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349558366"/>
        <w:docPartObj>
          <w:docPartGallery w:val="Cover Pages"/>
          <w:docPartUnique/>
        </w:docPartObj>
      </w:sdtPr>
      <w:sdtEndPr>
        <w:rPr>
          <w:rFonts w:ascii="Arial" w:hAnsi="Arial" w:cs="Arial"/>
          <w:color w:val="000000"/>
          <w:highlight w:val="yellow"/>
        </w:rPr>
      </w:sdtEndPr>
      <w:sdtContent>
        <w:p w14:paraId="1C539AF1" w14:textId="4E33D7BD" w:rsidR="00140C57" w:rsidRDefault="00140C57">
          <w:r>
            <w:rPr>
              <w:noProof/>
              <w:lang w:eastAsia="en-GB"/>
            </w:rPr>
            <mc:AlternateContent>
              <mc:Choice Requires="wpg">
                <w:drawing>
                  <wp:anchor distT="0" distB="0" distL="114300" distR="114300" simplePos="0" relativeHeight="251662336" behindDoc="0" locked="0" layoutInCell="1" allowOverlap="1" wp14:anchorId="4E6BC0B4" wp14:editId="16CC993A">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9"/>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xmlns:w16se="http://schemas.microsoft.com/office/word/2015/wordml/symex" xmlns:cx1="http://schemas.microsoft.com/office/drawing/2015/9/8/chartex" xmlns:cx="http://schemas.microsoft.com/office/drawing/2014/chartex">
                <w:pict>
                  <v:group w14:anchorId="7EDDA15F" id="Grou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5b9bd5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10" o:title="" recolor="t" rotate="t" type="frame"/>
                    </v:rect>
                    <w10:wrap anchorx="page" anchory="page"/>
                  </v:group>
                </w:pict>
              </mc:Fallback>
            </mc:AlternateContent>
          </w:r>
          <w:r>
            <w:rPr>
              <w:noProof/>
              <w:lang w:eastAsia="en-GB"/>
            </w:rPr>
            <mc:AlternateContent>
              <mc:Choice Requires="wps">
                <w:drawing>
                  <wp:anchor distT="0" distB="0" distL="114300" distR="114300" simplePos="0" relativeHeight="251660288" behindDoc="0" locked="0" layoutInCell="1" allowOverlap="1" wp14:anchorId="421F05C2" wp14:editId="3B2CCC74">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hor"/>
                                  <w:tag w:val=""/>
                                  <w:id w:val="789243997"/>
                                  <w:showingPlcHdr/>
                                  <w:dataBinding w:prefixMappings="xmlns:ns0='http://purl.org/dc/elements/1.1/' xmlns:ns1='http://schemas.openxmlformats.org/package/2006/metadata/core-properties' " w:xpath="/ns1:coreProperties[1]/ns0:creator[1]" w:storeItemID="{6C3C8BC8-F283-45AE-878A-BAB7291924A1}"/>
                                  <w:text/>
                                </w:sdtPr>
                                <w:sdtEndPr/>
                                <w:sdtContent>
                                  <w:p w14:paraId="2D215FEB" w14:textId="12575AE0" w:rsidR="00BD5060" w:rsidRDefault="00A3033D">
                                    <w:pPr>
                                      <w:pStyle w:val="NoSpacing"/>
                                      <w:jc w:val="right"/>
                                      <w:rPr>
                                        <w:color w:val="595959" w:themeColor="text1" w:themeTint="A6"/>
                                        <w:sz w:val="28"/>
                                        <w:szCs w:val="28"/>
                                      </w:rPr>
                                    </w:pPr>
                                    <w:r>
                                      <w:rPr>
                                        <w:color w:val="595959" w:themeColor="text1" w:themeTint="A6"/>
                                        <w:sz w:val="28"/>
                                        <w:szCs w:val="28"/>
                                      </w:rPr>
                                      <w:t xml:space="preserve">     </w:t>
                                    </w:r>
                                  </w:p>
                                </w:sdtContent>
                              </w:sdt>
                              <w:p w14:paraId="74698D64" w14:textId="4E0EFDE1" w:rsidR="00BD5060" w:rsidRDefault="007F0CC8">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BD5060">
                                      <w:rPr>
                                        <w:color w:val="595959" w:themeColor="text1" w:themeTint="A6"/>
                                        <w:sz w:val="18"/>
                                        <w:szCs w:val="18"/>
                                      </w:rPr>
                                      <w:t xml:space="preserve">Version </w:t>
                                    </w:r>
                                    <w:r w:rsidR="00A3033D">
                                      <w:rPr>
                                        <w:color w:val="595959" w:themeColor="text1" w:themeTint="A6"/>
                                        <w:sz w:val="18"/>
                                        <w:szCs w:val="18"/>
                                      </w:rPr>
                                      <w:t>1.0</w:t>
                                    </w:r>
                                  </w:sdtContent>
                                </w:sdt>
                              </w:p>
                              <w:p w14:paraId="6BDB67E2" w14:textId="7364EC33" w:rsidR="00BD5060" w:rsidRDefault="00BD5060">
                                <w:pPr>
                                  <w:pStyle w:val="NoSpacing"/>
                                  <w:jc w:val="right"/>
                                  <w:rPr>
                                    <w:color w:val="595959" w:themeColor="text1" w:themeTint="A6"/>
                                    <w:sz w:val="18"/>
                                    <w:szCs w:val="18"/>
                                  </w:rPr>
                                </w:pPr>
                              </w:p>
                              <w:p w14:paraId="01C6538C" w14:textId="34F25349" w:rsidR="00BD5060" w:rsidRDefault="00BD5060">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421F05C2" id="_x0000_t202" coordsize="21600,21600" o:spt="202" path="m,l,21600r21600,l21600,xe">
                    <v:stroke joinstyle="miter"/>
                    <v:path gradientshapeok="t" o:connecttype="rect"/>
                  </v:shapetype>
                  <v:shape id="Text Box 152" o:spid="_x0000_s1026" type="#_x0000_t202" style="position:absolute;left:0;text-align:left;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sdt>
                          <w:sdtPr>
                            <w:rPr>
                              <w:color w:val="595959" w:themeColor="text1" w:themeTint="A6"/>
                              <w:sz w:val="28"/>
                              <w:szCs w:val="28"/>
                            </w:rPr>
                            <w:alias w:val="Author"/>
                            <w:tag w:val=""/>
                            <w:id w:val="789243997"/>
                            <w:showingPlcHdr/>
                            <w:dataBinding w:prefixMappings="xmlns:ns0='http://purl.org/dc/elements/1.1/' xmlns:ns1='http://schemas.openxmlformats.org/package/2006/metadata/core-properties' " w:xpath="/ns1:coreProperties[1]/ns0:creator[1]" w:storeItemID="{6C3C8BC8-F283-45AE-878A-BAB7291924A1}"/>
                            <w:text/>
                          </w:sdtPr>
                          <w:sdtEndPr/>
                          <w:sdtContent>
                            <w:p w14:paraId="2D215FEB" w14:textId="12575AE0" w:rsidR="00BD5060" w:rsidRDefault="00A3033D">
                              <w:pPr>
                                <w:pStyle w:val="NoSpacing"/>
                                <w:jc w:val="right"/>
                                <w:rPr>
                                  <w:color w:val="595959" w:themeColor="text1" w:themeTint="A6"/>
                                  <w:sz w:val="28"/>
                                  <w:szCs w:val="28"/>
                                </w:rPr>
                              </w:pPr>
                              <w:r>
                                <w:rPr>
                                  <w:color w:val="595959" w:themeColor="text1" w:themeTint="A6"/>
                                  <w:sz w:val="28"/>
                                  <w:szCs w:val="28"/>
                                </w:rPr>
                                <w:t xml:space="preserve">     </w:t>
                              </w:r>
                            </w:p>
                          </w:sdtContent>
                        </w:sdt>
                        <w:p w14:paraId="74698D64" w14:textId="4E0EFDE1" w:rsidR="00BD5060" w:rsidRDefault="007F0CC8">
                          <w:pPr>
                            <w:pStyle w:val="NoSpacing"/>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BD5060">
                                <w:rPr>
                                  <w:color w:val="595959" w:themeColor="text1" w:themeTint="A6"/>
                                  <w:sz w:val="18"/>
                                  <w:szCs w:val="18"/>
                                </w:rPr>
                                <w:t xml:space="preserve">Version </w:t>
                              </w:r>
                              <w:r w:rsidR="00A3033D">
                                <w:rPr>
                                  <w:color w:val="595959" w:themeColor="text1" w:themeTint="A6"/>
                                  <w:sz w:val="18"/>
                                  <w:szCs w:val="18"/>
                                </w:rPr>
                                <w:t>1.0</w:t>
                              </w:r>
                            </w:sdtContent>
                          </w:sdt>
                        </w:p>
                        <w:p w14:paraId="6BDB67E2" w14:textId="7364EC33" w:rsidR="00BD5060" w:rsidRDefault="00BD5060">
                          <w:pPr>
                            <w:pStyle w:val="NoSpacing"/>
                            <w:jc w:val="right"/>
                            <w:rPr>
                              <w:color w:val="595959" w:themeColor="text1" w:themeTint="A6"/>
                              <w:sz w:val="18"/>
                              <w:szCs w:val="18"/>
                            </w:rPr>
                          </w:pPr>
                        </w:p>
                        <w:p w14:paraId="01C6538C" w14:textId="34F25349" w:rsidR="00BD5060" w:rsidRDefault="00BD5060">
                          <w:pPr>
                            <w:pStyle w:val="NoSpacing"/>
                            <w:jc w:val="right"/>
                            <w:rPr>
                              <w:color w:val="595959" w:themeColor="text1" w:themeTint="A6"/>
                              <w:sz w:val="18"/>
                              <w:szCs w:val="18"/>
                            </w:rPr>
                          </w:pPr>
                        </w:p>
                      </w:txbxContent>
                    </v:textbox>
                    <w10:wrap type="square" anchorx="page" anchory="page"/>
                  </v:shape>
                </w:pict>
              </mc:Fallback>
            </mc:AlternateContent>
          </w:r>
          <w:r>
            <w:rPr>
              <w:noProof/>
              <w:lang w:eastAsia="en-GB"/>
            </w:rPr>
            <mc:AlternateContent>
              <mc:Choice Requires="wps">
                <w:drawing>
                  <wp:anchor distT="0" distB="0" distL="114300" distR="114300" simplePos="0" relativeHeight="251661312" behindDoc="0" locked="0" layoutInCell="1" allowOverlap="1" wp14:anchorId="40AC43F9" wp14:editId="2BB88C63">
                    <wp:simplePos x="0" y="0"/>
                    <wp:positionH relativeFrom="page">
                      <wp:align>center</wp:align>
                    </wp:positionH>
                    <mc:AlternateContent>
                      <mc:Choice Requires="wp14">
                        <wp:positionV relativeFrom="page">
                          <wp14:pctPosVOffset>70000</wp14:pctPosVOffset>
                        </wp:positionV>
                      </mc:Choice>
                      <mc:Fallback>
                        <wp:positionV relativeFrom="page">
                          <wp:posOffset>7484110</wp:posOffset>
                        </wp:positionV>
                      </mc:Fallback>
                    </mc:AlternateContent>
                    <wp:extent cx="7315200" cy="1009650"/>
                    <wp:effectExtent l="0" t="0" r="0" b="0"/>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0"/>
                                    <w:szCs w:val="20"/>
                                  </w:rPr>
                                  <w:alias w:val="Abstract"/>
                                  <w:tag w:val=""/>
                                  <w:id w:val="1375273687"/>
                                  <w:showingPlcHdr/>
                                  <w:dataBinding w:prefixMappings="xmlns:ns0='http://schemas.microsoft.com/office/2006/coverPageProps' " w:xpath="/ns0:CoverPageProperties[1]/ns0:Abstract[1]" w:storeItemID="{55AF091B-3C7A-41E3-B477-F2FDAA23CFDA}"/>
                                  <w:text w:multiLine="1"/>
                                </w:sdtPr>
                                <w:sdtEndPr/>
                                <w:sdtContent>
                                  <w:p w14:paraId="1C6BAE14" w14:textId="4225415B" w:rsidR="00BD5060" w:rsidRDefault="00BD5060">
                                    <w:pPr>
                                      <w:pStyle w:val="NoSpacing"/>
                                      <w:jc w:val="right"/>
                                      <w:rPr>
                                        <w:color w:val="595959" w:themeColor="text1" w:themeTint="A6"/>
                                        <w:sz w:val="20"/>
                                        <w:szCs w:val="20"/>
                                      </w:rPr>
                                    </w:pPr>
                                    <w:r>
                                      <w:rPr>
                                        <w:color w:val="595959" w:themeColor="text1" w:themeTint="A6"/>
                                        <w:sz w:val="20"/>
                                        <w:szCs w:val="20"/>
                                      </w:rPr>
                                      <w:t xml:space="preserve">     </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xmlns:w16se="http://schemas.microsoft.com/office/word/2015/wordml/symex" xmlns:cx1="http://schemas.microsoft.com/office/drawing/2015/9/8/chartex" xmlns:cx="http://schemas.microsoft.com/office/drawing/2014/chartex">
                <w:pict>
                  <v:shape w14:anchorId="40AC43F9" id="Text Box 153" o:spid="_x0000_s1027" type="#_x0000_t202" style="position:absolute;left:0;text-align:left;margin-left:0;margin-top:0;width:8in;height:79.5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BoNggIAAGk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" filled="f" stroked="f" strokeweight=".5pt">
                    <v:textbox style="mso-fit-shape-to-text:t" inset="126pt,0,54pt,0">
                      <w:txbxContent>
                        <w:sdt>
                          <w:sdtPr>
                            <w:rPr>
                              <w:color w:val="595959" w:themeColor="text1" w:themeTint="A6"/>
                              <w:sz w:val="20"/>
                              <w:szCs w:val="20"/>
                            </w:rPr>
                            <w:alias w:val="Abstract"/>
                            <w:tag w:val=""/>
                            <w:id w:val="1375273687"/>
                            <w:showingPlcHdr/>
                            <w:dataBinding w:prefixMappings="xmlns:ns0='http://schemas.microsoft.com/office/2006/coverPageProps' " w:xpath="/ns0:CoverPageProperties[1]/ns0:Abstract[1]" w:storeItemID="{55AF091B-3C7A-41E3-B477-F2FDAA23CFDA}"/>
                            <w:text w:multiLine="1"/>
                          </w:sdtPr>
                          <w:sdtContent>
                            <w:p w14:paraId="1C6BAE14" w14:textId="4225415B" w:rsidR="00BD5060" w:rsidRDefault="00BD5060">
                              <w:pPr>
                                <w:pStyle w:val="NoSpacing"/>
                                <w:jc w:val="right"/>
                                <w:rPr>
                                  <w:color w:val="595959" w:themeColor="text1" w:themeTint="A6"/>
                                  <w:sz w:val="20"/>
                                  <w:szCs w:val="20"/>
                                </w:rPr>
                              </w:pPr>
                              <w:r>
                                <w:rPr>
                                  <w:color w:val="595959" w:themeColor="text1" w:themeTint="A6"/>
                                  <w:sz w:val="20"/>
                                  <w:szCs w:val="20"/>
                                </w:rPr>
                                <w:t xml:space="preserve">     </w:t>
                              </w:r>
                            </w:p>
                          </w:sdtContent>
                        </w:sdt>
                      </w:txbxContent>
                    </v:textbox>
                    <w10:wrap type="square" anchorx="page" anchory="page"/>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1EE7F24" wp14:editId="1590655E">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85AB6" w14:textId="4560AB23" w:rsidR="00BD5060" w:rsidRDefault="007F0CC8">
                                <w:pPr>
                                  <w:jc w:val="right"/>
                                  <w:rPr>
                                    <w:color w:val="5B9BD5" w:themeColor="accent1"/>
                                    <w:sz w:val="64"/>
                                    <w:szCs w:val="64"/>
                                  </w:rPr>
                                </w:pPr>
                                <w:sdt>
                                  <w:sdtPr>
                                    <w:rPr>
                                      <w:caps/>
                                      <w:color w:val="5B9BD5"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BD5060">
                                      <w:rPr>
                                        <w:caps/>
                                        <w:color w:val="5B9BD5" w:themeColor="accent1"/>
                                        <w:sz w:val="64"/>
                                        <w:szCs w:val="64"/>
                                      </w:rPr>
                                      <w:t>RM 6170 Print Management Services</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20DCEAD6" w14:textId="4323C99B" w:rsidR="00BD5060" w:rsidRDefault="00BD5060">
                                    <w:pPr>
                                      <w:jc w:val="right"/>
                                      <w:rPr>
                                        <w:smallCaps/>
                                        <w:color w:val="404040" w:themeColor="text1" w:themeTint="BF"/>
                                        <w:sz w:val="36"/>
                                        <w:szCs w:val="36"/>
                                      </w:rPr>
                                    </w:pPr>
                                    <w:r>
                                      <w:rPr>
                                        <w:color w:val="404040" w:themeColor="text1" w:themeTint="BF"/>
                                        <w:sz w:val="36"/>
                                        <w:szCs w:val="36"/>
                                      </w:rPr>
                                      <w:t>Scope &amp; Specification</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xmlns:w16se="http://schemas.microsoft.com/office/word/2015/wordml/symex" xmlns:cx1="http://schemas.microsoft.com/office/drawing/2015/9/8/chartex" xmlns:cx="http://schemas.microsoft.com/office/drawing/2014/chartex">
                <w:pict>
                  <v:shape w14:anchorId="61EE7F24" id="Text Box 154" o:spid="_x0000_s1028" type="#_x0000_t202" style="position:absolute;left:0;text-align:left;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" filled="f" stroked="f" strokeweight=".5pt">
                    <v:textbox inset="126pt,0,54pt,0">
                      <w:txbxContent>
                        <w:p w14:paraId="65985AB6" w14:textId="4560AB23" w:rsidR="00BD5060" w:rsidRDefault="00BD5060">
                          <w:pPr>
                            <w:jc w:val="right"/>
                            <w:rPr>
                              <w:color w:val="5B9BD5" w:themeColor="accent1"/>
                              <w:sz w:val="64"/>
                              <w:szCs w:val="64"/>
                            </w:rPr>
                          </w:pPr>
                          <w:sdt>
                            <w:sdtPr>
                              <w:rPr>
                                <w:caps/>
                                <w:color w:val="5B9BD5"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5B9BD5" w:themeColor="accent1"/>
                                  <w:sz w:val="64"/>
                                  <w:szCs w:val="64"/>
                                </w:rPr>
                                <w:t>RM 6170 Print Management Services</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Content>
                            <w:p w14:paraId="20DCEAD6" w14:textId="4323C99B" w:rsidR="00BD5060" w:rsidRDefault="00BD5060">
                              <w:pPr>
                                <w:jc w:val="right"/>
                                <w:rPr>
                                  <w:smallCaps/>
                                  <w:color w:val="404040" w:themeColor="text1" w:themeTint="BF"/>
                                  <w:sz w:val="36"/>
                                  <w:szCs w:val="36"/>
                                </w:rPr>
                              </w:pPr>
                              <w:r>
                                <w:rPr>
                                  <w:color w:val="404040" w:themeColor="text1" w:themeTint="BF"/>
                                  <w:sz w:val="36"/>
                                  <w:szCs w:val="36"/>
                                </w:rPr>
                                <w:t>Scope &amp; Specification</w:t>
                              </w:r>
                            </w:p>
                          </w:sdtContent>
                        </w:sdt>
                      </w:txbxContent>
                    </v:textbox>
                    <w10:wrap type="square" anchorx="page" anchory="page"/>
                  </v:shape>
                </w:pict>
              </mc:Fallback>
            </mc:AlternateContent>
          </w:r>
        </w:p>
        <w:p w14:paraId="6115E498" w14:textId="1D6C336A" w:rsidR="00140C57" w:rsidRDefault="00140C57">
          <w:pPr>
            <w:rPr>
              <w:rFonts w:ascii="Arial" w:hAnsi="Arial" w:cs="Arial"/>
              <w:color w:val="000000"/>
              <w:highlight w:val="yellow"/>
            </w:rPr>
          </w:pPr>
          <w:r>
            <w:rPr>
              <w:rFonts w:ascii="Arial" w:hAnsi="Arial" w:cs="Arial"/>
              <w:color w:val="000000"/>
              <w:highlight w:val="yellow"/>
            </w:rPr>
            <w:br w:type="page"/>
          </w:r>
        </w:p>
      </w:sdtContent>
    </w:sdt>
    <w:p w14:paraId="1F94F003" w14:textId="77777777" w:rsidR="00ED6E35" w:rsidRDefault="00ED6E35">
      <w:pPr>
        <w:pStyle w:val="TOCHeading"/>
        <w:rPr>
          <w:rFonts w:asciiTheme="minorHAnsi" w:eastAsiaTheme="minorHAnsi" w:hAnsiTheme="minorHAnsi" w:cstheme="minorBidi"/>
          <w:color w:val="auto"/>
          <w:sz w:val="22"/>
          <w:szCs w:val="22"/>
          <w:lang w:val="en-GB"/>
        </w:rPr>
      </w:pPr>
    </w:p>
    <w:sdt>
      <w:sdtPr>
        <w:rPr>
          <w:rFonts w:asciiTheme="minorHAnsi" w:eastAsiaTheme="minorHAnsi" w:hAnsiTheme="minorHAnsi" w:cstheme="minorBidi"/>
          <w:color w:val="auto"/>
          <w:sz w:val="22"/>
          <w:szCs w:val="22"/>
          <w:lang w:val="en-GB"/>
        </w:rPr>
        <w:id w:val="-408074375"/>
        <w:docPartObj>
          <w:docPartGallery w:val="Table of Contents"/>
          <w:docPartUnique/>
        </w:docPartObj>
      </w:sdtPr>
      <w:sdtEndPr>
        <w:rPr>
          <w:b/>
          <w:bCs/>
          <w:noProof/>
        </w:rPr>
      </w:sdtEndPr>
      <w:sdtContent>
        <w:p w14:paraId="700D8569" w14:textId="37F22F85" w:rsidR="002D39E2" w:rsidRDefault="002D39E2">
          <w:pPr>
            <w:pStyle w:val="TOCHeading"/>
          </w:pPr>
          <w:r>
            <w:t>Contents</w:t>
          </w:r>
        </w:p>
        <w:p w14:paraId="2C218487" w14:textId="00021877" w:rsidR="00A33F70" w:rsidRDefault="002D39E2">
          <w:pPr>
            <w:pStyle w:val="TOC1"/>
            <w:tabs>
              <w:tab w:val="left" w:pos="998"/>
              <w:tab w:val="right" w:leader="dot" w:pos="9458"/>
            </w:tabs>
            <w:rPr>
              <w:rFonts w:eastAsiaTheme="minorEastAsia"/>
              <w:noProof/>
              <w:lang w:eastAsia="en-GB"/>
            </w:rPr>
          </w:pPr>
          <w:r>
            <w:fldChar w:fldCharType="begin"/>
          </w:r>
          <w:r>
            <w:instrText xml:space="preserve"> TOC \o "1-3" \h \z \u </w:instrText>
          </w:r>
          <w:r>
            <w:fldChar w:fldCharType="separate"/>
          </w:r>
          <w:hyperlink w:anchor="_Toc45179823" w:history="1">
            <w:r w:rsidR="00A33F70" w:rsidRPr="0003508E">
              <w:rPr>
                <w:rStyle w:val="Hyperlink"/>
                <w:rFonts w:ascii="Arial" w:hAnsi="Arial" w:cs="Arial"/>
                <w:b/>
                <w:noProof/>
              </w:rPr>
              <w:t>1.</w:t>
            </w:r>
            <w:r w:rsidR="00A33F70">
              <w:rPr>
                <w:rFonts w:eastAsiaTheme="minorEastAsia"/>
                <w:noProof/>
                <w:lang w:eastAsia="en-GB"/>
              </w:rPr>
              <w:tab/>
            </w:r>
            <w:r w:rsidR="00A33F70" w:rsidRPr="0003508E">
              <w:rPr>
                <w:rStyle w:val="Hyperlink"/>
                <w:rFonts w:ascii="Arial" w:hAnsi="Arial" w:cs="Arial"/>
                <w:b/>
                <w:noProof/>
              </w:rPr>
              <w:t>Introduction</w:t>
            </w:r>
            <w:r w:rsidR="00A33F70">
              <w:rPr>
                <w:noProof/>
                <w:webHidden/>
              </w:rPr>
              <w:tab/>
            </w:r>
            <w:r w:rsidR="00A33F70">
              <w:rPr>
                <w:noProof/>
                <w:webHidden/>
              </w:rPr>
              <w:fldChar w:fldCharType="begin"/>
            </w:r>
            <w:r w:rsidR="00A33F70">
              <w:rPr>
                <w:noProof/>
                <w:webHidden/>
              </w:rPr>
              <w:instrText xml:space="preserve"> PAGEREF _Toc45179823 \h </w:instrText>
            </w:r>
            <w:r w:rsidR="00A33F70">
              <w:rPr>
                <w:noProof/>
                <w:webHidden/>
              </w:rPr>
            </w:r>
            <w:r w:rsidR="00A33F70">
              <w:rPr>
                <w:noProof/>
                <w:webHidden/>
              </w:rPr>
              <w:fldChar w:fldCharType="separate"/>
            </w:r>
            <w:r w:rsidR="00A33F70">
              <w:rPr>
                <w:noProof/>
                <w:webHidden/>
              </w:rPr>
              <w:t>2</w:t>
            </w:r>
            <w:r w:rsidR="00A33F70">
              <w:rPr>
                <w:noProof/>
                <w:webHidden/>
              </w:rPr>
              <w:fldChar w:fldCharType="end"/>
            </w:r>
          </w:hyperlink>
        </w:p>
        <w:p w14:paraId="1CE605E3" w14:textId="3C4BF46C" w:rsidR="00A33F70" w:rsidRDefault="007F0CC8">
          <w:pPr>
            <w:pStyle w:val="TOC1"/>
            <w:tabs>
              <w:tab w:val="left" w:pos="998"/>
              <w:tab w:val="right" w:leader="dot" w:pos="9458"/>
            </w:tabs>
            <w:rPr>
              <w:rFonts w:eastAsiaTheme="minorEastAsia"/>
              <w:noProof/>
              <w:lang w:eastAsia="en-GB"/>
            </w:rPr>
          </w:pPr>
          <w:hyperlink w:anchor="_Toc45179824" w:history="1">
            <w:r w:rsidR="00A33F70" w:rsidRPr="0003508E">
              <w:rPr>
                <w:rStyle w:val="Hyperlink"/>
                <w:rFonts w:ascii="Arial" w:hAnsi="Arial" w:cs="Arial"/>
                <w:b/>
                <w:noProof/>
              </w:rPr>
              <w:t>2.</w:t>
            </w:r>
            <w:r w:rsidR="00A33F70">
              <w:rPr>
                <w:rFonts w:eastAsiaTheme="minorEastAsia"/>
                <w:noProof/>
                <w:lang w:eastAsia="en-GB"/>
              </w:rPr>
              <w:tab/>
            </w:r>
            <w:r w:rsidR="00A33F70" w:rsidRPr="0003508E">
              <w:rPr>
                <w:rStyle w:val="Hyperlink"/>
                <w:rFonts w:ascii="Arial" w:hAnsi="Arial" w:cs="Arial"/>
                <w:b/>
                <w:noProof/>
              </w:rPr>
              <w:t>Framework Contract Structure</w:t>
            </w:r>
            <w:r w:rsidR="00A33F70">
              <w:rPr>
                <w:noProof/>
                <w:webHidden/>
              </w:rPr>
              <w:tab/>
            </w:r>
            <w:r w:rsidR="00A33F70">
              <w:rPr>
                <w:noProof/>
                <w:webHidden/>
              </w:rPr>
              <w:fldChar w:fldCharType="begin"/>
            </w:r>
            <w:r w:rsidR="00A33F70">
              <w:rPr>
                <w:noProof/>
                <w:webHidden/>
              </w:rPr>
              <w:instrText xml:space="preserve"> PAGEREF _Toc45179824 \h </w:instrText>
            </w:r>
            <w:r w:rsidR="00A33F70">
              <w:rPr>
                <w:noProof/>
                <w:webHidden/>
              </w:rPr>
            </w:r>
            <w:r w:rsidR="00A33F70">
              <w:rPr>
                <w:noProof/>
                <w:webHidden/>
              </w:rPr>
              <w:fldChar w:fldCharType="separate"/>
            </w:r>
            <w:r w:rsidR="00A33F70">
              <w:rPr>
                <w:noProof/>
                <w:webHidden/>
              </w:rPr>
              <w:t>3</w:t>
            </w:r>
            <w:r w:rsidR="00A33F70">
              <w:rPr>
                <w:noProof/>
                <w:webHidden/>
              </w:rPr>
              <w:fldChar w:fldCharType="end"/>
            </w:r>
          </w:hyperlink>
        </w:p>
        <w:p w14:paraId="3F7C9CF2" w14:textId="5C82AA64" w:rsidR="00A33F70" w:rsidRDefault="007F0CC8">
          <w:pPr>
            <w:pStyle w:val="TOC1"/>
            <w:tabs>
              <w:tab w:val="left" w:pos="998"/>
              <w:tab w:val="right" w:leader="dot" w:pos="9458"/>
            </w:tabs>
            <w:rPr>
              <w:rFonts w:eastAsiaTheme="minorEastAsia"/>
              <w:noProof/>
              <w:lang w:eastAsia="en-GB"/>
            </w:rPr>
          </w:pPr>
          <w:hyperlink w:anchor="_Toc45179825" w:history="1">
            <w:r w:rsidR="00A33F70" w:rsidRPr="0003508E">
              <w:rPr>
                <w:rStyle w:val="Hyperlink"/>
                <w:rFonts w:ascii="Arial" w:hAnsi="Arial" w:cs="Arial"/>
                <w:b/>
                <w:noProof/>
              </w:rPr>
              <w:t>3.</w:t>
            </w:r>
            <w:r w:rsidR="00A33F70">
              <w:rPr>
                <w:rFonts w:eastAsiaTheme="minorEastAsia"/>
                <w:noProof/>
                <w:lang w:eastAsia="en-GB"/>
              </w:rPr>
              <w:tab/>
            </w:r>
            <w:r w:rsidR="00A33F70" w:rsidRPr="0003508E">
              <w:rPr>
                <w:rStyle w:val="Hyperlink"/>
                <w:rFonts w:ascii="Arial" w:hAnsi="Arial" w:cs="Arial"/>
                <w:b/>
                <w:noProof/>
              </w:rPr>
              <w:t>Lot 1 Print Management Services; including strategic and transformational requirements.</w:t>
            </w:r>
            <w:r w:rsidR="00A33F70">
              <w:rPr>
                <w:noProof/>
                <w:webHidden/>
              </w:rPr>
              <w:tab/>
            </w:r>
            <w:r w:rsidR="00A33F70">
              <w:rPr>
                <w:noProof/>
                <w:webHidden/>
              </w:rPr>
              <w:fldChar w:fldCharType="begin"/>
            </w:r>
            <w:r w:rsidR="00A33F70">
              <w:rPr>
                <w:noProof/>
                <w:webHidden/>
              </w:rPr>
              <w:instrText xml:space="preserve"> PAGEREF _Toc45179825 \h </w:instrText>
            </w:r>
            <w:r w:rsidR="00A33F70">
              <w:rPr>
                <w:noProof/>
                <w:webHidden/>
              </w:rPr>
            </w:r>
            <w:r w:rsidR="00A33F70">
              <w:rPr>
                <w:noProof/>
                <w:webHidden/>
              </w:rPr>
              <w:fldChar w:fldCharType="separate"/>
            </w:r>
            <w:r w:rsidR="00A33F70">
              <w:rPr>
                <w:noProof/>
                <w:webHidden/>
              </w:rPr>
              <w:t>6</w:t>
            </w:r>
            <w:r w:rsidR="00A33F70">
              <w:rPr>
                <w:noProof/>
                <w:webHidden/>
              </w:rPr>
              <w:fldChar w:fldCharType="end"/>
            </w:r>
          </w:hyperlink>
        </w:p>
        <w:p w14:paraId="2A9DD4B2" w14:textId="5CE896FA" w:rsidR="00A33F70" w:rsidRDefault="007F0CC8">
          <w:pPr>
            <w:pStyle w:val="TOC1"/>
            <w:tabs>
              <w:tab w:val="left" w:pos="998"/>
              <w:tab w:val="right" w:leader="dot" w:pos="9458"/>
            </w:tabs>
            <w:rPr>
              <w:rFonts w:eastAsiaTheme="minorEastAsia"/>
              <w:noProof/>
              <w:lang w:eastAsia="en-GB"/>
            </w:rPr>
          </w:pPr>
          <w:hyperlink w:anchor="_Toc45179826" w:history="1">
            <w:r w:rsidR="00A33F70" w:rsidRPr="0003508E">
              <w:rPr>
                <w:rStyle w:val="Hyperlink"/>
                <w:rFonts w:ascii="Arial" w:hAnsi="Arial" w:cs="Arial"/>
                <w:b/>
                <w:noProof/>
              </w:rPr>
              <w:t>4.</w:t>
            </w:r>
            <w:r w:rsidR="00A33F70">
              <w:rPr>
                <w:rFonts w:eastAsiaTheme="minorEastAsia"/>
                <w:noProof/>
                <w:lang w:eastAsia="en-GB"/>
              </w:rPr>
              <w:tab/>
            </w:r>
            <w:r w:rsidR="00A33F70" w:rsidRPr="0003508E">
              <w:rPr>
                <w:rStyle w:val="Hyperlink"/>
                <w:rFonts w:ascii="Arial" w:hAnsi="Arial" w:cs="Arial"/>
                <w:b/>
                <w:noProof/>
              </w:rPr>
              <w:t>Lot 1 Mandatory Requirements</w:t>
            </w:r>
            <w:r w:rsidR="00A33F70">
              <w:rPr>
                <w:noProof/>
                <w:webHidden/>
              </w:rPr>
              <w:tab/>
            </w:r>
            <w:r w:rsidR="00A33F70">
              <w:rPr>
                <w:noProof/>
                <w:webHidden/>
              </w:rPr>
              <w:fldChar w:fldCharType="begin"/>
            </w:r>
            <w:r w:rsidR="00A33F70">
              <w:rPr>
                <w:noProof/>
                <w:webHidden/>
              </w:rPr>
              <w:instrText xml:space="preserve"> PAGEREF _Toc45179826 \h </w:instrText>
            </w:r>
            <w:r w:rsidR="00A33F70">
              <w:rPr>
                <w:noProof/>
                <w:webHidden/>
              </w:rPr>
            </w:r>
            <w:r w:rsidR="00A33F70">
              <w:rPr>
                <w:noProof/>
                <w:webHidden/>
              </w:rPr>
              <w:fldChar w:fldCharType="separate"/>
            </w:r>
            <w:r w:rsidR="00A33F70">
              <w:rPr>
                <w:noProof/>
                <w:webHidden/>
              </w:rPr>
              <w:t>6</w:t>
            </w:r>
            <w:r w:rsidR="00A33F70">
              <w:rPr>
                <w:noProof/>
                <w:webHidden/>
              </w:rPr>
              <w:fldChar w:fldCharType="end"/>
            </w:r>
          </w:hyperlink>
        </w:p>
        <w:p w14:paraId="03F56FE8" w14:textId="56F0FA32" w:rsidR="00A33F70" w:rsidRDefault="007F0CC8">
          <w:pPr>
            <w:pStyle w:val="TOC1"/>
            <w:tabs>
              <w:tab w:val="left" w:pos="998"/>
              <w:tab w:val="right" w:leader="dot" w:pos="9458"/>
            </w:tabs>
            <w:rPr>
              <w:rFonts w:eastAsiaTheme="minorEastAsia"/>
              <w:noProof/>
              <w:lang w:eastAsia="en-GB"/>
            </w:rPr>
          </w:pPr>
          <w:hyperlink w:anchor="_Toc45179827" w:history="1">
            <w:r w:rsidR="00A33F70" w:rsidRPr="0003508E">
              <w:rPr>
                <w:rStyle w:val="Hyperlink"/>
                <w:rFonts w:ascii="Arial" w:hAnsi="Arial" w:cs="Arial"/>
                <w:b/>
                <w:noProof/>
              </w:rPr>
              <w:t>5.</w:t>
            </w:r>
            <w:r w:rsidR="00A33F70">
              <w:rPr>
                <w:rFonts w:eastAsiaTheme="minorEastAsia"/>
                <w:noProof/>
                <w:lang w:eastAsia="en-GB"/>
              </w:rPr>
              <w:tab/>
            </w:r>
            <w:r w:rsidR="00A33F70" w:rsidRPr="0003508E">
              <w:rPr>
                <w:rStyle w:val="Hyperlink"/>
                <w:rFonts w:ascii="Arial" w:hAnsi="Arial" w:cs="Arial"/>
                <w:b/>
                <w:noProof/>
              </w:rPr>
              <w:t>Lot 2 Print Management Services</w:t>
            </w:r>
            <w:r w:rsidR="00A33F70">
              <w:rPr>
                <w:noProof/>
                <w:webHidden/>
              </w:rPr>
              <w:tab/>
            </w:r>
            <w:r w:rsidR="00A33F70">
              <w:rPr>
                <w:noProof/>
                <w:webHidden/>
              </w:rPr>
              <w:fldChar w:fldCharType="begin"/>
            </w:r>
            <w:r w:rsidR="00A33F70">
              <w:rPr>
                <w:noProof/>
                <w:webHidden/>
              </w:rPr>
              <w:instrText xml:space="preserve"> PAGEREF _Toc45179827 \h </w:instrText>
            </w:r>
            <w:r w:rsidR="00A33F70">
              <w:rPr>
                <w:noProof/>
                <w:webHidden/>
              </w:rPr>
            </w:r>
            <w:r w:rsidR="00A33F70">
              <w:rPr>
                <w:noProof/>
                <w:webHidden/>
              </w:rPr>
              <w:fldChar w:fldCharType="separate"/>
            </w:r>
            <w:r w:rsidR="00A33F70">
              <w:rPr>
                <w:noProof/>
                <w:webHidden/>
              </w:rPr>
              <w:t>25</w:t>
            </w:r>
            <w:r w:rsidR="00A33F70">
              <w:rPr>
                <w:noProof/>
                <w:webHidden/>
              </w:rPr>
              <w:fldChar w:fldCharType="end"/>
            </w:r>
          </w:hyperlink>
        </w:p>
        <w:p w14:paraId="79D2D671" w14:textId="007DC059" w:rsidR="00A33F70" w:rsidRDefault="007F0CC8">
          <w:pPr>
            <w:pStyle w:val="TOC1"/>
            <w:tabs>
              <w:tab w:val="left" w:pos="998"/>
              <w:tab w:val="right" w:leader="dot" w:pos="9458"/>
            </w:tabs>
            <w:rPr>
              <w:rFonts w:eastAsiaTheme="minorEastAsia"/>
              <w:noProof/>
              <w:lang w:eastAsia="en-GB"/>
            </w:rPr>
          </w:pPr>
          <w:hyperlink w:anchor="_Toc45179828" w:history="1">
            <w:r w:rsidR="00A33F70" w:rsidRPr="0003508E">
              <w:rPr>
                <w:rStyle w:val="Hyperlink"/>
                <w:rFonts w:ascii="Arial" w:hAnsi="Arial" w:cs="Arial"/>
                <w:b/>
                <w:noProof/>
              </w:rPr>
              <w:t>6.</w:t>
            </w:r>
            <w:r w:rsidR="00A33F70">
              <w:rPr>
                <w:rFonts w:eastAsiaTheme="minorEastAsia"/>
                <w:noProof/>
                <w:lang w:eastAsia="en-GB"/>
              </w:rPr>
              <w:tab/>
            </w:r>
            <w:r w:rsidR="00A33F70" w:rsidRPr="0003508E">
              <w:rPr>
                <w:rStyle w:val="Hyperlink"/>
                <w:rFonts w:ascii="Arial" w:hAnsi="Arial" w:cs="Arial"/>
                <w:b/>
                <w:noProof/>
              </w:rPr>
              <w:t>Lot 2 Mandatory Requirements</w:t>
            </w:r>
            <w:r w:rsidR="00A33F70">
              <w:rPr>
                <w:noProof/>
                <w:webHidden/>
              </w:rPr>
              <w:tab/>
            </w:r>
            <w:r w:rsidR="00A33F70">
              <w:rPr>
                <w:noProof/>
                <w:webHidden/>
              </w:rPr>
              <w:fldChar w:fldCharType="begin"/>
            </w:r>
            <w:r w:rsidR="00A33F70">
              <w:rPr>
                <w:noProof/>
                <w:webHidden/>
              </w:rPr>
              <w:instrText xml:space="preserve"> PAGEREF _Toc45179828 \h </w:instrText>
            </w:r>
            <w:r w:rsidR="00A33F70">
              <w:rPr>
                <w:noProof/>
                <w:webHidden/>
              </w:rPr>
            </w:r>
            <w:r w:rsidR="00A33F70">
              <w:rPr>
                <w:noProof/>
                <w:webHidden/>
              </w:rPr>
              <w:fldChar w:fldCharType="separate"/>
            </w:r>
            <w:r w:rsidR="00A33F70">
              <w:rPr>
                <w:noProof/>
                <w:webHidden/>
              </w:rPr>
              <w:t>26</w:t>
            </w:r>
            <w:r w:rsidR="00A33F70">
              <w:rPr>
                <w:noProof/>
                <w:webHidden/>
              </w:rPr>
              <w:fldChar w:fldCharType="end"/>
            </w:r>
          </w:hyperlink>
        </w:p>
        <w:p w14:paraId="2879B1FA" w14:textId="17803EA8" w:rsidR="00A33F70" w:rsidRDefault="007F0CC8">
          <w:pPr>
            <w:pStyle w:val="TOC1"/>
            <w:tabs>
              <w:tab w:val="left" w:pos="998"/>
              <w:tab w:val="right" w:leader="dot" w:pos="9458"/>
            </w:tabs>
            <w:rPr>
              <w:rFonts w:eastAsiaTheme="minorEastAsia"/>
              <w:noProof/>
              <w:lang w:eastAsia="en-GB"/>
            </w:rPr>
          </w:pPr>
          <w:hyperlink w:anchor="_Toc45179829" w:history="1">
            <w:r w:rsidR="00A33F70" w:rsidRPr="0003508E">
              <w:rPr>
                <w:rStyle w:val="Hyperlink"/>
                <w:rFonts w:ascii="Arial" w:hAnsi="Arial" w:cs="Arial"/>
                <w:b/>
                <w:noProof/>
              </w:rPr>
              <w:t>7.</w:t>
            </w:r>
            <w:r w:rsidR="00A33F70">
              <w:rPr>
                <w:rFonts w:eastAsiaTheme="minorEastAsia"/>
                <w:noProof/>
                <w:lang w:eastAsia="en-GB"/>
              </w:rPr>
              <w:tab/>
            </w:r>
            <w:r w:rsidR="00A33F70" w:rsidRPr="0003508E">
              <w:rPr>
                <w:rStyle w:val="Hyperlink"/>
                <w:rFonts w:ascii="Arial" w:hAnsi="Arial" w:cs="Arial"/>
                <w:b/>
                <w:noProof/>
              </w:rPr>
              <w:t>Lot 2 Additional Requirements - Non Mandatory</w:t>
            </w:r>
            <w:r w:rsidR="00A33F70">
              <w:rPr>
                <w:noProof/>
                <w:webHidden/>
              </w:rPr>
              <w:tab/>
            </w:r>
            <w:r w:rsidR="00A33F70">
              <w:rPr>
                <w:noProof/>
                <w:webHidden/>
              </w:rPr>
              <w:fldChar w:fldCharType="begin"/>
            </w:r>
            <w:r w:rsidR="00A33F70">
              <w:rPr>
                <w:noProof/>
                <w:webHidden/>
              </w:rPr>
              <w:instrText xml:space="preserve"> PAGEREF _Toc45179829 \h </w:instrText>
            </w:r>
            <w:r w:rsidR="00A33F70">
              <w:rPr>
                <w:noProof/>
                <w:webHidden/>
              </w:rPr>
            </w:r>
            <w:r w:rsidR="00A33F70">
              <w:rPr>
                <w:noProof/>
                <w:webHidden/>
              </w:rPr>
              <w:fldChar w:fldCharType="separate"/>
            </w:r>
            <w:r w:rsidR="00A33F70">
              <w:rPr>
                <w:noProof/>
                <w:webHidden/>
              </w:rPr>
              <w:t>32</w:t>
            </w:r>
            <w:r w:rsidR="00A33F70">
              <w:rPr>
                <w:noProof/>
                <w:webHidden/>
              </w:rPr>
              <w:fldChar w:fldCharType="end"/>
            </w:r>
          </w:hyperlink>
        </w:p>
        <w:p w14:paraId="5FAD8049" w14:textId="306F5E15" w:rsidR="00A33F70" w:rsidRDefault="007F0CC8">
          <w:pPr>
            <w:pStyle w:val="TOC1"/>
            <w:tabs>
              <w:tab w:val="left" w:pos="998"/>
              <w:tab w:val="right" w:leader="dot" w:pos="9458"/>
            </w:tabs>
            <w:rPr>
              <w:rFonts w:eastAsiaTheme="minorEastAsia"/>
              <w:noProof/>
              <w:lang w:eastAsia="en-GB"/>
            </w:rPr>
          </w:pPr>
          <w:hyperlink w:anchor="_Toc45179830" w:history="1">
            <w:r w:rsidR="00A33F70" w:rsidRPr="0003508E">
              <w:rPr>
                <w:rStyle w:val="Hyperlink"/>
                <w:rFonts w:ascii="Arial" w:hAnsi="Arial" w:cs="Arial"/>
                <w:b/>
                <w:noProof/>
              </w:rPr>
              <w:t>8.</w:t>
            </w:r>
            <w:r w:rsidR="00A33F70">
              <w:rPr>
                <w:rFonts w:eastAsiaTheme="minorEastAsia"/>
                <w:noProof/>
                <w:lang w:eastAsia="en-GB"/>
              </w:rPr>
              <w:tab/>
            </w:r>
            <w:r w:rsidR="00A33F70" w:rsidRPr="0003508E">
              <w:rPr>
                <w:rStyle w:val="Hyperlink"/>
                <w:rFonts w:ascii="Arial" w:hAnsi="Arial" w:cs="Arial"/>
                <w:b/>
                <w:noProof/>
              </w:rPr>
              <w:t>Print Management Services – Technical scope and specification</w:t>
            </w:r>
            <w:r w:rsidR="00A33F70">
              <w:rPr>
                <w:noProof/>
                <w:webHidden/>
              </w:rPr>
              <w:tab/>
            </w:r>
            <w:r w:rsidR="00A33F70">
              <w:rPr>
                <w:noProof/>
                <w:webHidden/>
              </w:rPr>
              <w:fldChar w:fldCharType="begin"/>
            </w:r>
            <w:r w:rsidR="00A33F70">
              <w:rPr>
                <w:noProof/>
                <w:webHidden/>
              </w:rPr>
              <w:instrText xml:space="preserve"> PAGEREF _Toc45179830 \h </w:instrText>
            </w:r>
            <w:r w:rsidR="00A33F70">
              <w:rPr>
                <w:noProof/>
                <w:webHidden/>
              </w:rPr>
            </w:r>
            <w:r w:rsidR="00A33F70">
              <w:rPr>
                <w:noProof/>
                <w:webHidden/>
              </w:rPr>
              <w:fldChar w:fldCharType="separate"/>
            </w:r>
            <w:r w:rsidR="00A33F70">
              <w:rPr>
                <w:noProof/>
                <w:webHidden/>
              </w:rPr>
              <w:t>32</w:t>
            </w:r>
            <w:r w:rsidR="00A33F70">
              <w:rPr>
                <w:noProof/>
                <w:webHidden/>
              </w:rPr>
              <w:fldChar w:fldCharType="end"/>
            </w:r>
          </w:hyperlink>
        </w:p>
        <w:p w14:paraId="1E1F60C4" w14:textId="15FCCB77" w:rsidR="00A33F70" w:rsidRDefault="007F0CC8">
          <w:pPr>
            <w:pStyle w:val="TOC1"/>
            <w:tabs>
              <w:tab w:val="left" w:pos="998"/>
              <w:tab w:val="right" w:leader="dot" w:pos="9458"/>
            </w:tabs>
            <w:rPr>
              <w:rFonts w:eastAsiaTheme="minorEastAsia"/>
              <w:noProof/>
              <w:lang w:eastAsia="en-GB"/>
            </w:rPr>
          </w:pPr>
          <w:hyperlink w:anchor="_Toc45179831" w:history="1">
            <w:r w:rsidR="00A33F70" w:rsidRPr="0003508E">
              <w:rPr>
                <w:rStyle w:val="Hyperlink"/>
                <w:rFonts w:ascii="Arial" w:eastAsia="Times New Roman" w:hAnsi="Arial" w:cs="Arial"/>
                <w:b/>
                <w:noProof/>
                <w:lang w:eastAsia="en-GB"/>
              </w:rPr>
              <w:t>9.</w:t>
            </w:r>
            <w:r w:rsidR="00A33F70">
              <w:rPr>
                <w:rFonts w:eastAsiaTheme="minorEastAsia"/>
                <w:noProof/>
                <w:lang w:eastAsia="en-GB"/>
              </w:rPr>
              <w:tab/>
            </w:r>
            <w:r w:rsidR="00A33F70" w:rsidRPr="0003508E">
              <w:rPr>
                <w:rStyle w:val="Hyperlink"/>
                <w:rFonts w:ascii="Arial" w:eastAsia="Times New Roman" w:hAnsi="Arial" w:cs="Arial"/>
                <w:b/>
                <w:noProof/>
                <w:lang w:eastAsia="en-GB"/>
              </w:rPr>
              <w:t>All Lots General Requirements Mandatory Requirements</w:t>
            </w:r>
            <w:r w:rsidR="00A33F70">
              <w:rPr>
                <w:noProof/>
                <w:webHidden/>
              </w:rPr>
              <w:tab/>
            </w:r>
            <w:r w:rsidR="00A33F70">
              <w:rPr>
                <w:noProof/>
                <w:webHidden/>
              </w:rPr>
              <w:fldChar w:fldCharType="begin"/>
            </w:r>
            <w:r w:rsidR="00A33F70">
              <w:rPr>
                <w:noProof/>
                <w:webHidden/>
              </w:rPr>
              <w:instrText xml:space="preserve"> PAGEREF _Toc45179831 \h </w:instrText>
            </w:r>
            <w:r w:rsidR="00A33F70">
              <w:rPr>
                <w:noProof/>
                <w:webHidden/>
              </w:rPr>
            </w:r>
            <w:r w:rsidR="00A33F70">
              <w:rPr>
                <w:noProof/>
                <w:webHidden/>
              </w:rPr>
              <w:fldChar w:fldCharType="separate"/>
            </w:r>
            <w:r w:rsidR="00A33F70">
              <w:rPr>
                <w:noProof/>
                <w:webHidden/>
              </w:rPr>
              <w:t>47</w:t>
            </w:r>
            <w:r w:rsidR="00A33F70">
              <w:rPr>
                <w:noProof/>
                <w:webHidden/>
              </w:rPr>
              <w:fldChar w:fldCharType="end"/>
            </w:r>
          </w:hyperlink>
        </w:p>
        <w:p w14:paraId="34CFF66D" w14:textId="3547E58D" w:rsidR="00A33F70" w:rsidRDefault="007F0CC8">
          <w:pPr>
            <w:pStyle w:val="TOC1"/>
            <w:tabs>
              <w:tab w:val="left" w:pos="1100"/>
              <w:tab w:val="right" w:leader="dot" w:pos="9458"/>
            </w:tabs>
            <w:rPr>
              <w:rFonts w:eastAsiaTheme="minorEastAsia"/>
              <w:noProof/>
              <w:lang w:eastAsia="en-GB"/>
            </w:rPr>
          </w:pPr>
          <w:hyperlink w:anchor="_Toc45179832" w:history="1">
            <w:r w:rsidR="00A33F70" w:rsidRPr="0003508E">
              <w:rPr>
                <w:rStyle w:val="Hyperlink"/>
                <w:rFonts w:ascii="Arial" w:hAnsi="Arial" w:cs="Arial"/>
                <w:b/>
                <w:noProof/>
              </w:rPr>
              <w:t>10.</w:t>
            </w:r>
            <w:r w:rsidR="00A33F70">
              <w:rPr>
                <w:rFonts w:eastAsiaTheme="minorEastAsia"/>
                <w:noProof/>
                <w:lang w:eastAsia="en-GB"/>
              </w:rPr>
              <w:tab/>
            </w:r>
            <w:r w:rsidR="00A33F70" w:rsidRPr="0003508E">
              <w:rPr>
                <w:rStyle w:val="Hyperlink"/>
                <w:rFonts w:ascii="Arial" w:eastAsia="Times New Roman" w:hAnsi="Arial" w:cs="Arial"/>
                <w:b/>
                <w:noProof/>
                <w:lang w:eastAsia="en-GB"/>
              </w:rPr>
              <w:t xml:space="preserve">All </w:t>
            </w:r>
            <w:r w:rsidR="00A33F70" w:rsidRPr="0003508E">
              <w:rPr>
                <w:rStyle w:val="Hyperlink"/>
                <w:rFonts w:ascii="Arial" w:hAnsi="Arial" w:cs="Arial"/>
                <w:b/>
                <w:noProof/>
              </w:rPr>
              <w:t>Lots Quality and Standards Mandatory Requirements</w:t>
            </w:r>
            <w:r w:rsidR="00A33F70">
              <w:rPr>
                <w:noProof/>
                <w:webHidden/>
              </w:rPr>
              <w:tab/>
            </w:r>
            <w:r w:rsidR="00A33F70">
              <w:rPr>
                <w:noProof/>
                <w:webHidden/>
              </w:rPr>
              <w:fldChar w:fldCharType="begin"/>
            </w:r>
            <w:r w:rsidR="00A33F70">
              <w:rPr>
                <w:noProof/>
                <w:webHidden/>
              </w:rPr>
              <w:instrText xml:space="preserve"> PAGEREF _Toc45179832 \h </w:instrText>
            </w:r>
            <w:r w:rsidR="00A33F70">
              <w:rPr>
                <w:noProof/>
                <w:webHidden/>
              </w:rPr>
            </w:r>
            <w:r w:rsidR="00A33F70">
              <w:rPr>
                <w:noProof/>
                <w:webHidden/>
              </w:rPr>
              <w:fldChar w:fldCharType="separate"/>
            </w:r>
            <w:r w:rsidR="00A33F70">
              <w:rPr>
                <w:noProof/>
                <w:webHidden/>
              </w:rPr>
              <w:t>56</w:t>
            </w:r>
            <w:r w:rsidR="00A33F70">
              <w:rPr>
                <w:noProof/>
                <w:webHidden/>
              </w:rPr>
              <w:fldChar w:fldCharType="end"/>
            </w:r>
          </w:hyperlink>
        </w:p>
        <w:p w14:paraId="292D886B" w14:textId="202BF35A" w:rsidR="00A33F70" w:rsidRDefault="007F0CC8">
          <w:pPr>
            <w:pStyle w:val="TOC1"/>
            <w:tabs>
              <w:tab w:val="left" w:pos="1100"/>
              <w:tab w:val="right" w:leader="dot" w:pos="9458"/>
            </w:tabs>
            <w:rPr>
              <w:rFonts w:eastAsiaTheme="minorEastAsia"/>
              <w:noProof/>
              <w:lang w:eastAsia="en-GB"/>
            </w:rPr>
          </w:pPr>
          <w:hyperlink w:anchor="_Toc45179833" w:history="1">
            <w:r w:rsidR="00A33F70" w:rsidRPr="0003508E">
              <w:rPr>
                <w:rStyle w:val="Hyperlink"/>
                <w:rFonts w:ascii="Arial" w:eastAsia="Times New Roman" w:hAnsi="Arial" w:cs="Arial"/>
                <w:b/>
                <w:noProof/>
                <w:lang w:eastAsia="en-GB"/>
                <w:specVanish/>
              </w:rPr>
              <w:t>11.</w:t>
            </w:r>
            <w:r w:rsidR="00A33F70">
              <w:rPr>
                <w:rFonts w:eastAsiaTheme="minorEastAsia"/>
                <w:noProof/>
                <w:lang w:eastAsia="en-GB"/>
              </w:rPr>
              <w:tab/>
            </w:r>
            <w:r w:rsidR="00A33F70" w:rsidRPr="0003508E">
              <w:rPr>
                <w:rStyle w:val="Hyperlink"/>
                <w:rFonts w:ascii="Arial" w:eastAsia="Times New Roman" w:hAnsi="Arial" w:cs="Arial"/>
                <w:b/>
                <w:noProof/>
                <w:lang w:eastAsia="en-GB"/>
              </w:rPr>
              <w:t>All Lots Social, Environmental</w:t>
            </w:r>
            <w:r w:rsidR="00A33F70" w:rsidRPr="0003508E">
              <w:rPr>
                <w:rStyle w:val="Hyperlink"/>
                <w:rFonts w:ascii="Arial" w:eastAsia="Calibri" w:hAnsi="Arial" w:cs="Arial"/>
                <w:b/>
                <w:noProof/>
              </w:rPr>
              <w:t xml:space="preserve"> and Sustainability </w:t>
            </w:r>
            <w:r w:rsidR="00A33F70" w:rsidRPr="0003508E">
              <w:rPr>
                <w:rStyle w:val="Hyperlink"/>
                <w:rFonts w:ascii="Arial" w:eastAsia="Times New Roman" w:hAnsi="Arial" w:cs="Arial"/>
                <w:b/>
                <w:noProof/>
                <w:lang w:eastAsia="en-GB"/>
              </w:rPr>
              <w:t>Mandatory Requirements</w:t>
            </w:r>
            <w:r w:rsidR="00A33F70">
              <w:rPr>
                <w:noProof/>
                <w:webHidden/>
              </w:rPr>
              <w:tab/>
            </w:r>
            <w:r w:rsidR="00A33F70">
              <w:rPr>
                <w:noProof/>
                <w:webHidden/>
              </w:rPr>
              <w:fldChar w:fldCharType="begin"/>
            </w:r>
            <w:r w:rsidR="00A33F70">
              <w:rPr>
                <w:noProof/>
                <w:webHidden/>
              </w:rPr>
              <w:instrText xml:space="preserve"> PAGEREF _Toc45179833 \h </w:instrText>
            </w:r>
            <w:r w:rsidR="00A33F70">
              <w:rPr>
                <w:noProof/>
                <w:webHidden/>
              </w:rPr>
            </w:r>
            <w:r w:rsidR="00A33F70">
              <w:rPr>
                <w:noProof/>
                <w:webHidden/>
              </w:rPr>
              <w:fldChar w:fldCharType="separate"/>
            </w:r>
            <w:r w:rsidR="00A33F70">
              <w:rPr>
                <w:noProof/>
                <w:webHidden/>
              </w:rPr>
              <w:t>62</w:t>
            </w:r>
            <w:r w:rsidR="00A33F70">
              <w:rPr>
                <w:noProof/>
                <w:webHidden/>
              </w:rPr>
              <w:fldChar w:fldCharType="end"/>
            </w:r>
          </w:hyperlink>
        </w:p>
        <w:p w14:paraId="52D73C06" w14:textId="1289630C" w:rsidR="00A33F70" w:rsidRDefault="007F0CC8">
          <w:pPr>
            <w:pStyle w:val="TOC1"/>
            <w:tabs>
              <w:tab w:val="left" w:pos="1100"/>
              <w:tab w:val="right" w:leader="dot" w:pos="9458"/>
            </w:tabs>
            <w:rPr>
              <w:rFonts w:eastAsiaTheme="minorEastAsia"/>
              <w:noProof/>
              <w:lang w:eastAsia="en-GB"/>
            </w:rPr>
          </w:pPr>
          <w:hyperlink w:anchor="_Toc45179834" w:history="1">
            <w:r w:rsidR="00A33F70" w:rsidRPr="0003508E">
              <w:rPr>
                <w:rStyle w:val="Hyperlink"/>
                <w:rFonts w:ascii="Arial" w:eastAsia="Calibri" w:hAnsi="Arial" w:cs="Arial"/>
                <w:b/>
                <w:noProof/>
              </w:rPr>
              <w:t>12.</w:t>
            </w:r>
            <w:r w:rsidR="00A33F70">
              <w:rPr>
                <w:rFonts w:eastAsiaTheme="minorEastAsia"/>
                <w:noProof/>
                <w:lang w:eastAsia="en-GB"/>
              </w:rPr>
              <w:tab/>
            </w:r>
            <w:r w:rsidR="00A33F70" w:rsidRPr="0003508E">
              <w:rPr>
                <w:rStyle w:val="Hyperlink"/>
                <w:rFonts w:ascii="Arial" w:eastAsia="Calibri" w:hAnsi="Arial" w:cs="Arial"/>
                <w:b/>
                <w:noProof/>
              </w:rPr>
              <w:t>All Lots Exit and Transition Mandatory Requirements</w:t>
            </w:r>
            <w:r w:rsidR="00A33F70">
              <w:rPr>
                <w:noProof/>
                <w:webHidden/>
              </w:rPr>
              <w:tab/>
            </w:r>
            <w:r w:rsidR="00A33F70">
              <w:rPr>
                <w:noProof/>
                <w:webHidden/>
              </w:rPr>
              <w:fldChar w:fldCharType="begin"/>
            </w:r>
            <w:r w:rsidR="00A33F70">
              <w:rPr>
                <w:noProof/>
                <w:webHidden/>
              </w:rPr>
              <w:instrText xml:space="preserve"> PAGEREF _Toc45179834 \h </w:instrText>
            </w:r>
            <w:r w:rsidR="00A33F70">
              <w:rPr>
                <w:noProof/>
                <w:webHidden/>
              </w:rPr>
            </w:r>
            <w:r w:rsidR="00A33F70">
              <w:rPr>
                <w:noProof/>
                <w:webHidden/>
              </w:rPr>
              <w:fldChar w:fldCharType="separate"/>
            </w:r>
            <w:r w:rsidR="00A33F70">
              <w:rPr>
                <w:noProof/>
                <w:webHidden/>
              </w:rPr>
              <w:t>65</w:t>
            </w:r>
            <w:r w:rsidR="00A33F70">
              <w:rPr>
                <w:noProof/>
                <w:webHidden/>
              </w:rPr>
              <w:fldChar w:fldCharType="end"/>
            </w:r>
          </w:hyperlink>
        </w:p>
        <w:p w14:paraId="26269324" w14:textId="4B138F92" w:rsidR="00A33F70" w:rsidRDefault="007F0CC8">
          <w:pPr>
            <w:pStyle w:val="TOC1"/>
            <w:tabs>
              <w:tab w:val="left" w:pos="1100"/>
              <w:tab w:val="right" w:leader="dot" w:pos="9458"/>
            </w:tabs>
            <w:rPr>
              <w:rFonts w:eastAsiaTheme="minorEastAsia"/>
              <w:noProof/>
              <w:lang w:eastAsia="en-GB"/>
            </w:rPr>
          </w:pPr>
          <w:hyperlink w:anchor="_Toc45179835" w:history="1">
            <w:r w:rsidR="00A33F70" w:rsidRPr="0003508E">
              <w:rPr>
                <w:rStyle w:val="Hyperlink"/>
                <w:rFonts w:ascii="Arial" w:hAnsi="Arial" w:cs="Arial"/>
                <w:b/>
                <w:noProof/>
              </w:rPr>
              <w:t>13.</w:t>
            </w:r>
            <w:r w:rsidR="00A33F70">
              <w:rPr>
                <w:rFonts w:eastAsiaTheme="minorEastAsia"/>
                <w:noProof/>
                <w:lang w:eastAsia="en-GB"/>
              </w:rPr>
              <w:tab/>
            </w:r>
            <w:r w:rsidR="00A33F70" w:rsidRPr="0003508E">
              <w:rPr>
                <w:rStyle w:val="Hyperlink"/>
                <w:rFonts w:ascii="Arial" w:hAnsi="Arial" w:cs="Arial"/>
                <w:b/>
                <w:noProof/>
              </w:rPr>
              <w:t>Annex A Command and House Papers Service Requirements</w:t>
            </w:r>
            <w:r w:rsidR="00A33F70">
              <w:rPr>
                <w:noProof/>
                <w:webHidden/>
              </w:rPr>
              <w:tab/>
            </w:r>
            <w:r w:rsidR="00A33F70">
              <w:rPr>
                <w:noProof/>
                <w:webHidden/>
              </w:rPr>
              <w:fldChar w:fldCharType="begin"/>
            </w:r>
            <w:r w:rsidR="00A33F70">
              <w:rPr>
                <w:noProof/>
                <w:webHidden/>
              </w:rPr>
              <w:instrText xml:space="preserve"> PAGEREF _Toc45179835 \h </w:instrText>
            </w:r>
            <w:r w:rsidR="00A33F70">
              <w:rPr>
                <w:noProof/>
                <w:webHidden/>
              </w:rPr>
            </w:r>
            <w:r w:rsidR="00A33F70">
              <w:rPr>
                <w:noProof/>
                <w:webHidden/>
              </w:rPr>
              <w:fldChar w:fldCharType="separate"/>
            </w:r>
            <w:r w:rsidR="00A33F70">
              <w:rPr>
                <w:noProof/>
                <w:webHidden/>
              </w:rPr>
              <w:t>67</w:t>
            </w:r>
            <w:r w:rsidR="00A33F70">
              <w:rPr>
                <w:noProof/>
                <w:webHidden/>
              </w:rPr>
              <w:fldChar w:fldCharType="end"/>
            </w:r>
          </w:hyperlink>
        </w:p>
        <w:p w14:paraId="51C3F897" w14:textId="7A47FF3D" w:rsidR="002D39E2" w:rsidRDefault="002D39E2">
          <w:r>
            <w:rPr>
              <w:b/>
              <w:bCs/>
              <w:noProof/>
            </w:rPr>
            <w:fldChar w:fldCharType="end"/>
          </w:r>
        </w:p>
      </w:sdtContent>
    </w:sdt>
    <w:p w14:paraId="68954915" w14:textId="3E78D983" w:rsidR="002D39E2" w:rsidRPr="00533A17" w:rsidRDefault="008E7865" w:rsidP="00533A17">
      <w:pPr>
        <w:rPr>
          <w:rFonts w:ascii="Arial" w:hAnsi="Arial" w:cs="Arial"/>
          <w:sz w:val="24"/>
          <w:szCs w:val="24"/>
        </w:rPr>
      </w:pPr>
      <w:r>
        <w:rPr>
          <w:rFonts w:ascii="Arial" w:hAnsi="Arial" w:cs="Arial"/>
          <w:sz w:val="24"/>
          <w:szCs w:val="24"/>
        </w:rPr>
        <w:br w:type="page"/>
      </w:r>
      <w:r w:rsidR="00533A17" w:rsidRPr="00533A17">
        <w:rPr>
          <w:rFonts w:ascii="Arial" w:hAnsi="Arial" w:cs="Arial"/>
          <w:sz w:val="24"/>
          <w:szCs w:val="24"/>
        </w:rPr>
        <w:lastRenderedPageBreak/>
        <w:t>RM 6170 Print Management Specification</w:t>
      </w:r>
    </w:p>
    <w:p w14:paraId="6B6CEA4A" w14:textId="41712C77" w:rsidR="002E687F" w:rsidRPr="00713487" w:rsidRDefault="002E687F" w:rsidP="00CB0333">
      <w:pPr>
        <w:pStyle w:val="Heading1"/>
        <w:numPr>
          <w:ilvl w:val="0"/>
          <w:numId w:val="1"/>
        </w:numPr>
        <w:rPr>
          <w:rFonts w:ascii="Arial" w:hAnsi="Arial" w:cs="Arial"/>
          <w:b/>
          <w:color w:val="auto"/>
          <w:sz w:val="28"/>
          <w:szCs w:val="28"/>
        </w:rPr>
      </w:pPr>
      <w:bookmarkStart w:id="0" w:name="_Toc45179823"/>
      <w:r w:rsidRPr="00713487">
        <w:rPr>
          <w:rFonts w:ascii="Arial" w:hAnsi="Arial" w:cs="Arial"/>
          <w:b/>
          <w:color w:val="auto"/>
          <w:sz w:val="28"/>
          <w:szCs w:val="28"/>
        </w:rPr>
        <w:t>Introduction</w:t>
      </w:r>
      <w:bookmarkEnd w:id="0"/>
    </w:p>
    <w:p w14:paraId="1B6DBB0F" w14:textId="59E1D4F3" w:rsidR="00533A17" w:rsidRPr="00087F1E" w:rsidRDefault="00533A17" w:rsidP="00087F1E">
      <w:pPr>
        <w:pStyle w:val="ListParagraph"/>
        <w:numPr>
          <w:ilvl w:val="1"/>
          <w:numId w:val="2"/>
        </w:numPr>
        <w:contextualSpacing w:val="0"/>
        <w:rPr>
          <w:rFonts w:ascii="Arial" w:hAnsi="Arial" w:cs="Arial"/>
        </w:rPr>
      </w:pPr>
      <w:r w:rsidRPr="00087F1E">
        <w:rPr>
          <w:rFonts w:ascii="Arial" w:hAnsi="Arial" w:cs="Arial"/>
        </w:rPr>
        <w:t>The purpose of this Framework Contract is to p</w:t>
      </w:r>
      <w:r w:rsidR="00CB5C86" w:rsidRPr="00087F1E">
        <w:rPr>
          <w:rFonts w:ascii="Arial" w:hAnsi="Arial" w:cs="Arial"/>
        </w:rPr>
        <w:t xml:space="preserve">rovide Buyers with access to a </w:t>
      </w:r>
      <w:r w:rsidR="003E575F" w:rsidRPr="00087F1E">
        <w:rPr>
          <w:rFonts w:ascii="Arial" w:hAnsi="Arial" w:cs="Arial"/>
        </w:rPr>
        <w:t xml:space="preserve">Supplier who </w:t>
      </w:r>
      <w:r w:rsidRPr="00087F1E">
        <w:rPr>
          <w:rFonts w:ascii="Arial" w:hAnsi="Arial" w:cs="Arial"/>
        </w:rPr>
        <w:t>will wholly manage a Buyers print requirement</w:t>
      </w:r>
      <w:r w:rsidR="00CB5C86" w:rsidRPr="00087F1E">
        <w:rPr>
          <w:rFonts w:ascii="Arial" w:hAnsi="Arial" w:cs="Arial"/>
        </w:rPr>
        <w:t xml:space="preserve"> providing</w:t>
      </w:r>
      <w:r w:rsidRPr="00087F1E">
        <w:rPr>
          <w:rFonts w:ascii="Arial" w:hAnsi="Arial" w:cs="Arial"/>
        </w:rPr>
        <w:t xml:space="preserve"> a full </w:t>
      </w:r>
      <w:r w:rsidR="00006B82" w:rsidRPr="00087F1E">
        <w:rPr>
          <w:rFonts w:ascii="Arial" w:hAnsi="Arial" w:cs="Arial"/>
        </w:rPr>
        <w:t xml:space="preserve">managed </w:t>
      </w:r>
      <w:r w:rsidRPr="00087F1E">
        <w:rPr>
          <w:rFonts w:ascii="Arial" w:hAnsi="Arial" w:cs="Arial"/>
        </w:rPr>
        <w:t xml:space="preserve">end to end </w:t>
      </w:r>
      <w:r w:rsidR="00006B82" w:rsidRPr="00087F1E">
        <w:rPr>
          <w:rFonts w:ascii="Arial" w:hAnsi="Arial" w:cs="Arial"/>
        </w:rPr>
        <w:t xml:space="preserve">print management </w:t>
      </w:r>
      <w:r w:rsidR="003E575F" w:rsidRPr="00087F1E">
        <w:rPr>
          <w:rFonts w:ascii="Arial" w:hAnsi="Arial" w:cs="Arial"/>
        </w:rPr>
        <w:t>service</w:t>
      </w:r>
      <w:r w:rsidR="002E687F" w:rsidRPr="00087F1E">
        <w:rPr>
          <w:rFonts w:ascii="Arial" w:hAnsi="Arial" w:cs="Arial"/>
        </w:rPr>
        <w:t>.</w:t>
      </w:r>
    </w:p>
    <w:p w14:paraId="5BAE01D8" w14:textId="021B0DAB" w:rsidR="00D172E0" w:rsidRDefault="00D172E0" w:rsidP="00087F1E">
      <w:pPr>
        <w:pStyle w:val="ListParagraph"/>
        <w:numPr>
          <w:ilvl w:val="1"/>
          <w:numId w:val="2"/>
        </w:numPr>
        <w:contextualSpacing w:val="0"/>
        <w:rPr>
          <w:rFonts w:ascii="Arial" w:hAnsi="Arial" w:cs="Arial"/>
        </w:rPr>
      </w:pPr>
      <w:r w:rsidRPr="00087F1E">
        <w:rPr>
          <w:rFonts w:ascii="Arial" w:hAnsi="Arial" w:cs="Arial"/>
        </w:rPr>
        <w:t>This Framework Contract will be open for use to all public sector organisations; it is anticipated that this Framework Contract will be used by Buyers who have complex print requirement</w:t>
      </w:r>
      <w:r w:rsidR="002E687F" w:rsidRPr="00087F1E">
        <w:rPr>
          <w:rFonts w:ascii="Arial" w:hAnsi="Arial" w:cs="Arial"/>
        </w:rPr>
        <w:t>s</w:t>
      </w:r>
      <w:r w:rsidRPr="00087F1E">
        <w:rPr>
          <w:rFonts w:ascii="Arial" w:hAnsi="Arial" w:cs="Arial"/>
        </w:rPr>
        <w:t xml:space="preserve"> who need </w:t>
      </w:r>
      <w:r w:rsidR="00CB5C86" w:rsidRPr="00087F1E">
        <w:rPr>
          <w:rFonts w:ascii="Arial" w:hAnsi="Arial" w:cs="Arial"/>
        </w:rPr>
        <w:t>the su</w:t>
      </w:r>
      <w:r w:rsidR="002E687F" w:rsidRPr="00087F1E">
        <w:rPr>
          <w:rFonts w:ascii="Arial" w:hAnsi="Arial" w:cs="Arial"/>
        </w:rPr>
        <w:t>pport and expertise of a print managers.</w:t>
      </w:r>
      <w:r w:rsidRPr="00087F1E">
        <w:rPr>
          <w:rFonts w:ascii="Arial" w:hAnsi="Arial" w:cs="Arial"/>
        </w:rPr>
        <w:t xml:space="preserve"> </w:t>
      </w:r>
    </w:p>
    <w:p w14:paraId="62E80A33" w14:textId="7BA539B8" w:rsidR="004F5113" w:rsidRDefault="004F5113" w:rsidP="00087F1E">
      <w:pPr>
        <w:pStyle w:val="ListParagraph"/>
        <w:numPr>
          <w:ilvl w:val="1"/>
          <w:numId w:val="2"/>
        </w:numPr>
        <w:contextualSpacing w:val="0"/>
        <w:rPr>
          <w:rFonts w:ascii="Arial" w:hAnsi="Arial" w:cs="Arial"/>
        </w:rPr>
      </w:pPr>
      <w:r>
        <w:rPr>
          <w:rFonts w:ascii="Arial" w:hAnsi="Arial" w:cs="Arial"/>
        </w:rPr>
        <w:t>The duration of the Frame</w:t>
      </w:r>
      <w:r w:rsidR="001830C1">
        <w:rPr>
          <w:rFonts w:ascii="Arial" w:hAnsi="Arial" w:cs="Arial"/>
        </w:rPr>
        <w:t>work Contract shall be for a period of four (4) years.</w:t>
      </w:r>
    </w:p>
    <w:p w14:paraId="0CA44115" w14:textId="57E9BE8E" w:rsidR="001830C1" w:rsidRPr="00087F1E" w:rsidRDefault="001830C1" w:rsidP="00087F1E">
      <w:pPr>
        <w:pStyle w:val="ListParagraph"/>
        <w:numPr>
          <w:ilvl w:val="1"/>
          <w:numId w:val="2"/>
        </w:numPr>
        <w:contextualSpacing w:val="0"/>
        <w:rPr>
          <w:rFonts w:ascii="Arial" w:hAnsi="Arial" w:cs="Arial"/>
        </w:rPr>
      </w:pPr>
      <w:r>
        <w:rPr>
          <w:rFonts w:ascii="Arial" w:hAnsi="Arial" w:cs="Arial"/>
        </w:rPr>
        <w:t>It is intended that this Framework C</w:t>
      </w:r>
      <w:r w:rsidR="00C45AB3">
        <w:rPr>
          <w:rFonts w:ascii="Arial" w:hAnsi="Arial" w:cs="Arial"/>
        </w:rPr>
        <w:t xml:space="preserve">ontract shall be viewed as the </w:t>
      </w:r>
      <w:r w:rsidR="003B237B">
        <w:rPr>
          <w:rFonts w:ascii="Arial" w:hAnsi="Arial" w:cs="Arial"/>
        </w:rPr>
        <w:t xml:space="preserve">principal </w:t>
      </w:r>
      <w:r w:rsidR="00C45AB3">
        <w:rPr>
          <w:rFonts w:ascii="Arial" w:hAnsi="Arial" w:cs="Arial"/>
        </w:rPr>
        <w:t xml:space="preserve">commercial agreement for Government organisations to transition to for sourcing </w:t>
      </w:r>
      <w:r w:rsidR="00BF35C1">
        <w:rPr>
          <w:rFonts w:ascii="Arial" w:hAnsi="Arial" w:cs="Arial"/>
        </w:rPr>
        <w:t>their print management services.</w:t>
      </w:r>
      <w:r w:rsidR="003B237B">
        <w:rPr>
          <w:rFonts w:ascii="Arial" w:hAnsi="Arial" w:cs="Arial"/>
        </w:rPr>
        <w:t xml:space="preserve">  However, the use of this commercial agreement is not mandated.  </w:t>
      </w:r>
    </w:p>
    <w:p w14:paraId="7610101D" w14:textId="69930C2F" w:rsidR="002E687F" w:rsidRPr="00087F1E" w:rsidRDefault="002E687F" w:rsidP="00087F1E">
      <w:pPr>
        <w:pStyle w:val="ListParagraph"/>
        <w:numPr>
          <w:ilvl w:val="1"/>
          <w:numId w:val="2"/>
        </w:numPr>
        <w:contextualSpacing w:val="0"/>
        <w:rPr>
          <w:rFonts w:ascii="Arial" w:hAnsi="Arial" w:cs="Arial"/>
        </w:rPr>
      </w:pPr>
      <w:r w:rsidRPr="00087F1E">
        <w:rPr>
          <w:rFonts w:ascii="Arial" w:hAnsi="Arial" w:cs="Arial"/>
        </w:rPr>
        <w:t>Buyer organisations will have varied requirements, volumes and print knowledge. The Supplier will need to be flexible in their approach to accommodate this position.</w:t>
      </w:r>
    </w:p>
    <w:p w14:paraId="3D899BAD" w14:textId="416BE1AF" w:rsidR="00105DA2" w:rsidRPr="00087F1E" w:rsidRDefault="00105DA2" w:rsidP="00087F1E">
      <w:pPr>
        <w:pStyle w:val="ListParagraph"/>
        <w:numPr>
          <w:ilvl w:val="1"/>
          <w:numId w:val="2"/>
        </w:numPr>
        <w:contextualSpacing w:val="0"/>
        <w:rPr>
          <w:rFonts w:ascii="Arial" w:hAnsi="Arial" w:cs="Arial"/>
        </w:rPr>
      </w:pPr>
      <w:r w:rsidRPr="00087F1E">
        <w:rPr>
          <w:rFonts w:ascii="Arial" w:hAnsi="Arial" w:cs="Arial"/>
        </w:rPr>
        <w:t>The Supplier shall provide a cost effective, flexible, high quality and value for money service capable of fulfilling a broad range of Buyer requirements.</w:t>
      </w:r>
    </w:p>
    <w:p w14:paraId="63261E60" w14:textId="0F1A2010" w:rsidR="00D34DFF" w:rsidRPr="00087F1E" w:rsidRDefault="00DC78C1" w:rsidP="00087F1E">
      <w:pPr>
        <w:pStyle w:val="ListParagraph"/>
        <w:numPr>
          <w:ilvl w:val="1"/>
          <w:numId w:val="2"/>
        </w:numPr>
        <w:contextualSpacing w:val="0"/>
        <w:rPr>
          <w:rFonts w:ascii="Arial" w:hAnsi="Arial" w:cs="Arial"/>
        </w:rPr>
      </w:pPr>
      <w:r w:rsidRPr="00087F1E">
        <w:rPr>
          <w:rFonts w:ascii="Arial" w:hAnsi="Arial" w:cs="Arial"/>
        </w:rPr>
        <w:t xml:space="preserve">The Supplier </w:t>
      </w:r>
      <w:r w:rsidR="00DD2FD6" w:rsidRPr="00087F1E">
        <w:rPr>
          <w:rFonts w:ascii="Arial" w:hAnsi="Arial" w:cs="Arial"/>
        </w:rPr>
        <w:t>must be capable of being able to d</w:t>
      </w:r>
      <w:r w:rsidRPr="00087F1E">
        <w:rPr>
          <w:rFonts w:ascii="Arial" w:hAnsi="Arial" w:cs="Arial"/>
        </w:rPr>
        <w:t xml:space="preserve">eliver the full range of </w:t>
      </w:r>
      <w:r w:rsidR="0012668D" w:rsidRPr="00087F1E">
        <w:rPr>
          <w:rFonts w:ascii="Arial" w:hAnsi="Arial" w:cs="Arial"/>
        </w:rPr>
        <w:t xml:space="preserve">Goods and Services </w:t>
      </w:r>
      <w:r w:rsidRPr="00087F1E">
        <w:rPr>
          <w:rFonts w:ascii="Arial" w:hAnsi="Arial" w:cs="Arial"/>
        </w:rPr>
        <w:t>within the scope of this Framework Contract</w:t>
      </w:r>
      <w:r w:rsidR="00DD2FD6" w:rsidRPr="00087F1E">
        <w:rPr>
          <w:rFonts w:ascii="Arial" w:hAnsi="Arial" w:cs="Arial"/>
        </w:rPr>
        <w:t xml:space="preserve"> this can be </w:t>
      </w:r>
      <w:r w:rsidR="0012668D" w:rsidRPr="00087F1E">
        <w:rPr>
          <w:rFonts w:ascii="Arial" w:hAnsi="Arial" w:cs="Arial"/>
        </w:rPr>
        <w:t>either</w:t>
      </w:r>
      <w:r w:rsidR="00DD2FD6" w:rsidRPr="00087F1E">
        <w:rPr>
          <w:rFonts w:ascii="Arial" w:hAnsi="Arial" w:cs="Arial"/>
        </w:rPr>
        <w:t xml:space="preserve"> entirely from their own </w:t>
      </w:r>
      <w:r w:rsidR="0012668D" w:rsidRPr="00087F1E">
        <w:rPr>
          <w:rFonts w:ascii="Arial" w:hAnsi="Arial" w:cs="Arial"/>
        </w:rPr>
        <w:t>organisation or with the use of Subcontractors.</w:t>
      </w:r>
    </w:p>
    <w:p w14:paraId="4868439B" w14:textId="63269BE5" w:rsidR="00C93091" w:rsidRPr="00087F1E" w:rsidRDefault="00912CFB" w:rsidP="00087F1E">
      <w:pPr>
        <w:pStyle w:val="ListParagraph"/>
        <w:numPr>
          <w:ilvl w:val="1"/>
          <w:numId w:val="2"/>
        </w:numPr>
        <w:contextualSpacing w:val="0"/>
        <w:rPr>
          <w:rFonts w:ascii="Arial" w:hAnsi="Arial" w:cs="Arial"/>
        </w:rPr>
      </w:pPr>
      <w:r w:rsidRPr="00087F1E">
        <w:rPr>
          <w:rFonts w:ascii="Arial" w:hAnsi="Arial" w:cs="Arial"/>
        </w:rPr>
        <w:t>The provision of a fully managed end to end print management services encompasses a variety of services</w:t>
      </w:r>
      <w:r w:rsidR="003B237B">
        <w:rPr>
          <w:rFonts w:ascii="Arial" w:hAnsi="Arial" w:cs="Arial"/>
        </w:rPr>
        <w:t>.</w:t>
      </w:r>
      <w:r w:rsidRPr="00087F1E">
        <w:rPr>
          <w:rFonts w:ascii="Arial" w:hAnsi="Arial" w:cs="Arial"/>
        </w:rPr>
        <w:t xml:space="preserve"> The </w:t>
      </w:r>
      <w:r w:rsidR="00C93091" w:rsidRPr="00087F1E">
        <w:rPr>
          <w:rFonts w:ascii="Arial" w:hAnsi="Arial" w:cs="Arial"/>
        </w:rPr>
        <w:t xml:space="preserve">actual </w:t>
      </w:r>
      <w:r w:rsidRPr="00087F1E">
        <w:rPr>
          <w:rFonts w:ascii="Arial" w:hAnsi="Arial" w:cs="Arial"/>
        </w:rPr>
        <w:t xml:space="preserve">services required </w:t>
      </w:r>
      <w:r w:rsidR="00C93091" w:rsidRPr="00087F1E">
        <w:rPr>
          <w:rFonts w:ascii="Arial" w:hAnsi="Arial" w:cs="Arial"/>
        </w:rPr>
        <w:t xml:space="preserve">by the Buyer shall be defined during the </w:t>
      </w:r>
      <w:r w:rsidR="00D34141" w:rsidRPr="00087F1E">
        <w:rPr>
          <w:rFonts w:ascii="Arial" w:hAnsi="Arial" w:cs="Arial"/>
        </w:rPr>
        <w:t>Call-</w:t>
      </w:r>
      <w:r w:rsidR="00C93091" w:rsidRPr="00087F1E">
        <w:rPr>
          <w:rFonts w:ascii="Arial" w:hAnsi="Arial" w:cs="Arial"/>
        </w:rPr>
        <w:t>Off Procedure; as such Buyers may require only a part of the full service offering. The Supplier shall be flexible to accommodate a potential mix of requ</w:t>
      </w:r>
      <w:r w:rsidR="0094097C" w:rsidRPr="00087F1E">
        <w:rPr>
          <w:rFonts w:ascii="Arial" w:hAnsi="Arial" w:cs="Arial"/>
        </w:rPr>
        <w:t xml:space="preserve">irements depending on the Buyer </w:t>
      </w:r>
      <w:r w:rsidR="00C93091" w:rsidRPr="00087F1E">
        <w:rPr>
          <w:rFonts w:ascii="Arial" w:hAnsi="Arial" w:cs="Arial"/>
        </w:rPr>
        <w:t>requirement</w:t>
      </w:r>
      <w:r w:rsidR="0094097C" w:rsidRPr="00087F1E">
        <w:rPr>
          <w:rFonts w:ascii="Arial" w:hAnsi="Arial" w:cs="Arial"/>
        </w:rPr>
        <w:t>s.</w:t>
      </w:r>
    </w:p>
    <w:p w14:paraId="220FB155" w14:textId="30484C87" w:rsidR="001B594D" w:rsidRPr="00087F1E" w:rsidRDefault="00CB5C86" w:rsidP="00087F1E">
      <w:pPr>
        <w:pStyle w:val="ListParagraph"/>
        <w:numPr>
          <w:ilvl w:val="1"/>
          <w:numId w:val="2"/>
        </w:numPr>
        <w:contextualSpacing w:val="0"/>
        <w:rPr>
          <w:rFonts w:ascii="Arial" w:hAnsi="Arial" w:cs="Arial"/>
        </w:rPr>
      </w:pPr>
      <w:r w:rsidRPr="00087F1E">
        <w:rPr>
          <w:rFonts w:ascii="Arial" w:hAnsi="Arial" w:cs="Arial"/>
        </w:rPr>
        <w:t xml:space="preserve">Associated services </w:t>
      </w:r>
      <w:r w:rsidR="00BF35C1">
        <w:rPr>
          <w:rFonts w:ascii="Arial" w:hAnsi="Arial" w:cs="Arial"/>
        </w:rPr>
        <w:t xml:space="preserve">are </w:t>
      </w:r>
      <w:r w:rsidR="001B594D" w:rsidRPr="00087F1E">
        <w:rPr>
          <w:rFonts w:ascii="Arial" w:hAnsi="Arial" w:cs="Arial"/>
        </w:rPr>
        <w:t>included in this Framework Contract to enable Suppliers to provide a full end to end Serv</w:t>
      </w:r>
      <w:r w:rsidR="008C1748" w:rsidRPr="00087F1E">
        <w:rPr>
          <w:rFonts w:ascii="Arial" w:hAnsi="Arial" w:cs="Arial"/>
        </w:rPr>
        <w:t>ice to Buyers who require them as part of the print management service.</w:t>
      </w:r>
    </w:p>
    <w:p w14:paraId="539ACEBB" w14:textId="3A5C7E2C" w:rsidR="001B594D" w:rsidRPr="00087F1E" w:rsidRDefault="001B594D" w:rsidP="00087F1E">
      <w:pPr>
        <w:pStyle w:val="ListParagraph"/>
        <w:numPr>
          <w:ilvl w:val="1"/>
          <w:numId w:val="2"/>
        </w:numPr>
        <w:contextualSpacing w:val="0"/>
        <w:rPr>
          <w:rFonts w:ascii="Arial" w:hAnsi="Arial" w:cs="Arial"/>
        </w:rPr>
      </w:pPr>
      <w:r w:rsidRPr="00087F1E">
        <w:rPr>
          <w:rFonts w:ascii="Arial" w:hAnsi="Arial" w:cs="Arial"/>
        </w:rPr>
        <w:lastRenderedPageBreak/>
        <w:t xml:space="preserve">Associated services </w:t>
      </w:r>
      <w:r w:rsidR="00817AC9" w:rsidRPr="00087F1E">
        <w:rPr>
          <w:rFonts w:ascii="Arial" w:hAnsi="Arial" w:cs="Arial"/>
        </w:rPr>
        <w:t xml:space="preserve">may only be </w:t>
      </w:r>
      <w:r w:rsidR="00CB5C86" w:rsidRPr="00087F1E">
        <w:rPr>
          <w:rFonts w:ascii="Arial" w:hAnsi="Arial" w:cs="Arial"/>
        </w:rPr>
        <w:t xml:space="preserve">provided alongside a request for the core </w:t>
      </w:r>
      <w:r w:rsidR="00817AC9" w:rsidRPr="00087F1E">
        <w:rPr>
          <w:rFonts w:ascii="Arial" w:hAnsi="Arial" w:cs="Arial"/>
        </w:rPr>
        <w:t>print requirements and not as standalone services</w:t>
      </w:r>
      <w:r w:rsidR="00181379">
        <w:rPr>
          <w:rFonts w:ascii="Arial" w:hAnsi="Arial" w:cs="Arial"/>
        </w:rPr>
        <w:t>.</w:t>
      </w:r>
    </w:p>
    <w:p w14:paraId="2B703B56" w14:textId="217D494A" w:rsidR="00CB5C86" w:rsidRPr="00087F1E" w:rsidRDefault="001B594D" w:rsidP="00087F1E">
      <w:pPr>
        <w:pStyle w:val="ListParagraph"/>
        <w:numPr>
          <w:ilvl w:val="1"/>
          <w:numId w:val="2"/>
        </w:numPr>
        <w:contextualSpacing w:val="0"/>
        <w:rPr>
          <w:rFonts w:ascii="Arial" w:hAnsi="Arial" w:cs="Arial"/>
        </w:rPr>
      </w:pPr>
      <w:r w:rsidRPr="00087F1E">
        <w:rPr>
          <w:rFonts w:ascii="Arial" w:hAnsi="Arial" w:cs="Arial"/>
        </w:rPr>
        <w:t xml:space="preserve">This Framework Contract </w:t>
      </w:r>
      <w:r w:rsidRPr="00087F1E">
        <w:rPr>
          <w:rFonts w:ascii="Arial" w:hAnsi="Arial" w:cs="Arial"/>
          <w:b/>
        </w:rPr>
        <w:t>does not</w:t>
      </w:r>
      <w:r w:rsidRPr="00087F1E">
        <w:rPr>
          <w:rFonts w:ascii="Arial" w:hAnsi="Arial" w:cs="Arial"/>
        </w:rPr>
        <w:t xml:space="preserve"> includ</w:t>
      </w:r>
      <w:bookmarkStart w:id="1" w:name="_GoBack"/>
      <w:bookmarkEnd w:id="1"/>
      <w:r w:rsidRPr="00087F1E">
        <w:rPr>
          <w:rFonts w:ascii="Arial" w:hAnsi="Arial" w:cs="Arial"/>
        </w:rPr>
        <w:t>e multi-functional devices.</w:t>
      </w:r>
    </w:p>
    <w:p w14:paraId="0A250CFD" w14:textId="1F4C35B1" w:rsidR="0094097C" w:rsidRPr="00713487" w:rsidRDefault="0094097C" w:rsidP="00087F1E">
      <w:pPr>
        <w:pStyle w:val="Heading1"/>
        <w:numPr>
          <w:ilvl w:val="0"/>
          <w:numId w:val="1"/>
        </w:numPr>
        <w:rPr>
          <w:rFonts w:ascii="Arial" w:hAnsi="Arial" w:cs="Arial"/>
          <w:b/>
          <w:color w:val="auto"/>
          <w:sz w:val="28"/>
          <w:szCs w:val="28"/>
        </w:rPr>
      </w:pPr>
      <w:bookmarkStart w:id="2" w:name="_Toc45179824"/>
      <w:r w:rsidRPr="00713487">
        <w:rPr>
          <w:rFonts w:ascii="Arial" w:hAnsi="Arial" w:cs="Arial"/>
          <w:b/>
          <w:color w:val="auto"/>
          <w:sz w:val="28"/>
          <w:szCs w:val="28"/>
        </w:rPr>
        <w:t xml:space="preserve">Framework Contract </w:t>
      </w:r>
      <w:r w:rsidR="002E687F" w:rsidRPr="00713487">
        <w:rPr>
          <w:rFonts w:ascii="Arial" w:hAnsi="Arial" w:cs="Arial"/>
          <w:b/>
          <w:color w:val="auto"/>
          <w:sz w:val="28"/>
          <w:szCs w:val="28"/>
        </w:rPr>
        <w:t>Structure</w:t>
      </w:r>
      <w:bookmarkEnd w:id="2"/>
    </w:p>
    <w:p w14:paraId="49B47E00" w14:textId="4D5CA2E0" w:rsidR="00323AD2" w:rsidRPr="00323AD2" w:rsidRDefault="00323AD2" w:rsidP="00323AD2">
      <w:pPr>
        <w:pStyle w:val="ListParagraph"/>
        <w:numPr>
          <w:ilvl w:val="1"/>
          <w:numId w:val="1"/>
        </w:numPr>
        <w:contextualSpacing w:val="0"/>
      </w:pPr>
      <w:r>
        <w:rPr>
          <w:rFonts w:ascii="Arial" w:hAnsi="Arial" w:cs="Arial"/>
        </w:rPr>
        <w:t>T</w:t>
      </w:r>
      <w:r w:rsidRPr="00087F1E">
        <w:rPr>
          <w:rFonts w:ascii="Arial" w:hAnsi="Arial" w:cs="Arial"/>
        </w:rPr>
        <w:t>he Framework Contract consists of two (2) lots</w:t>
      </w:r>
    </w:p>
    <w:p w14:paraId="6AEB6375" w14:textId="1EB9EA1E" w:rsidR="00803181" w:rsidRPr="00087F1E" w:rsidRDefault="008E4041" w:rsidP="00323AD2">
      <w:pPr>
        <w:pStyle w:val="ListParagraph"/>
        <w:numPr>
          <w:ilvl w:val="2"/>
          <w:numId w:val="1"/>
        </w:numPr>
        <w:contextualSpacing w:val="0"/>
        <w:rPr>
          <w:rFonts w:ascii="Arial" w:hAnsi="Arial" w:cs="Arial"/>
        </w:rPr>
      </w:pPr>
      <w:r w:rsidRPr="00087F1E">
        <w:rPr>
          <w:rFonts w:ascii="Arial" w:hAnsi="Arial" w:cs="Arial"/>
        </w:rPr>
        <w:t>Lot 1 Print Management Se</w:t>
      </w:r>
      <w:r w:rsidR="00803181" w:rsidRPr="00087F1E">
        <w:rPr>
          <w:rFonts w:ascii="Arial" w:hAnsi="Arial" w:cs="Arial"/>
        </w:rPr>
        <w:t>rvices</w:t>
      </w:r>
      <w:r w:rsidR="002E687F" w:rsidRPr="00087F1E">
        <w:rPr>
          <w:rFonts w:ascii="Arial" w:hAnsi="Arial" w:cs="Arial"/>
        </w:rPr>
        <w:t xml:space="preserve">, </w:t>
      </w:r>
      <w:r w:rsidR="00803181" w:rsidRPr="00087F1E">
        <w:rPr>
          <w:rFonts w:ascii="Arial" w:hAnsi="Arial" w:cs="Arial"/>
        </w:rPr>
        <w:t>including strategic and t</w:t>
      </w:r>
      <w:r w:rsidRPr="00087F1E">
        <w:rPr>
          <w:rFonts w:ascii="Arial" w:hAnsi="Arial" w:cs="Arial"/>
        </w:rPr>
        <w:t>ransformational services</w:t>
      </w:r>
      <w:r w:rsidR="00803181" w:rsidRPr="00087F1E">
        <w:rPr>
          <w:rFonts w:ascii="Arial" w:hAnsi="Arial" w:cs="Arial"/>
        </w:rPr>
        <w:t>, this is a single Supplier Lot and Buyers will access Lot 1 via a direct award Call-Off Procedure.</w:t>
      </w:r>
    </w:p>
    <w:p w14:paraId="7CC58FC0" w14:textId="70500C76" w:rsidR="008E4041" w:rsidRPr="00087F1E" w:rsidRDefault="002E687F" w:rsidP="00323AD2">
      <w:pPr>
        <w:pStyle w:val="ListParagraph"/>
        <w:numPr>
          <w:ilvl w:val="2"/>
          <w:numId w:val="1"/>
        </w:numPr>
        <w:contextualSpacing w:val="0"/>
        <w:rPr>
          <w:rFonts w:ascii="Arial" w:hAnsi="Arial" w:cs="Arial"/>
        </w:rPr>
      </w:pPr>
      <w:r w:rsidRPr="00087F1E">
        <w:rPr>
          <w:rFonts w:ascii="Arial" w:hAnsi="Arial" w:cs="Arial"/>
        </w:rPr>
        <w:t>Lot 2 Print Management Services this is a multi-Supplier Lot and Buyers will access Lot 2 via further competition.</w:t>
      </w:r>
    </w:p>
    <w:p w14:paraId="6739DA7C" w14:textId="6ABC82F3" w:rsidR="008E4041" w:rsidRPr="00EB560C" w:rsidRDefault="00B03ECF" w:rsidP="00323AD2">
      <w:pPr>
        <w:pStyle w:val="ListParagraph"/>
        <w:numPr>
          <w:ilvl w:val="1"/>
          <w:numId w:val="1"/>
        </w:numPr>
        <w:contextualSpacing w:val="0"/>
        <w:rPr>
          <w:rFonts w:ascii="Arial" w:hAnsi="Arial" w:cs="Arial"/>
        </w:rPr>
      </w:pPr>
      <w:r w:rsidRPr="00087F1E">
        <w:rPr>
          <w:rFonts w:ascii="Arial" w:hAnsi="Arial" w:cs="Arial"/>
        </w:rPr>
        <w:t xml:space="preserve">Buyers will </w:t>
      </w:r>
      <w:r w:rsidR="00803181" w:rsidRPr="00087F1E">
        <w:rPr>
          <w:rFonts w:ascii="Arial" w:hAnsi="Arial" w:cs="Arial"/>
        </w:rPr>
        <w:t>select which Lot best meets their requirements and undertake the Call-Off Procedure in accordance with</w:t>
      </w:r>
      <w:r w:rsidR="00533D5C" w:rsidRPr="00087F1E">
        <w:rPr>
          <w:rFonts w:ascii="Arial" w:hAnsi="Arial" w:cs="Arial"/>
        </w:rPr>
        <w:t xml:space="preserve"> </w:t>
      </w:r>
      <w:r w:rsidR="00533D5C" w:rsidRPr="00323AD2">
        <w:rPr>
          <w:rFonts w:ascii="Arial" w:hAnsi="Arial" w:cs="Arial"/>
          <w:b/>
        </w:rPr>
        <w:t>Framework Schedule 7 (Call-Off Award Procedure)</w:t>
      </w:r>
    </w:p>
    <w:p w14:paraId="683B9059" w14:textId="64214BF7" w:rsidR="00EB560C" w:rsidRDefault="00EB560C" w:rsidP="007166D8">
      <w:pPr>
        <w:pStyle w:val="ListParagraph"/>
        <w:numPr>
          <w:ilvl w:val="1"/>
          <w:numId w:val="1"/>
        </w:numPr>
        <w:contextualSpacing w:val="0"/>
        <w:rPr>
          <w:rFonts w:ascii="Arial" w:hAnsi="Arial" w:cs="Arial"/>
        </w:rPr>
      </w:pPr>
      <w:r w:rsidRPr="007166D8">
        <w:rPr>
          <w:rFonts w:ascii="Arial" w:hAnsi="Arial" w:cs="Arial"/>
        </w:rPr>
        <w:t>The Supplier shall be responsible for the provision of all Deliverables required under this Framework Contract, which may include the use of Key Subcontractors</w:t>
      </w:r>
      <w:r w:rsidR="004F5113">
        <w:rPr>
          <w:rFonts w:ascii="Arial" w:hAnsi="Arial" w:cs="Arial"/>
        </w:rPr>
        <w:t>.</w:t>
      </w:r>
    </w:p>
    <w:p w14:paraId="7E61C6E5" w14:textId="43351080" w:rsidR="0089504C" w:rsidRDefault="004F5113" w:rsidP="0089504C">
      <w:pPr>
        <w:pStyle w:val="ListParagraph"/>
        <w:numPr>
          <w:ilvl w:val="1"/>
          <w:numId w:val="1"/>
        </w:numPr>
        <w:contextualSpacing w:val="0"/>
        <w:rPr>
          <w:rFonts w:ascii="Arial" w:hAnsi="Arial" w:cs="Arial"/>
        </w:rPr>
      </w:pPr>
      <w:r>
        <w:rPr>
          <w:rFonts w:ascii="Arial" w:hAnsi="Arial" w:cs="Arial"/>
        </w:rPr>
        <w:t>This Framework Contract shall be managed centrally by CCS and the individual Call-Off Contracts shall be managed by Buyers</w:t>
      </w:r>
      <w:r w:rsidR="0089504C">
        <w:rPr>
          <w:rFonts w:ascii="Arial" w:hAnsi="Arial" w:cs="Arial"/>
        </w:rPr>
        <w:t>.</w:t>
      </w:r>
    </w:p>
    <w:p w14:paraId="65C6DF3B" w14:textId="4FADC080" w:rsidR="0089504C" w:rsidRPr="0089504C" w:rsidRDefault="0089504C" w:rsidP="0089504C">
      <w:pPr>
        <w:pStyle w:val="ListParagraph"/>
        <w:numPr>
          <w:ilvl w:val="1"/>
          <w:numId w:val="1"/>
        </w:numPr>
        <w:contextualSpacing w:val="0"/>
        <w:rPr>
          <w:rFonts w:ascii="Arial" w:hAnsi="Arial" w:cs="Arial"/>
        </w:rPr>
      </w:pPr>
      <w:r>
        <w:rPr>
          <w:rFonts w:ascii="Arial" w:hAnsi="Arial" w:cs="Arial"/>
        </w:rPr>
        <w:t xml:space="preserve">Refer to table </w:t>
      </w:r>
      <w:r w:rsidR="00371045">
        <w:rPr>
          <w:rFonts w:ascii="Arial" w:hAnsi="Arial" w:cs="Arial"/>
        </w:rPr>
        <w:t>2.1 b</w:t>
      </w:r>
      <w:r>
        <w:rPr>
          <w:rFonts w:ascii="Arial" w:hAnsi="Arial" w:cs="Arial"/>
        </w:rPr>
        <w:t>elow for summary of services</w:t>
      </w:r>
      <w:r w:rsidR="00FD5152">
        <w:rPr>
          <w:rFonts w:ascii="Arial" w:hAnsi="Arial" w:cs="Arial"/>
        </w:rPr>
        <w:t xml:space="preserve"> required</w:t>
      </w:r>
      <w:r>
        <w:rPr>
          <w:rFonts w:ascii="Arial" w:hAnsi="Arial" w:cs="Arial"/>
        </w:rPr>
        <w:t xml:space="preserve"> in each </w:t>
      </w:r>
      <w:r w:rsidR="005B43A5">
        <w:rPr>
          <w:rFonts w:ascii="Arial" w:hAnsi="Arial" w:cs="Arial"/>
        </w:rPr>
        <w:t xml:space="preserve">of the </w:t>
      </w:r>
      <w:r>
        <w:rPr>
          <w:rFonts w:ascii="Arial" w:hAnsi="Arial" w:cs="Arial"/>
        </w:rPr>
        <w:t>Lot</w:t>
      </w:r>
      <w:r w:rsidR="005B43A5">
        <w:rPr>
          <w:rFonts w:ascii="Arial" w:hAnsi="Arial" w:cs="Arial"/>
        </w:rPr>
        <w:t>s.</w:t>
      </w:r>
    </w:p>
    <w:p w14:paraId="3A8F4E4D" w14:textId="2752C695" w:rsidR="0089504C" w:rsidRDefault="0089504C" w:rsidP="0089504C">
      <w:pPr>
        <w:rPr>
          <w:rFonts w:ascii="Arial" w:hAnsi="Arial" w:cs="Arial"/>
        </w:rPr>
      </w:pPr>
    </w:p>
    <w:p w14:paraId="2D990904" w14:textId="783EC6CE" w:rsidR="0089504C" w:rsidRDefault="0089504C" w:rsidP="0089504C">
      <w:pPr>
        <w:rPr>
          <w:rFonts w:ascii="Arial" w:hAnsi="Arial" w:cs="Arial"/>
        </w:rPr>
      </w:pPr>
    </w:p>
    <w:p w14:paraId="67A765CE" w14:textId="645985A2" w:rsidR="0089504C" w:rsidRDefault="0089504C" w:rsidP="0089504C">
      <w:pPr>
        <w:rPr>
          <w:rFonts w:ascii="Arial" w:hAnsi="Arial" w:cs="Arial"/>
        </w:rPr>
      </w:pPr>
    </w:p>
    <w:p w14:paraId="596877E9" w14:textId="722F1069" w:rsidR="0089504C" w:rsidRDefault="0089504C" w:rsidP="0089504C">
      <w:pPr>
        <w:rPr>
          <w:rFonts w:ascii="Arial" w:hAnsi="Arial" w:cs="Arial"/>
        </w:rPr>
      </w:pPr>
    </w:p>
    <w:p w14:paraId="129587DB" w14:textId="5AB8B0C0" w:rsidR="0089504C" w:rsidRDefault="0089504C" w:rsidP="0089504C">
      <w:pPr>
        <w:rPr>
          <w:rFonts w:ascii="Arial" w:hAnsi="Arial" w:cs="Arial"/>
        </w:rPr>
      </w:pPr>
    </w:p>
    <w:p w14:paraId="7A61A8B0" w14:textId="7BAA1A03" w:rsidR="0089504C" w:rsidRDefault="0089504C" w:rsidP="0089504C">
      <w:pPr>
        <w:rPr>
          <w:rFonts w:ascii="Arial" w:hAnsi="Arial" w:cs="Arial"/>
        </w:rPr>
      </w:pPr>
    </w:p>
    <w:p w14:paraId="47B4D0B0" w14:textId="77777777" w:rsidR="0089504C" w:rsidRPr="0089504C" w:rsidRDefault="0089504C" w:rsidP="0089504C">
      <w:pPr>
        <w:rPr>
          <w:rFonts w:ascii="Arial" w:hAnsi="Arial" w:cs="Arial"/>
        </w:rPr>
        <w:sectPr w:rsidR="0089504C" w:rsidRPr="0089504C" w:rsidSect="00140C57">
          <w:headerReference w:type="default" r:id="rId11"/>
          <w:footerReference w:type="default" r:id="rId12"/>
          <w:headerReference w:type="first" r:id="rId13"/>
          <w:footerReference w:type="first" r:id="rId14"/>
          <w:pgSz w:w="11906" w:h="16838"/>
          <w:pgMar w:top="1440" w:right="1304" w:bottom="1440" w:left="1134" w:header="708" w:footer="708" w:gutter="0"/>
          <w:pgNumType w:start="0"/>
          <w:cols w:space="708"/>
          <w:titlePg/>
          <w:docGrid w:linePitch="360"/>
        </w:sectPr>
      </w:pPr>
    </w:p>
    <w:p w14:paraId="5E0458DA" w14:textId="6B5FDD80" w:rsidR="0089504C" w:rsidRPr="00371045" w:rsidRDefault="00371045" w:rsidP="00252F55">
      <w:pPr>
        <w:ind w:left="0" w:firstLine="0"/>
        <w:rPr>
          <w:rFonts w:ascii="Arial" w:hAnsi="Arial" w:cs="Arial"/>
          <w:b/>
        </w:rPr>
      </w:pPr>
      <w:r w:rsidRPr="00371045">
        <w:rPr>
          <w:rFonts w:ascii="Arial" w:hAnsi="Arial" w:cs="Arial"/>
          <w:b/>
        </w:rPr>
        <w:lastRenderedPageBreak/>
        <w:t>Table 2.1 Summary of services</w:t>
      </w:r>
      <w:r w:rsidR="00355771">
        <w:rPr>
          <w:rFonts w:ascii="Arial" w:hAnsi="Arial" w:cs="Arial"/>
          <w:b/>
        </w:rPr>
        <w:t xml:space="preserve"> </w:t>
      </w:r>
    </w:p>
    <w:tbl>
      <w:tblPr>
        <w:tblStyle w:val="TableGrid"/>
        <w:tblW w:w="14324" w:type="dxa"/>
        <w:jc w:val="center"/>
        <w:tblLook w:val="04A0" w:firstRow="1" w:lastRow="0" w:firstColumn="1" w:lastColumn="0" w:noHBand="0" w:noVBand="1"/>
      </w:tblPr>
      <w:tblGrid>
        <w:gridCol w:w="4502"/>
        <w:gridCol w:w="4502"/>
        <w:gridCol w:w="5320"/>
      </w:tblGrid>
      <w:tr w:rsidR="00371045" w:rsidRPr="00C71840" w14:paraId="7EBE9C7F" w14:textId="77777777" w:rsidTr="00371045">
        <w:trPr>
          <w:trHeight w:val="623"/>
          <w:tblHeader/>
          <w:jc w:val="center"/>
        </w:trPr>
        <w:tc>
          <w:tcPr>
            <w:tcW w:w="4502" w:type="dxa"/>
            <w:vMerge w:val="restart"/>
            <w:shd w:val="clear" w:color="auto" w:fill="E7E6E6" w:themeFill="background2"/>
            <w:vAlign w:val="center"/>
          </w:tcPr>
          <w:p w14:paraId="464D0514" w14:textId="61328B15" w:rsidR="00355771" w:rsidRPr="00C71840" w:rsidRDefault="00371045" w:rsidP="004866C6">
            <w:pPr>
              <w:rPr>
                <w:rFonts w:ascii="Arial" w:hAnsi="Arial" w:cs="Arial"/>
                <w:b/>
                <w:sz w:val="22"/>
                <w:szCs w:val="22"/>
              </w:rPr>
            </w:pPr>
            <w:r w:rsidRPr="00C71840">
              <w:rPr>
                <w:rFonts w:ascii="Arial" w:hAnsi="Arial" w:cs="Arial"/>
                <w:b/>
                <w:sz w:val="22"/>
                <w:szCs w:val="22"/>
              </w:rPr>
              <w:t>Service</w:t>
            </w:r>
            <w:r w:rsidR="00355771">
              <w:rPr>
                <w:rFonts w:ascii="Arial" w:hAnsi="Arial" w:cs="Arial"/>
                <w:b/>
                <w:sz w:val="22"/>
                <w:szCs w:val="22"/>
              </w:rPr>
              <w:t xml:space="preserve"> </w:t>
            </w:r>
            <w:r w:rsidR="004866C6">
              <w:rPr>
                <w:rFonts w:ascii="Arial" w:hAnsi="Arial" w:cs="Arial"/>
                <w:b/>
                <w:sz w:val="22"/>
                <w:szCs w:val="22"/>
                <w:vertAlign w:val="superscript"/>
              </w:rPr>
              <w:t>1</w:t>
            </w:r>
          </w:p>
        </w:tc>
        <w:tc>
          <w:tcPr>
            <w:tcW w:w="4502" w:type="dxa"/>
            <w:shd w:val="clear" w:color="auto" w:fill="E7E6E6" w:themeFill="background2"/>
            <w:vAlign w:val="center"/>
          </w:tcPr>
          <w:p w14:paraId="13C8B2B9" w14:textId="77777777" w:rsidR="00371045" w:rsidRPr="00C71840" w:rsidRDefault="00371045" w:rsidP="006507AB">
            <w:pPr>
              <w:jc w:val="center"/>
              <w:rPr>
                <w:rFonts w:ascii="Arial" w:hAnsi="Arial" w:cs="Arial"/>
                <w:b/>
                <w:sz w:val="22"/>
                <w:szCs w:val="22"/>
              </w:rPr>
            </w:pPr>
            <w:r w:rsidRPr="00C71840">
              <w:rPr>
                <w:rFonts w:ascii="Arial" w:hAnsi="Arial" w:cs="Arial"/>
                <w:b/>
                <w:sz w:val="22"/>
                <w:szCs w:val="22"/>
              </w:rPr>
              <w:t>Lot 1</w:t>
            </w:r>
          </w:p>
        </w:tc>
        <w:tc>
          <w:tcPr>
            <w:tcW w:w="5320" w:type="dxa"/>
            <w:shd w:val="clear" w:color="auto" w:fill="E7E6E6" w:themeFill="background2"/>
            <w:vAlign w:val="center"/>
          </w:tcPr>
          <w:p w14:paraId="157D309C" w14:textId="77777777" w:rsidR="00371045" w:rsidRPr="00C71840" w:rsidRDefault="00371045" w:rsidP="006507AB">
            <w:pPr>
              <w:jc w:val="center"/>
              <w:rPr>
                <w:rFonts w:ascii="Arial" w:hAnsi="Arial" w:cs="Arial"/>
                <w:b/>
                <w:sz w:val="22"/>
                <w:szCs w:val="22"/>
              </w:rPr>
            </w:pPr>
            <w:r w:rsidRPr="00C71840">
              <w:rPr>
                <w:rFonts w:ascii="Arial" w:hAnsi="Arial" w:cs="Arial"/>
                <w:b/>
                <w:sz w:val="22"/>
                <w:szCs w:val="22"/>
              </w:rPr>
              <w:t>Lot 2</w:t>
            </w:r>
          </w:p>
        </w:tc>
      </w:tr>
      <w:tr w:rsidR="00371045" w:rsidRPr="00C71840" w14:paraId="0A5A3231" w14:textId="77777777" w:rsidTr="00371045">
        <w:trPr>
          <w:trHeight w:val="320"/>
          <w:jc w:val="center"/>
        </w:trPr>
        <w:tc>
          <w:tcPr>
            <w:tcW w:w="4502" w:type="dxa"/>
            <w:vMerge/>
            <w:vAlign w:val="center"/>
          </w:tcPr>
          <w:p w14:paraId="7186AD71" w14:textId="77777777" w:rsidR="00371045" w:rsidRPr="00C71840" w:rsidRDefault="00371045" w:rsidP="006507AB">
            <w:pPr>
              <w:rPr>
                <w:rFonts w:ascii="Arial" w:hAnsi="Arial" w:cs="Arial"/>
              </w:rPr>
            </w:pPr>
          </w:p>
        </w:tc>
        <w:tc>
          <w:tcPr>
            <w:tcW w:w="9822" w:type="dxa"/>
            <w:gridSpan w:val="2"/>
            <w:shd w:val="clear" w:color="auto" w:fill="DEEAF6" w:themeFill="accent1" w:themeFillTint="33"/>
            <w:vAlign w:val="center"/>
          </w:tcPr>
          <w:p w14:paraId="56B8CB40" w14:textId="2198C72B" w:rsidR="00371045" w:rsidRPr="00C71840" w:rsidRDefault="007109C5" w:rsidP="006507AB">
            <w:pPr>
              <w:jc w:val="center"/>
              <w:rPr>
                <w:rFonts w:ascii="Arial" w:hAnsi="Arial" w:cs="Arial"/>
                <w:color w:val="70AD47" w:themeColor="accent6"/>
              </w:rPr>
            </w:pPr>
            <w:r>
              <w:rPr>
                <w:rFonts w:ascii="Arial" w:hAnsi="Arial" w:cs="Arial"/>
                <w:b/>
                <w:sz w:val="22"/>
                <w:szCs w:val="22"/>
              </w:rPr>
              <w:t xml:space="preserve">Mandatory </w:t>
            </w:r>
            <w:r w:rsidR="00355771">
              <w:rPr>
                <w:rFonts w:ascii="Arial" w:hAnsi="Arial" w:cs="Arial"/>
                <w:b/>
                <w:sz w:val="22"/>
                <w:szCs w:val="22"/>
              </w:rPr>
              <w:t xml:space="preserve">Core </w:t>
            </w:r>
            <w:r>
              <w:rPr>
                <w:rFonts w:ascii="Arial" w:hAnsi="Arial" w:cs="Arial"/>
                <w:b/>
                <w:sz w:val="22"/>
                <w:szCs w:val="22"/>
              </w:rPr>
              <w:t xml:space="preserve">Services </w:t>
            </w:r>
          </w:p>
        </w:tc>
      </w:tr>
      <w:tr w:rsidR="00371045" w:rsidRPr="00C71840" w14:paraId="4D4660CE" w14:textId="77777777" w:rsidTr="00371045">
        <w:trPr>
          <w:trHeight w:val="623"/>
          <w:jc w:val="center"/>
        </w:trPr>
        <w:tc>
          <w:tcPr>
            <w:tcW w:w="4502" w:type="dxa"/>
            <w:vAlign w:val="center"/>
          </w:tcPr>
          <w:p w14:paraId="41443068" w14:textId="4DFCB4B9" w:rsidR="00371045" w:rsidRPr="00C71840" w:rsidRDefault="00355771" w:rsidP="006507AB">
            <w:pPr>
              <w:rPr>
                <w:rFonts w:ascii="Arial" w:hAnsi="Arial" w:cs="Arial"/>
                <w:sz w:val="22"/>
                <w:szCs w:val="22"/>
              </w:rPr>
            </w:pPr>
            <w:r>
              <w:rPr>
                <w:rFonts w:ascii="Arial" w:hAnsi="Arial" w:cs="Arial"/>
                <w:sz w:val="22"/>
                <w:szCs w:val="22"/>
              </w:rPr>
              <w:t>Buyer account m</w:t>
            </w:r>
            <w:r w:rsidR="00371045" w:rsidRPr="00C71840">
              <w:rPr>
                <w:rFonts w:ascii="Arial" w:hAnsi="Arial" w:cs="Arial"/>
                <w:sz w:val="22"/>
                <w:szCs w:val="22"/>
              </w:rPr>
              <w:t>anagement services</w:t>
            </w:r>
          </w:p>
        </w:tc>
        <w:tc>
          <w:tcPr>
            <w:tcW w:w="4502" w:type="dxa"/>
            <w:vAlign w:val="center"/>
          </w:tcPr>
          <w:p w14:paraId="7001DEDE" w14:textId="77777777" w:rsidR="00371045" w:rsidRPr="00C71840" w:rsidRDefault="00371045" w:rsidP="006507AB">
            <w:pPr>
              <w:jc w:val="center"/>
              <w:rPr>
                <w:rFonts w:ascii="Arial" w:hAnsi="Arial" w:cs="Arial"/>
                <w:color w:val="70AD47" w:themeColor="accent6"/>
                <w:sz w:val="22"/>
                <w:szCs w:val="22"/>
              </w:rPr>
            </w:pPr>
            <w:r w:rsidRPr="00C71840">
              <w:rPr>
                <w:rFonts w:ascii="Arial" w:hAnsi="Arial" w:cs="Arial"/>
                <w:color w:val="70AD47" w:themeColor="accent6"/>
                <w:sz w:val="22"/>
                <w:szCs w:val="22"/>
              </w:rPr>
              <w:sym w:font="Wingdings" w:char="F0FC"/>
            </w:r>
            <w:r w:rsidRPr="00C71840">
              <w:rPr>
                <w:rFonts w:ascii="Arial" w:hAnsi="Arial" w:cs="Arial"/>
                <w:color w:val="70AD47" w:themeColor="accent6"/>
                <w:sz w:val="22"/>
                <w:szCs w:val="22"/>
              </w:rPr>
              <w:t xml:space="preserve"> </w:t>
            </w:r>
            <w:r w:rsidRPr="00C71840">
              <w:rPr>
                <w:rFonts w:ascii="Arial" w:hAnsi="Arial" w:cs="Arial"/>
                <w:color w:val="000000" w:themeColor="text1"/>
                <w:sz w:val="22"/>
                <w:szCs w:val="22"/>
              </w:rPr>
              <w:t>( Buyer selects from one of 3 levels)</w:t>
            </w:r>
          </w:p>
        </w:tc>
        <w:tc>
          <w:tcPr>
            <w:tcW w:w="5320" w:type="dxa"/>
            <w:vAlign w:val="center"/>
          </w:tcPr>
          <w:p w14:paraId="12CFE9BB" w14:textId="464D0946" w:rsidR="00371045" w:rsidRPr="00C71840" w:rsidRDefault="00371045" w:rsidP="003B237B">
            <w:pPr>
              <w:jc w:val="center"/>
              <w:rPr>
                <w:rFonts w:ascii="Arial" w:hAnsi="Arial" w:cs="Arial"/>
                <w:sz w:val="22"/>
                <w:szCs w:val="22"/>
              </w:rPr>
            </w:pPr>
            <w:r w:rsidRPr="00C71840">
              <w:rPr>
                <w:rFonts w:ascii="Arial" w:hAnsi="Arial" w:cs="Arial"/>
                <w:color w:val="70AD47" w:themeColor="accent6"/>
                <w:sz w:val="22"/>
                <w:szCs w:val="22"/>
              </w:rPr>
              <w:sym w:font="Wingdings" w:char="F0FC"/>
            </w:r>
            <w:r w:rsidRPr="00C71840">
              <w:rPr>
                <w:rFonts w:ascii="Arial" w:hAnsi="Arial" w:cs="Arial"/>
                <w:color w:val="70AD47" w:themeColor="accent6"/>
                <w:sz w:val="22"/>
                <w:szCs w:val="22"/>
              </w:rPr>
              <w:t xml:space="preserve"> </w:t>
            </w:r>
            <w:r w:rsidRPr="00C71840">
              <w:rPr>
                <w:rFonts w:ascii="Arial" w:hAnsi="Arial" w:cs="Arial"/>
                <w:color w:val="000000" w:themeColor="text1"/>
                <w:sz w:val="22"/>
                <w:szCs w:val="22"/>
              </w:rPr>
              <w:t>(Buyer can further define services required as part of the Call-Off Procedure)</w:t>
            </w:r>
          </w:p>
        </w:tc>
      </w:tr>
      <w:tr w:rsidR="00371045" w:rsidRPr="00C71840" w14:paraId="347E8D3B" w14:textId="77777777" w:rsidTr="00371045">
        <w:trPr>
          <w:trHeight w:val="623"/>
          <w:jc w:val="center"/>
        </w:trPr>
        <w:tc>
          <w:tcPr>
            <w:tcW w:w="4502" w:type="dxa"/>
            <w:vAlign w:val="center"/>
          </w:tcPr>
          <w:p w14:paraId="1FFCAFAE" w14:textId="52D3579D" w:rsidR="00371045" w:rsidRPr="00C71840" w:rsidRDefault="00355771" w:rsidP="006507AB">
            <w:pPr>
              <w:rPr>
                <w:rFonts w:ascii="Arial" w:hAnsi="Arial" w:cs="Arial"/>
                <w:sz w:val="22"/>
                <w:szCs w:val="22"/>
              </w:rPr>
            </w:pPr>
            <w:r>
              <w:rPr>
                <w:rFonts w:ascii="Arial" w:hAnsi="Arial" w:cs="Arial"/>
                <w:sz w:val="22"/>
                <w:szCs w:val="22"/>
              </w:rPr>
              <w:t>Command and house paper s</w:t>
            </w:r>
            <w:r w:rsidR="00371045" w:rsidRPr="00C71840">
              <w:rPr>
                <w:rFonts w:ascii="Arial" w:hAnsi="Arial" w:cs="Arial"/>
                <w:sz w:val="22"/>
                <w:szCs w:val="22"/>
              </w:rPr>
              <w:t>ervice</w:t>
            </w:r>
          </w:p>
        </w:tc>
        <w:tc>
          <w:tcPr>
            <w:tcW w:w="4502" w:type="dxa"/>
            <w:vAlign w:val="center"/>
          </w:tcPr>
          <w:p w14:paraId="3BEC6ED1"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c>
          <w:tcPr>
            <w:tcW w:w="5320" w:type="dxa"/>
            <w:vAlign w:val="center"/>
          </w:tcPr>
          <w:p w14:paraId="78642223" w14:textId="77777777" w:rsidR="00371045" w:rsidRPr="00C71840" w:rsidRDefault="00371045" w:rsidP="006507AB">
            <w:pPr>
              <w:jc w:val="center"/>
              <w:rPr>
                <w:rFonts w:ascii="Arial" w:hAnsi="Arial" w:cs="Arial"/>
                <w:sz w:val="22"/>
                <w:szCs w:val="22"/>
              </w:rPr>
            </w:pPr>
          </w:p>
        </w:tc>
      </w:tr>
      <w:tr w:rsidR="00371045" w:rsidRPr="00C71840" w14:paraId="7F648601" w14:textId="77777777" w:rsidTr="00371045">
        <w:trPr>
          <w:trHeight w:val="623"/>
          <w:jc w:val="center"/>
        </w:trPr>
        <w:tc>
          <w:tcPr>
            <w:tcW w:w="4502" w:type="dxa"/>
            <w:vAlign w:val="center"/>
          </w:tcPr>
          <w:p w14:paraId="75FCD54A" w14:textId="14671BF1" w:rsidR="00371045" w:rsidRPr="00C71840" w:rsidRDefault="00355771" w:rsidP="006507AB">
            <w:pPr>
              <w:rPr>
                <w:rFonts w:ascii="Arial" w:hAnsi="Arial" w:cs="Arial"/>
                <w:sz w:val="22"/>
                <w:szCs w:val="22"/>
              </w:rPr>
            </w:pPr>
            <w:r>
              <w:rPr>
                <w:rFonts w:ascii="Arial" w:hAnsi="Arial" w:cs="Arial"/>
                <w:sz w:val="22"/>
                <w:szCs w:val="22"/>
              </w:rPr>
              <w:t>Project m</w:t>
            </w:r>
            <w:r w:rsidR="00371045" w:rsidRPr="00C71840">
              <w:rPr>
                <w:rFonts w:ascii="Arial" w:hAnsi="Arial" w:cs="Arial"/>
                <w:sz w:val="22"/>
                <w:szCs w:val="22"/>
              </w:rPr>
              <w:t>anagement services</w:t>
            </w:r>
          </w:p>
        </w:tc>
        <w:tc>
          <w:tcPr>
            <w:tcW w:w="4502" w:type="dxa"/>
            <w:vAlign w:val="center"/>
          </w:tcPr>
          <w:p w14:paraId="7F8F754F"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c>
          <w:tcPr>
            <w:tcW w:w="5320" w:type="dxa"/>
            <w:vAlign w:val="center"/>
          </w:tcPr>
          <w:p w14:paraId="3D945A99"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47D00DA4" w14:textId="77777777" w:rsidTr="00371045">
        <w:trPr>
          <w:trHeight w:val="623"/>
          <w:jc w:val="center"/>
        </w:trPr>
        <w:tc>
          <w:tcPr>
            <w:tcW w:w="4502" w:type="dxa"/>
            <w:vAlign w:val="center"/>
          </w:tcPr>
          <w:p w14:paraId="4E75E02E" w14:textId="340F8A57" w:rsidR="00371045" w:rsidRPr="00C71840" w:rsidRDefault="00563648" w:rsidP="006507AB">
            <w:pPr>
              <w:rPr>
                <w:rFonts w:ascii="Arial" w:hAnsi="Arial" w:cs="Arial"/>
                <w:sz w:val="22"/>
                <w:szCs w:val="22"/>
              </w:rPr>
            </w:pPr>
            <w:r>
              <w:rPr>
                <w:rFonts w:ascii="Arial" w:hAnsi="Arial" w:cs="Arial"/>
                <w:sz w:val="22"/>
                <w:szCs w:val="22"/>
              </w:rPr>
              <w:t>Pre-p</w:t>
            </w:r>
            <w:r w:rsidR="00371045" w:rsidRPr="00C71840">
              <w:rPr>
                <w:rFonts w:ascii="Arial" w:hAnsi="Arial" w:cs="Arial"/>
                <w:sz w:val="22"/>
                <w:szCs w:val="22"/>
              </w:rPr>
              <w:t>roduction services</w:t>
            </w:r>
          </w:p>
        </w:tc>
        <w:tc>
          <w:tcPr>
            <w:tcW w:w="4502" w:type="dxa"/>
            <w:vAlign w:val="center"/>
          </w:tcPr>
          <w:p w14:paraId="1B261C74"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c>
          <w:tcPr>
            <w:tcW w:w="5320" w:type="dxa"/>
            <w:vAlign w:val="center"/>
          </w:tcPr>
          <w:p w14:paraId="201E5C85"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105A8FB2" w14:textId="77777777" w:rsidTr="00371045">
        <w:trPr>
          <w:trHeight w:val="623"/>
          <w:jc w:val="center"/>
        </w:trPr>
        <w:tc>
          <w:tcPr>
            <w:tcW w:w="4502" w:type="dxa"/>
            <w:vAlign w:val="center"/>
          </w:tcPr>
          <w:p w14:paraId="13A836AE" w14:textId="777E0AF7" w:rsidR="00371045" w:rsidRPr="00C71840" w:rsidRDefault="00355771" w:rsidP="006507AB">
            <w:pPr>
              <w:rPr>
                <w:rFonts w:ascii="Arial" w:hAnsi="Arial" w:cs="Arial"/>
                <w:sz w:val="22"/>
                <w:szCs w:val="22"/>
              </w:rPr>
            </w:pPr>
            <w:r>
              <w:rPr>
                <w:rFonts w:ascii="Arial" w:hAnsi="Arial" w:cs="Arial"/>
                <w:sz w:val="22"/>
                <w:szCs w:val="22"/>
              </w:rPr>
              <w:t>Digital asset m</w:t>
            </w:r>
            <w:r w:rsidR="00371045" w:rsidRPr="00C71840">
              <w:rPr>
                <w:rFonts w:ascii="Arial" w:hAnsi="Arial" w:cs="Arial"/>
                <w:sz w:val="22"/>
                <w:szCs w:val="22"/>
              </w:rPr>
              <w:t>anagement</w:t>
            </w:r>
          </w:p>
        </w:tc>
        <w:tc>
          <w:tcPr>
            <w:tcW w:w="4502" w:type="dxa"/>
            <w:vAlign w:val="center"/>
          </w:tcPr>
          <w:p w14:paraId="37466C7B"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c>
          <w:tcPr>
            <w:tcW w:w="5320" w:type="dxa"/>
            <w:vAlign w:val="center"/>
          </w:tcPr>
          <w:p w14:paraId="23BC7829"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5362CD5E" w14:textId="77777777" w:rsidTr="00371045">
        <w:trPr>
          <w:trHeight w:val="623"/>
          <w:jc w:val="center"/>
        </w:trPr>
        <w:tc>
          <w:tcPr>
            <w:tcW w:w="4502" w:type="dxa"/>
            <w:vAlign w:val="center"/>
          </w:tcPr>
          <w:p w14:paraId="7D47481F" w14:textId="57A8BDC5" w:rsidR="00371045" w:rsidRPr="00C71840" w:rsidRDefault="00355771" w:rsidP="006507AB">
            <w:pPr>
              <w:rPr>
                <w:rFonts w:ascii="Arial" w:hAnsi="Arial" w:cs="Arial"/>
                <w:sz w:val="22"/>
                <w:szCs w:val="22"/>
              </w:rPr>
            </w:pPr>
            <w:r>
              <w:rPr>
                <w:rFonts w:ascii="Arial" w:hAnsi="Arial" w:cs="Arial"/>
                <w:sz w:val="22"/>
                <w:szCs w:val="22"/>
              </w:rPr>
              <w:t>Bulk p</w:t>
            </w:r>
            <w:r w:rsidR="00371045" w:rsidRPr="00C71840">
              <w:rPr>
                <w:rFonts w:ascii="Arial" w:hAnsi="Arial" w:cs="Arial"/>
                <w:sz w:val="22"/>
                <w:szCs w:val="22"/>
              </w:rPr>
              <w:t>rinting services</w:t>
            </w:r>
          </w:p>
        </w:tc>
        <w:tc>
          <w:tcPr>
            <w:tcW w:w="4502" w:type="dxa"/>
            <w:vAlign w:val="center"/>
          </w:tcPr>
          <w:p w14:paraId="32A6D0C3"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c>
          <w:tcPr>
            <w:tcW w:w="5320" w:type="dxa"/>
            <w:vAlign w:val="center"/>
          </w:tcPr>
          <w:p w14:paraId="44A39A49"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27D81292" w14:textId="77777777" w:rsidTr="00371045">
        <w:trPr>
          <w:trHeight w:val="623"/>
          <w:jc w:val="center"/>
        </w:trPr>
        <w:tc>
          <w:tcPr>
            <w:tcW w:w="4502" w:type="dxa"/>
            <w:vAlign w:val="center"/>
          </w:tcPr>
          <w:p w14:paraId="106D69BD" w14:textId="77777777" w:rsidR="00371045" w:rsidRPr="00C71840" w:rsidRDefault="00371045" w:rsidP="006507AB">
            <w:pPr>
              <w:rPr>
                <w:rFonts w:ascii="Arial" w:hAnsi="Arial" w:cs="Arial"/>
                <w:sz w:val="22"/>
                <w:szCs w:val="22"/>
              </w:rPr>
            </w:pPr>
            <w:r w:rsidRPr="00C71840">
              <w:rPr>
                <w:rFonts w:ascii="Arial" w:hAnsi="Arial" w:cs="Arial"/>
                <w:sz w:val="22"/>
                <w:szCs w:val="22"/>
              </w:rPr>
              <w:t>Finishing services</w:t>
            </w:r>
          </w:p>
        </w:tc>
        <w:tc>
          <w:tcPr>
            <w:tcW w:w="4502" w:type="dxa"/>
            <w:vAlign w:val="center"/>
          </w:tcPr>
          <w:p w14:paraId="507E424A"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c>
          <w:tcPr>
            <w:tcW w:w="5320" w:type="dxa"/>
            <w:vAlign w:val="center"/>
          </w:tcPr>
          <w:p w14:paraId="16C1E76E"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686C9E63" w14:textId="77777777" w:rsidTr="00371045">
        <w:trPr>
          <w:trHeight w:val="623"/>
          <w:jc w:val="center"/>
        </w:trPr>
        <w:tc>
          <w:tcPr>
            <w:tcW w:w="4502" w:type="dxa"/>
            <w:vAlign w:val="center"/>
          </w:tcPr>
          <w:p w14:paraId="274D39F1" w14:textId="59FC44C3" w:rsidR="00371045" w:rsidRPr="00C71840" w:rsidRDefault="00355771" w:rsidP="006507AB">
            <w:pPr>
              <w:rPr>
                <w:rFonts w:ascii="Arial" w:hAnsi="Arial" w:cs="Arial"/>
                <w:sz w:val="22"/>
                <w:szCs w:val="22"/>
              </w:rPr>
            </w:pPr>
            <w:r>
              <w:rPr>
                <w:rFonts w:ascii="Arial" w:hAnsi="Arial" w:cs="Arial"/>
                <w:sz w:val="22"/>
                <w:szCs w:val="22"/>
              </w:rPr>
              <w:t>Direct mail and transactional print s</w:t>
            </w:r>
            <w:r w:rsidR="00371045" w:rsidRPr="00C71840">
              <w:rPr>
                <w:rFonts w:ascii="Arial" w:hAnsi="Arial" w:cs="Arial"/>
                <w:sz w:val="22"/>
                <w:szCs w:val="22"/>
              </w:rPr>
              <w:t>ervices</w:t>
            </w:r>
          </w:p>
        </w:tc>
        <w:tc>
          <w:tcPr>
            <w:tcW w:w="4502" w:type="dxa"/>
            <w:vAlign w:val="center"/>
          </w:tcPr>
          <w:p w14:paraId="58B4904A"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c>
          <w:tcPr>
            <w:tcW w:w="5320" w:type="dxa"/>
            <w:vAlign w:val="center"/>
          </w:tcPr>
          <w:p w14:paraId="22105A80"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1617A418" w14:textId="77777777" w:rsidTr="00371045">
        <w:trPr>
          <w:trHeight w:val="623"/>
          <w:jc w:val="center"/>
        </w:trPr>
        <w:tc>
          <w:tcPr>
            <w:tcW w:w="4502" w:type="dxa"/>
            <w:vAlign w:val="center"/>
          </w:tcPr>
          <w:p w14:paraId="2A053D84" w14:textId="5E68B150" w:rsidR="00371045" w:rsidRPr="00C71840" w:rsidRDefault="00355771" w:rsidP="006507AB">
            <w:pPr>
              <w:rPr>
                <w:rFonts w:ascii="Arial" w:hAnsi="Arial" w:cs="Arial"/>
                <w:sz w:val="22"/>
                <w:szCs w:val="22"/>
              </w:rPr>
            </w:pPr>
            <w:r>
              <w:rPr>
                <w:rFonts w:ascii="Arial" w:hAnsi="Arial" w:cs="Arial"/>
                <w:sz w:val="22"/>
                <w:szCs w:val="22"/>
              </w:rPr>
              <w:t>Election print s</w:t>
            </w:r>
            <w:r w:rsidR="00371045" w:rsidRPr="00C71840">
              <w:rPr>
                <w:rFonts w:ascii="Arial" w:hAnsi="Arial" w:cs="Arial"/>
                <w:sz w:val="22"/>
                <w:szCs w:val="22"/>
              </w:rPr>
              <w:t>ervices</w:t>
            </w:r>
          </w:p>
        </w:tc>
        <w:tc>
          <w:tcPr>
            <w:tcW w:w="4502" w:type="dxa"/>
            <w:vAlign w:val="center"/>
          </w:tcPr>
          <w:p w14:paraId="2615CCF8" w14:textId="77777777" w:rsidR="00371045" w:rsidRPr="00C71840" w:rsidRDefault="00371045" w:rsidP="006507AB">
            <w:pPr>
              <w:jc w:val="center"/>
              <w:rPr>
                <w:rFonts w:ascii="Arial" w:hAnsi="Arial" w:cs="Arial"/>
                <w:color w:val="70AD47" w:themeColor="accent6"/>
                <w:sz w:val="22"/>
                <w:szCs w:val="22"/>
              </w:rPr>
            </w:pPr>
            <w:r w:rsidRPr="00C71840">
              <w:rPr>
                <w:rFonts w:ascii="Arial" w:hAnsi="Arial" w:cs="Arial"/>
                <w:color w:val="70AD47" w:themeColor="accent6"/>
                <w:sz w:val="22"/>
                <w:szCs w:val="22"/>
              </w:rPr>
              <w:sym w:font="Wingdings" w:char="F0FC"/>
            </w:r>
          </w:p>
        </w:tc>
        <w:tc>
          <w:tcPr>
            <w:tcW w:w="5320" w:type="dxa"/>
            <w:vAlign w:val="center"/>
          </w:tcPr>
          <w:p w14:paraId="2D64FBAB"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29898A8D" w14:textId="77777777" w:rsidTr="00371045">
        <w:trPr>
          <w:trHeight w:val="623"/>
          <w:jc w:val="center"/>
        </w:trPr>
        <w:tc>
          <w:tcPr>
            <w:tcW w:w="4502" w:type="dxa"/>
            <w:vAlign w:val="center"/>
          </w:tcPr>
          <w:p w14:paraId="23FEDF72" w14:textId="166E5E3F" w:rsidR="00371045" w:rsidRPr="00C71840" w:rsidRDefault="00355771" w:rsidP="006507AB">
            <w:pPr>
              <w:rPr>
                <w:rFonts w:ascii="Arial" w:hAnsi="Arial" w:cs="Arial"/>
                <w:sz w:val="22"/>
                <w:szCs w:val="22"/>
              </w:rPr>
            </w:pPr>
            <w:r>
              <w:rPr>
                <w:rFonts w:ascii="Arial" w:hAnsi="Arial" w:cs="Arial"/>
                <w:sz w:val="22"/>
                <w:szCs w:val="22"/>
              </w:rPr>
              <w:t>Print p</w:t>
            </w:r>
            <w:r w:rsidR="00371045" w:rsidRPr="00C71840">
              <w:rPr>
                <w:rFonts w:ascii="Arial" w:hAnsi="Arial" w:cs="Arial"/>
                <w:sz w:val="22"/>
                <w:szCs w:val="22"/>
              </w:rPr>
              <w:t>roduction in a variety of formats</w:t>
            </w:r>
          </w:p>
        </w:tc>
        <w:tc>
          <w:tcPr>
            <w:tcW w:w="4502" w:type="dxa"/>
            <w:vAlign w:val="center"/>
          </w:tcPr>
          <w:p w14:paraId="03CEF122" w14:textId="77777777" w:rsidR="00371045" w:rsidRPr="00C71840" w:rsidRDefault="00371045" w:rsidP="006507AB">
            <w:pPr>
              <w:jc w:val="center"/>
              <w:rPr>
                <w:rFonts w:ascii="Arial" w:hAnsi="Arial" w:cs="Arial"/>
                <w:color w:val="70AD47" w:themeColor="accent6"/>
                <w:sz w:val="22"/>
                <w:szCs w:val="22"/>
              </w:rPr>
            </w:pPr>
            <w:r w:rsidRPr="00C71840">
              <w:rPr>
                <w:rFonts w:ascii="Arial" w:hAnsi="Arial" w:cs="Arial"/>
                <w:color w:val="70AD47" w:themeColor="accent6"/>
                <w:sz w:val="22"/>
                <w:szCs w:val="22"/>
              </w:rPr>
              <w:sym w:font="Wingdings" w:char="F0FC"/>
            </w:r>
          </w:p>
        </w:tc>
        <w:tc>
          <w:tcPr>
            <w:tcW w:w="5320" w:type="dxa"/>
            <w:vAlign w:val="center"/>
          </w:tcPr>
          <w:p w14:paraId="35055B3A"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216B3E47" w14:textId="77777777" w:rsidTr="007109C5">
        <w:trPr>
          <w:trHeight w:val="623"/>
          <w:jc w:val="center"/>
        </w:trPr>
        <w:tc>
          <w:tcPr>
            <w:tcW w:w="4502" w:type="dxa"/>
            <w:vAlign w:val="center"/>
          </w:tcPr>
          <w:p w14:paraId="1C950BD5" w14:textId="6E3A7E40" w:rsidR="00371045" w:rsidRPr="00C71840" w:rsidRDefault="00355771" w:rsidP="006507AB">
            <w:pPr>
              <w:rPr>
                <w:rFonts w:ascii="Arial" w:hAnsi="Arial" w:cs="Arial"/>
                <w:sz w:val="22"/>
                <w:szCs w:val="22"/>
              </w:rPr>
            </w:pPr>
            <w:r>
              <w:rPr>
                <w:rFonts w:ascii="Arial" w:hAnsi="Arial" w:cs="Arial"/>
                <w:sz w:val="22"/>
                <w:szCs w:val="22"/>
              </w:rPr>
              <w:lastRenderedPageBreak/>
              <w:t>Secure p</w:t>
            </w:r>
            <w:r w:rsidR="00371045" w:rsidRPr="00C71840">
              <w:rPr>
                <w:rFonts w:ascii="Arial" w:hAnsi="Arial" w:cs="Arial"/>
                <w:sz w:val="22"/>
                <w:szCs w:val="22"/>
              </w:rPr>
              <w:t>rint services and secure print items</w:t>
            </w:r>
          </w:p>
        </w:tc>
        <w:tc>
          <w:tcPr>
            <w:tcW w:w="4502" w:type="dxa"/>
            <w:vAlign w:val="center"/>
          </w:tcPr>
          <w:p w14:paraId="1CF39E3B" w14:textId="77777777" w:rsidR="00371045" w:rsidRPr="00C71840" w:rsidRDefault="00371045" w:rsidP="006507AB">
            <w:pPr>
              <w:jc w:val="center"/>
              <w:rPr>
                <w:rFonts w:ascii="Arial" w:hAnsi="Arial" w:cs="Arial"/>
                <w:color w:val="70AD47" w:themeColor="accent6"/>
                <w:sz w:val="22"/>
                <w:szCs w:val="22"/>
              </w:rPr>
            </w:pPr>
            <w:r w:rsidRPr="00C71840">
              <w:rPr>
                <w:rFonts w:ascii="Arial" w:hAnsi="Arial" w:cs="Arial"/>
                <w:color w:val="70AD47" w:themeColor="accent6"/>
                <w:sz w:val="22"/>
                <w:szCs w:val="22"/>
              </w:rPr>
              <w:sym w:font="Wingdings" w:char="F0FC"/>
            </w:r>
          </w:p>
        </w:tc>
        <w:tc>
          <w:tcPr>
            <w:tcW w:w="5320" w:type="dxa"/>
            <w:shd w:val="clear" w:color="auto" w:fill="A6A6A6" w:themeFill="background1" w:themeFillShade="A6"/>
            <w:vAlign w:val="center"/>
          </w:tcPr>
          <w:p w14:paraId="490A0B95" w14:textId="434F53EF" w:rsidR="00371045" w:rsidRPr="00C71840" w:rsidRDefault="00371045" w:rsidP="006507AB">
            <w:pPr>
              <w:jc w:val="center"/>
              <w:rPr>
                <w:rFonts w:ascii="Arial" w:hAnsi="Arial" w:cs="Arial"/>
                <w:sz w:val="22"/>
                <w:szCs w:val="22"/>
              </w:rPr>
            </w:pPr>
          </w:p>
        </w:tc>
      </w:tr>
      <w:tr w:rsidR="00371045" w:rsidRPr="00C71840" w14:paraId="5E0E2367" w14:textId="77777777" w:rsidTr="00371045">
        <w:trPr>
          <w:trHeight w:val="623"/>
          <w:jc w:val="center"/>
        </w:trPr>
        <w:tc>
          <w:tcPr>
            <w:tcW w:w="4502" w:type="dxa"/>
            <w:vAlign w:val="center"/>
          </w:tcPr>
          <w:p w14:paraId="2A40F9E5" w14:textId="6FEF0567" w:rsidR="00371045" w:rsidRPr="00C71840" w:rsidRDefault="00371045" w:rsidP="006507AB">
            <w:pPr>
              <w:rPr>
                <w:rFonts w:ascii="Arial" w:hAnsi="Arial" w:cs="Arial"/>
                <w:sz w:val="22"/>
                <w:szCs w:val="22"/>
              </w:rPr>
            </w:pPr>
            <w:r w:rsidRPr="00C71840">
              <w:rPr>
                <w:rFonts w:ascii="Arial" w:hAnsi="Arial" w:cs="Arial"/>
                <w:sz w:val="22"/>
                <w:szCs w:val="22"/>
              </w:rPr>
              <w:t xml:space="preserve">Print stock management and </w:t>
            </w:r>
            <w:r w:rsidR="00355771">
              <w:rPr>
                <w:rFonts w:ascii="Arial" w:hAnsi="Arial" w:cs="Arial"/>
                <w:sz w:val="22"/>
                <w:szCs w:val="22"/>
              </w:rPr>
              <w:t>d</w:t>
            </w:r>
            <w:r w:rsidRPr="00C71840">
              <w:rPr>
                <w:rFonts w:ascii="Arial" w:hAnsi="Arial" w:cs="Arial"/>
                <w:sz w:val="22"/>
                <w:szCs w:val="22"/>
              </w:rPr>
              <w:t>istribution service</w:t>
            </w:r>
          </w:p>
        </w:tc>
        <w:tc>
          <w:tcPr>
            <w:tcW w:w="4502" w:type="dxa"/>
            <w:vAlign w:val="center"/>
          </w:tcPr>
          <w:p w14:paraId="19BF8057" w14:textId="77777777" w:rsidR="00371045" w:rsidRPr="00C71840" w:rsidRDefault="00371045" w:rsidP="006507AB">
            <w:pPr>
              <w:jc w:val="center"/>
              <w:rPr>
                <w:rFonts w:ascii="Arial" w:hAnsi="Arial" w:cs="Arial"/>
                <w:color w:val="70AD47" w:themeColor="accent6"/>
                <w:sz w:val="22"/>
                <w:szCs w:val="22"/>
              </w:rPr>
            </w:pPr>
            <w:r w:rsidRPr="00C71840">
              <w:rPr>
                <w:rFonts w:ascii="Arial" w:hAnsi="Arial" w:cs="Arial"/>
                <w:color w:val="70AD47" w:themeColor="accent6"/>
                <w:sz w:val="22"/>
                <w:szCs w:val="22"/>
              </w:rPr>
              <w:sym w:font="Wingdings" w:char="F0FC"/>
            </w:r>
          </w:p>
        </w:tc>
        <w:tc>
          <w:tcPr>
            <w:tcW w:w="5320" w:type="dxa"/>
            <w:vAlign w:val="center"/>
          </w:tcPr>
          <w:p w14:paraId="62AB3B48"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066EA7B2" w14:textId="77777777" w:rsidTr="00371045">
        <w:trPr>
          <w:trHeight w:val="623"/>
          <w:jc w:val="center"/>
        </w:trPr>
        <w:tc>
          <w:tcPr>
            <w:tcW w:w="4502" w:type="dxa"/>
            <w:vAlign w:val="center"/>
          </w:tcPr>
          <w:p w14:paraId="5F7115FC" w14:textId="7F7532C3" w:rsidR="00371045" w:rsidRPr="00C71840" w:rsidRDefault="00355771" w:rsidP="006507AB">
            <w:pPr>
              <w:rPr>
                <w:rFonts w:ascii="Arial" w:hAnsi="Arial" w:cs="Arial"/>
                <w:sz w:val="22"/>
                <w:szCs w:val="22"/>
              </w:rPr>
            </w:pPr>
            <w:r>
              <w:rPr>
                <w:rFonts w:ascii="Arial" w:hAnsi="Arial" w:cs="Arial"/>
                <w:sz w:val="22"/>
                <w:szCs w:val="22"/>
              </w:rPr>
              <w:t>Digital solutions and t</w:t>
            </w:r>
            <w:r w:rsidR="00371045" w:rsidRPr="00C71840">
              <w:rPr>
                <w:rFonts w:ascii="Arial" w:hAnsi="Arial" w:cs="Arial"/>
                <w:sz w:val="22"/>
                <w:szCs w:val="22"/>
              </w:rPr>
              <w:t>ransformation service</w:t>
            </w:r>
          </w:p>
        </w:tc>
        <w:tc>
          <w:tcPr>
            <w:tcW w:w="4502" w:type="dxa"/>
            <w:vAlign w:val="center"/>
          </w:tcPr>
          <w:p w14:paraId="10655026" w14:textId="77777777" w:rsidR="00371045" w:rsidRPr="00C71840" w:rsidRDefault="00371045" w:rsidP="006507AB">
            <w:pPr>
              <w:jc w:val="center"/>
              <w:rPr>
                <w:rFonts w:ascii="Arial" w:hAnsi="Arial" w:cs="Arial"/>
                <w:color w:val="70AD47" w:themeColor="accent6"/>
                <w:sz w:val="22"/>
                <w:szCs w:val="22"/>
              </w:rPr>
            </w:pPr>
            <w:r w:rsidRPr="00C71840">
              <w:rPr>
                <w:rFonts w:ascii="Arial" w:hAnsi="Arial" w:cs="Arial"/>
                <w:color w:val="70AD47" w:themeColor="accent6"/>
                <w:sz w:val="22"/>
                <w:szCs w:val="22"/>
              </w:rPr>
              <w:sym w:font="Wingdings" w:char="F0FC"/>
            </w:r>
          </w:p>
        </w:tc>
        <w:tc>
          <w:tcPr>
            <w:tcW w:w="5320" w:type="dxa"/>
            <w:vAlign w:val="center"/>
          </w:tcPr>
          <w:p w14:paraId="19C06EFD"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480B7485" w14:textId="77777777" w:rsidTr="00371045">
        <w:trPr>
          <w:trHeight w:val="623"/>
          <w:jc w:val="center"/>
        </w:trPr>
        <w:tc>
          <w:tcPr>
            <w:tcW w:w="4502" w:type="dxa"/>
            <w:vAlign w:val="center"/>
          </w:tcPr>
          <w:p w14:paraId="5E240B96" w14:textId="6761AF9B" w:rsidR="00371045" w:rsidRPr="00C71840" w:rsidRDefault="00355771" w:rsidP="006507AB">
            <w:pPr>
              <w:rPr>
                <w:rFonts w:ascii="Arial" w:hAnsi="Arial" w:cs="Arial"/>
                <w:sz w:val="22"/>
                <w:szCs w:val="22"/>
              </w:rPr>
            </w:pPr>
            <w:r>
              <w:rPr>
                <w:rFonts w:ascii="Arial" w:hAnsi="Arial" w:cs="Arial"/>
                <w:sz w:val="22"/>
                <w:szCs w:val="22"/>
              </w:rPr>
              <w:t>Print m</w:t>
            </w:r>
            <w:r w:rsidR="00371045" w:rsidRPr="00C71840">
              <w:rPr>
                <w:rFonts w:ascii="Arial" w:hAnsi="Arial" w:cs="Arial"/>
                <w:sz w:val="22"/>
                <w:szCs w:val="22"/>
              </w:rPr>
              <w:t>aterials</w:t>
            </w:r>
          </w:p>
        </w:tc>
        <w:tc>
          <w:tcPr>
            <w:tcW w:w="4502" w:type="dxa"/>
            <w:vAlign w:val="center"/>
          </w:tcPr>
          <w:p w14:paraId="27DD74FA" w14:textId="77777777" w:rsidR="00371045" w:rsidRPr="00C71840" w:rsidRDefault="00371045" w:rsidP="006507AB">
            <w:pPr>
              <w:jc w:val="center"/>
              <w:rPr>
                <w:rFonts w:ascii="Arial" w:hAnsi="Arial" w:cs="Arial"/>
                <w:color w:val="70AD47" w:themeColor="accent6"/>
                <w:sz w:val="22"/>
                <w:szCs w:val="22"/>
              </w:rPr>
            </w:pPr>
            <w:r w:rsidRPr="00C71840">
              <w:rPr>
                <w:rFonts w:ascii="Arial" w:hAnsi="Arial" w:cs="Arial"/>
                <w:color w:val="70AD47" w:themeColor="accent6"/>
                <w:sz w:val="22"/>
                <w:szCs w:val="22"/>
              </w:rPr>
              <w:sym w:font="Wingdings" w:char="F0FC"/>
            </w:r>
          </w:p>
        </w:tc>
        <w:tc>
          <w:tcPr>
            <w:tcW w:w="5320" w:type="dxa"/>
            <w:vAlign w:val="center"/>
          </w:tcPr>
          <w:p w14:paraId="75DD5B7B"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5F22B39E" w14:textId="77777777" w:rsidTr="00371045">
        <w:trPr>
          <w:trHeight w:val="623"/>
          <w:jc w:val="center"/>
        </w:trPr>
        <w:tc>
          <w:tcPr>
            <w:tcW w:w="4502" w:type="dxa"/>
            <w:shd w:val="clear" w:color="auto" w:fill="E7E6E6" w:themeFill="background2"/>
            <w:vAlign w:val="center"/>
          </w:tcPr>
          <w:p w14:paraId="7A81EF73" w14:textId="54C8A521" w:rsidR="00371045" w:rsidRPr="00C71840" w:rsidRDefault="00371045" w:rsidP="00355771">
            <w:pPr>
              <w:rPr>
                <w:rFonts w:ascii="Arial" w:hAnsi="Arial" w:cs="Arial"/>
              </w:rPr>
            </w:pPr>
            <w:r w:rsidRPr="00C71840">
              <w:rPr>
                <w:rFonts w:ascii="Arial" w:hAnsi="Arial" w:cs="Arial"/>
                <w:b/>
                <w:sz w:val="22"/>
                <w:szCs w:val="22"/>
              </w:rPr>
              <w:t xml:space="preserve">Service </w:t>
            </w:r>
            <w:r w:rsidR="00355771" w:rsidRPr="00355771">
              <w:rPr>
                <w:rFonts w:ascii="Arial" w:hAnsi="Arial" w:cs="Arial"/>
                <w:b/>
                <w:sz w:val="22"/>
                <w:szCs w:val="22"/>
                <w:vertAlign w:val="superscript"/>
              </w:rPr>
              <w:t>1</w:t>
            </w:r>
          </w:p>
        </w:tc>
        <w:tc>
          <w:tcPr>
            <w:tcW w:w="9822" w:type="dxa"/>
            <w:gridSpan w:val="2"/>
            <w:shd w:val="clear" w:color="auto" w:fill="DEEAF6" w:themeFill="accent1" w:themeFillTint="33"/>
            <w:vAlign w:val="center"/>
          </w:tcPr>
          <w:p w14:paraId="65CC0683" w14:textId="7B82F9FB" w:rsidR="00371045" w:rsidRPr="00C71840" w:rsidRDefault="00355771" w:rsidP="006507AB">
            <w:pPr>
              <w:jc w:val="center"/>
              <w:rPr>
                <w:rFonts w:ascii="Arial" w:hAnsi="Arial" w:cs="Arial"/>
                <w:color w:val="70AD47" w:themeColor="accent6"/>
              </w:rPr>
            </w:pPr>
            <w:r>
              <w:rPr>
                <w:rFonts w:ascii="Arial" w:hAnsi="Arial" w:cs="Arial"/>
                <w:b/>
                <w:sz w:val="22"/>
                <w:szCs w:val="22"/>
              </w:rPr>
              <w:t xml:space="preserve">Mandatory </w:t>
            </w:r>
            <w:r w:rsidR="00371045" w:rsidRPr="00C71840">
              <w:rPr>
                <w:rFonts w:ascii="Arial" w:hAnsi="Arial" w:cs="Arial"/>
                <w:b/>
                <w:sz w:val="22"/>
                <w:szCs w:val="22"/>
              </w:rPr>
              <w:t>Associated Services</w:t>
            </w:r>
          </w:p>
        </w:tc>
      </w:tr>
      <w:tr w:rsidR="00371045" w:rsidRPr="00C71840" w14:paraId="77FE4DAF" w14:textId="77777777" w:rsidTr="00371045">
        <w:trPr>
          <w:trHeight w:val="623"/>
          <w:jc w:val="center"/>
        </w:trPr>
        <w:tc>
          <w:tcPr>
            <w:tcW w:w="4502" w:type="dxa"/>
            <w:vAlign w:val="center"/>
          </w:tcPr>
          <w:p w14:paraId="5151A10B" w14:textId="02396CD0" w:rsidR="00371045" w:rsidRPr="00C71840" w:rsidRDefault="00355771" w:rsidP="006507AB">
            <w:pPr>
              <w:rPr>
                <w:rFonts w:ascii="Arial" w:hAnsi="Arial" w:cs="Arial"/>
                <w:sz w:val="22"/>
                <w:szCs w:val="22"/>
              </w:rPr>
            </w:pPr>
            <w:r>
              <w:rPr>
                <w:rFonts w:ascii="Arial" w:hAnsi="Arial" w:cs="Arial"/>
                <w:sz w:val="22"/>
                <w:szCs w:val="22"/>
              </w:rPr>
              <w:t>Scanning and m</w:t>
            </w:r>
            <w:r w:rsidR="00371045" w:rsidRPr="00C71840">
              <w:rPr>
                <w:rFonts w:ascii="Arial" w:hAnsi="Arial" w:cs="Arial"/>
                <w:sz w:val="22"/>
                <w:szCs w:val="22"/>
              </w:rPr>
              <w:t>icrofiche Service</w:t>
            </w:r>
          </w:p>
        </w:tc>
        <w:tc>
          <w:tcPr>
            <w:tcW w:w="4502" w:type="dxa"/>
            <w:vAlign w:val="center"/>
          </w:tcPr>
          <w:p w14:paraId="439C0B5F" w14:textId="77777777" w:rsidR="00371045" w:rsidRPr="00C71840" w:rsidRDefault="00371045" w:rsidP="006507AB">
            <w:pPr>
              <w:jc w:val="center"/>
              <w:rPr>
                <w:rFonts w:ascii="Arial" w:hAnsi="Arial" w:cs="Arial"/>
                <w:color w:val="70AD47" w:themeColor="accent6"/>
                <w:sz w:val="22"/>
                <w:szCs w:val="22"/>
              </w:rPr>
            </w:pPr>
            <w:r w:rsidRPr="00C71840">
              <w:rPr>
                <w:rFonts w:ascii="Arial" w:hAnsi="Arial" w:cs="Arial"/>
                <w:color w:val="70AD47" w:themeColor="accent6"/>
                <w:sz w:val="22"/>
                <w:szCs w:val="22"/>
              </w:rPr>
              <w:sym w:font="Wingdings" w:char="F0FC"/>
            </w:r>
          </w:p>
        </w:tc>
        <w:tc>
          <w:tcPr>
            <w:tcW w:w="5320" w:type="dxa"/>
            <w:vAlign w:val="center"/>
          </w:tcPr>
          <w:p w14:paraId="546D1653"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08F3EAC4" w14:textId="77777777" w:rsidTr="00371045">
        <w:trPr>
          <w:trHeight w:val="623"/>
          <w:jc w:val="center"/>
        </w:trPr>
        <w:tc>
          <w:tcPr>
            <w:tcW w:w="4502" w:type="dxa"/>
            <w:vAlign w:val="center"/>
          </w:tcPr>
          <w:p w14:paraId="71F7231D" w14:textId="77777777" w:rsidR="00371045" w:rsidRPr="00C71840" w:rsidRDefault="00371045" w:rsidP="006507AB">
            <w:pPr>
              <w:rPr>
                <w:rFonts w:ascii="Arial" w:hAnsi="Arial" w:cs="Arial"/>
                <w:sz w:val="22"/>
                <w:szCs w:val="22"/>
              </w:rPr>
            </w:pPr>
            <w:r w:rsidRPr="00C71840">
              <w:rPr>
                <w:rFonts w:ascii="Arial" w:hAnsi="Arial" w:cs="Arial"/>
                <w:sz w:val="22"/>
                <w:szCs w:val="22"/>
              </w:rPr>
              <w:t>Secure shredding of confidential waste ( high security)</w:t>
            </w:r>
          </w:p>
        </w:tc>
        <w:tc>
          <w:tcPr>
            <w:tcW w:w="4502" w:type="dxa"/>
            <w:vAlign w:val="center"/>
          </w:tcPr>
          <w:p w14:paraId="310B0925"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c>
          <w:tcPr>
            <w:tcW w:w="5320" w:type="dxa"/>
            <w:vAlign w:val="center"/>
          </w:tcPr>
          <w:p w14:paraId="0F6AA2CA"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r w:rsidR="00371045" w:rsidRPr="00C71840" w14:paraId="35265705" w14:textId="77777777" w:rsidTr="00371045">
        <w:trPr>
          <w:trHeight w:val="623"/>
          <w:jc w:val="center"/>
        </w:trPr>
        <w:tc>
          <w:tcPr>
            <w:tcW w:w="4502" w:type="dxa"/>
            <w:vAlign w:val="center"/>
          </w:tcPr>
          <w:p w14:paraId="10820A58" w14:textId="57430A46" w:rsidR="00371045" w:rsidRPr="00C71840" w:rsidRDefault="00355771" w:rsidP="006507AB">
            <w:pPr>
              <w:rPr>
                <w:rFonts w:ascii="Arial" w:hAnsi="Arial" w:cs="Arial"/>
                <w:sz w:val="22"/>
                <w:szCs w:val="22"/>
              </w:rPr>
            </w:pPr>
            <w:r>
              <w:rPr>
                <w:rFonts w:ascii="Arial" w:hAnsi="Arial" w:cs="Arial"/>
                <w:sz w:val="22"/>
                <w:szCs w:val="22"/>
              </w:rPr>
              <w:t>Media d</w:t>
            </w:r>
            <w:r w:rsidR="00371045" w:rsidRPr="00C71840">
              <w:rPr>
                <w:rFonts w:ascii="Arial" w:hAnsi="Arial" w:cs="Arial"/>
                <w:sz w:val="22"/>
                <w:szCs w:val="22"/>
              </w:rPr>
              <w:t>uplication service</w:t>
            </w:r>
          </w:p>
        </w:tc>
        <w:tc>
          <w:tcPr>
            <w:tcW w:w="4502" w:type="dxa"/>
            <w:vAlign w:val="center"/>
          </w:tcPr>
          <w:p w14:paraId="67D37ABA"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c>
          <w:tcPr>
            <w:tcW w:w="5320" w:type="dxa"/>
            <w:vAlign w:val="center"/>
          </w:tcPr>
          <w:p w14:paraId="37182A95" w14:textId="77777777" w:rsidR="00371045" w:rsidRPr="00C71840" w:rsidRDefault="00371045" w:rsidP="006507AB">
            <w:pPr>
              <w:jc w:val="center"/>
              <w:rPr>
                <w:rFonts w:ascii="Arial" w:hAnsi="Arial" w:cs="Arial"/>
                <w:sz w:val="22"/>
                <w:szCs w:val="22"/>
              </w:rPr>
            </w:pPr>
            <w:r w:rsidRPr="00C71840">
              <w:rPr>
                <w:rFonts w:ascii="Arial" w:hAnsi="Arial" w:cs="Arial"/>
                <w:color w:val="70AD47" w:themeColor="accent6"/>
                <w:sz w:val="22"/>
                <w:szCs w:val="22"/>
              </w:rPr>
              <w:sym w:font="Wingdings" w:char="F0FC"/>
            </w:r>
          </w:p>
        </w:tc>
      </w:tr>
    </w:tbl>
    <w:p w14:paraId="61A9EF0F" w14:textId="77777777" w:rsidR="004866C6" w:rsidRPr="004866C6" w:rsidRDefault="004866C6" w:rsidP="00355771">
      <w:pPr>
        <w:pStyle w:val="ListParagraph"/>
        <w:ind w:left="927" w:firstLine="0"/>
        <w:rPr>
          <w:rFonts w:ascii="Arial" w:hAnsi="Arial" w:cs="Arial"/>
          <w:sz w:val="32"/>
          <w:vertAlign w:val="superscript"/>
        </w:rPr>
      </w:pPr>
      <w:r w:rsidRPr="004866C6">
        <w:rPr>
          <w:rFonts w:ascii="Arial" w:hAnsi="Arial" w:cs="Arial"/>
          <w:sz w:val="32"/>
          <w:vertAlign w:val="superscript"/>
        </w:rPr>
        <w:t>Notes</w:t>
      </w:r>
    </w:p>
    <w:p w14:paraId="64BF5AD1" w14:textId="496B8DF9" w:rsidR="00355771" w:rsidRPr="00355771" w:rsidRDefault="004866C6" w:rsidP="00355771">
      <w:pPr>
        <w:pStyle w:val="ListParagraph"/>
        <w:ind w:left="927" w:firstLine="0"/>
        <w:rPr>
          <w:rFonts w:ascii="Arial" w:hAnsi="Arial" w:cs="Arial"/>
        </w:rPr>
      </w:pPr>
      <w:r>
        <w:rPr>
          <w:rFonts w:ascii="Arial" w:hAnsi="Arial" w:cs="Arial"/>
          <w:vertAlign w:val="superscript"/>
        </w:rPr>
        <w:t xml:space="preserve">1 </w:t>
      </w:r>
      <w:r w:rsidR="00355771" w:rsidRPr="00355771">
        <w:rPr>
          <w:rFonts w:ascii="Arial" w:hAnsi="Arial" w:cs="Arial"/>
        </w:rPr>
        <w:t xml:space="preserve">For </w:t>
      </w:r>
      <w:r>
        <w:rPr>
          <w:rFonts w:ascii="Arial" w:hAnsi="Arial" w:cs="Arial"/>
        </w:rPr>
        <w:t>additional information see section</w:t>
      </w:r>
      <w:r w:rsidR="00355771" w:rsidRPr="00355771">
        <w:rPr>
          <w:rFonts w:ascii="Arial" w:hAnsi="Arial" w:cs="Arial"/>
        </w:rPr>
        <w:t xml:space="preserve"> 4. Lot 1 and </w:t>
      </w:r>
      <w:r>
        <w:rPr>
          <w:rFonts w:ascii="Arial" w:hAnsi="Arial" w:cs="Arial"/>
        </w:rPr>
        <w:t>section 6 for Lot 2</w:t>
      </w:r>
    </w:p>
    <w:p w14:paraId="25E8F7E8" w14:textId="09D9E530" w:rsidR="00355771" w:rsidRDefault="00355771" w:rsidP="00355771">
      <w:pPr>
        <w:rPr>
          <w:rFonts w:ascii="Arial" w:hAnsi="Arial" w:cs="Arial"/>
        </w:rPr>
      </w:pPr>
    </w:p>
    <w:p w14:paraId="073A21AE" w14:textId="77777777" w:rsidR="00355771" w:rsidRPr="00355771" w:rsidRDefault="00355771" w:rsidP="00355771">
      <w:pPr>
        <w:rPr>
          <w:rFonts w:ascii="Arial" w:hAnsi="Arial" w:cs="Arial"/>
        </w:rPr>
        <w:sectPr w:rsidR="00355771" w:rsidRPr="00355771" w:rsidSect="00204AF1">
          <w:pgSz w:w="16838" w:h="11906" w:orient="landscape"/>
          <w:pgMar w:top="1134" w:right="1440" w:bottom="1304" w:left="1440" w:header="708" w:footer="708" w:gutter="0"/>
          <w:cols w:space="708"/>
          <w:titlePg/>
          <w:docGrid w:linePitch="360"/>
        </w:sectPr>
      </w:pPr>
    </w:p>
    <w:p w14:paraId="6D00974B" w14:textId="04B97FD8" w:rsidR="0089645E" w:rsidRPr="00713487" w:rsidRDefault="00803181" w:rsidP="0089645E">
      <w:pPr>
        <w:pStyle w:val="Heading1"/>
        <w:numPr>
          <w:ilvl w:val="0"/>
          <w:numId w:val="1"/>
        </w:numPr>
        <w:rPr>
          <w:rFonts w:ascii="Arial" w:hAnsi="Arial" w:cs="Arial"/>
          <w:b/>
          <w:color w:val="auto"/>
          <w:sz w:val="28"/>
          <w:szCs w:val="28"/>
        </w:rPr>
      </w:pPr>
      <w:bookmarkStart w:id="3" w:name="_Toc45179825"/>
      <w:r w:rsidRPr="00713487">
        <w:rPr>
          <w:rFonts w:ascii="Arial" w:hAnsi="Arial" w:cs="Arial"/>
          <w:b/>
          <w:color w:val="auto"/>
          <w:sz w:val="28"/>
          <w:szCs w:val="28"/>
        </w:rPr>
        <w:lastRenderedPageBreak/>
        <w:t>Lot 1 Print Management Services; including strategic and transformational requirements</w:t>
      </w:r>
      <w:r w:rsidR="00817AC9" w:rsidRPr="00713487">
        <w:rPr>
          <w:rFonts w:ascii="Arial" w:hAnsi="Arial" w:cs="Arial"/>
          <w:b/>
          <w:color w:val="auto"/>
          <w:sz w:val="28"/>
          <w:szCs w:val="28"/>
        </w:rPr>
        <w:t>.</w:t>
      </w:r>
      <w:bookmarkEnd w:id="3"/>
    </w:p>
    <w:p w14:paraId="71B169ED" w14:textId="6738C946" w:rsidR="00817AC9" w:rsidRDefault="00817AC9" w:rsidP="00323AD2">
      <w:pPr>
        <w:pStyle w:val="ListParagraph"/>
        <w:numPr>
          <w:ilvl w:val="1"/>
          <w:numId w:val="1"/>
        </w:numPr>
        <w:contextualSpacing w:val="0"/>
        <w:rPr>
          <w:rFonts w:ascii="Arial" w:hAnsi="Arial" w:cs="Arial"/>
        </w:rPr>
      </w:pPr>
      <w:r w:rsidRPr="00817AC9">
        <w:rPr>
          <w:rFonts w:ascii="Arial" w:hAnsi="Arial" w:cs="Arial"/>
        </w:rPr>
        <w:t>Lot 1 is a strategic Lot to be managed via a partnership approach</w:t>
      </w:r>
      <w:r w:rsidR="003B237B">
        <w:rPr>
          <w:rFonts w:ascii="Arial" w:hAnsi="Arial" w:cs="Arial"/>
        </w:rPr>
        <w:t xml:space="preserve"> with CCS</w:t>
      </w:r>
      <w:r w:rsidRPr="00817AC9">
        <w:rPr>
          <w:rFonts w:ascii="Arial" w:hAnsi="Arial" w:cs="Arial"/>
        </w:rPr>
        <w:t xml:space="preserve">, to ensure that maximum benefits and savings can be achieved for all public sector </w:t>
      </w:r>
      <w:r w:rsidR="002D2B13">
        <w:rPr>
          <w:rFonts w:ascii="Arial" w:hAnsi="Arial" w:cs="Arial"/>
        </w:rPr>
        <w:t>organisations who utilise Lot 1.</w:t>
      </w:r>
    </w:p>
    <w:p w14:paraId="1B1C3413" w14:textId="46A1556A" w:rsidR="003B0D04" w:rsidRDefault="003B0D04" w:rsidP="00323AD2">
      <w:pPr>
        <w:pStyle w:val="ListParagraph"/>
        <w:numPr>
          <w:ilvl w:val="1"/>
          <w:numId w:val="1"/>
        </w:numPr>
        <w:contextualSpacing w:val="0"/>
        <w:rPr>
          <w:rFonts w:ascii="Arial" w:hAnsi="Arial" w:cs="Arial"/>
        </w:rPr>
      </w:pPr>
      <w:r>
        <w:rPr>
          <w:rFonts w:ascii="Arial" w:hAnsi="Arial" w:cs="Arial"/>
        </w:rPr>
        <w:t>The Supplier will be required to both drive and manage transformation and change to achieve value for money by providing on going improvements and efficiencies in the how the Deliverables are provided.</w:t>
      </w:r>
    </w:p>
    <w:p w14:paraId="36569BB3" w14:textId="64F9F747" w:rsidR="00A11293" w:rsidRPr="00A11293" w:rsidRDefault="00A11293" w:rsidP="00323AD2">
      <w:pPr>
        <w:pStyle w:val="ListParagraph"/>
        <w:numPr>
          <w:ilvl w:val="1"/>
          <w:numId w:val="1"/>
        </w:numPr>
        <w:contextualSpacing w:val="0"/>
        <w:rPr>
          <w:rFonts w:ascii="Arial" w:hAnsi="Arial" w:cs="Arial"/>
        </w:rPr>
      </w:pPr>
      <w:r w:rsidRPr="00A11293">
        <w:rPr>
          <w:rFonts w:ascii="Arial" w:hAnsi="Arial" w:cs="Arial"/>
        </w:rPr>
        <w:t xml:space="preserve">The Supplier shall be required to be supportive and </w:t>
      </w:r>
      <w:r>
        <w:rPr>
          <w:rFonts w:ascii="Arial" w:hAnsi="Arial" w:cs="Arial"/>
        </w:rPr>
        <w:t>develop</w:t>
      </w:r>
      <w:r w:rsidRPr="00A11293">
        <w:rPr>
          <w:rFonts w:ascii="Arial" w:hAnsi="Arial" w:cs="Arial"/>
        </w:rPr>
        <w:t xml:space="preserve"> contingency planning </w:t>
      </w:r>
      <w:r w:rsidRPr="00A11293">
        <w:rPr>
          <w:rFonts w:ascii="Arial" w:hAnsi="Arial" w:cs="Arial"/>
          <w:shd w:val="clear" w:color="auto" w:fill="FFFFFF"/>
        </w:rPr>
        <w:t xml:space="preserve">for print related products as a result of </w:t>
      </w:r>
      <w:r>
        <w:rPr>
          <w:rFonts w:ascii="Arial" w:hAnsi="Arial" w:cs="Arial"/>
          <w:shd w:val="clear" w:color="auto" w:fill="FFFFFF"/>
        </w:rPr>
        <w:t xml:space="preserve">higher demand or emergency demand for example as a result of </w:t>
      </w:r>
      <w:proofErr w:type="spellStart"/>
      <w:r w:rsidRPr="00A11293">
        <w:rPr>
          <w:rFonts w:ascii="Arial" w:hAnsi="Arial" w:cs="Arial"/>
          <w:shd w:val="clear" w:color="auto" w:fill="FFFFFF"/>
        </w:rPr>
        <w:t>Covi</w:t>
      </w:r>
      <w:r>
        <w:rPr>
          <w:rFonts w:ascii="Arial" w:hAnsi="Arial" w:cs="Arial"/>
          <w:shd w:val="clear" w:color="auto" w:fill="FFFFFF"/>
        </w:rPr>
        <w:t>d</w:t>
      </w:r>
      <w:proofErr w:type="spellEnd"/>
    </w:p>
    <w:p w14:paraId="55D8AE98" w14:textId="1707C500" w:rsidR="003B0D04" w:rsidRDefault="003B0D04" w:rsidP="00323AD2">
      <w:pPr>
        <w:pStyle w:val="ListParagraph"/>
        <w:numPr>
          <w:ilvl w:val="1"/>
          <w:numId w:val="1"/>
        </w:numPr>
        <w:contextualSpacing w:val="0"/>
        <w:rPr>
          <w:rFonts w:ascii="Arial" w:hAnsi="Arial" w:cs="Arial"/>
        </w:rPr>
      </w:pPr>
      <w:r>
        <w:rPr>
          <w:rFonts w:ascii="Arial" w:hAnsi="Arial" w:cs="Arial"/>
        </w:rPr>
        <w:t>The Supplier shall:</w:t>
      </w:r>
    </w:p>
    <w:p w14:paraId="5F917B9B" w14:textId="088E6ABC" w:rsidR="003B0D04" w:rsidRDefault="003B0D04" w:rsidP="00323AD2">
      <w:pPr>
        <w:pStyle w:val="ListParagraph"/>
        <w:numPr>
          <w:ilvl w:val="2"/>
          <w:numId w:val="1"/>
        </w:numPr>
        <w:contextualSpacing w:val="0"/>
        <w:rPr>
          <w:rFonts w:ascii="Arial" w:eastAsia="Times New Roman" w:hAnsi="Arial" w:cs="Arial"/>
          <w:color w:val="000000"/>
          <w:lang w:eastAsia="en-GB"/>
        </w:rPr>
      </w:pPr>
      <w:r>
        <w:rPr>
          <w:rFonts w:ascii="Arial" w:hAnsi="Arial" w:cs="Arial"/>
        </w:rPr>
        <w:t>Provide a</w:t>
      </w:r>
      <w:r w:rsidR="002D2B13">
        <w:rPr>
          <w:rFonts w:ascii="Arial" w:hAnsi="Arial" w:cs="Arial"/>
        </w:rPr>
        <w:t xml:space="preserve"> cost effective, flexible</w:t>
      </w:r>
      <w:r>
        <w:rPr>
          <w:rFonts w:ascii="Arial" w:hAnsi="Arial" w:cs="Arial"/>
        </w:rPr>
        <w:t xml:space="preserve"> skilled </w:t>
      </w:r>
      <w:r w:rsidR="002D2B13">
        <w:rPr>
          <w:rFonts w:ascii="Arial" w:hAnsi="Arial" w:cs="Arial"/>
        </w:rPr>
        <w:t>service</w:t>
      </w:r>
      <w:r>
        <w:rPr>
          <w:rFonts w:ascii="Arial" w:hAnsi="Arial" w:cs="Arial"/>
        </w:rPr>
        <w:t xml:space="preserve"> to</w:t>
      </w:r>
      <w:r w:rsidR="003B237B">
        <w:rPr>
          <w:rFonts w:ascii="Arial" w:hAnsi="Arial" w:cs="Arial"/>
        </w:rPr>
        <w:t xml:space="preserve"> satisfy</w:t>
      </w:r>
      <w:r>
        <w:rPr>
          <w:rFonts w:ascii="Arial" w:hAnsi="Arial" w:cs="Arial"/>
        </w:rPr>
        <w:t xml:space="preserve"> Buyers requirements </w:t>
      </w:r>
      <w:r w:rsidRPr="009B482C">
        <w:rPr>
          <w:rFonts w:ascii="Arial" w:eastAsia="Times New Roman" w:hAnsi="Arial" w:cs="Arial"/>
          <w:color w:val="000000"/>
          <w:lang w:eastAsia="en-GB"/>
        </w:rPr>
        <w:t xml:space="preserve">leveraging Supplier skill, expertise and the latest market knowledge to </w:t>
      </w:r>
      <w:r w:rsidR="00E60F0E">
        <w:rPr>
          <w:rFonts w:ascii="Arial" w:eastAsia="Times New Roman" w:hAnsi="Arial" w:cs="Arial"/>
          <w:color w:val="000000"/>
          <w:lang w:eastAsia="en-GB"/>
        </w:rPr>
        <w:t xml:space="preserve">support Buyers to ensure the </w:t>
      </w:r>
      <w:r w:rsidRPr="009B482C">
        <w:rPr>
          <w:rFonts w:ascii="Arial" w:eastAsia="Times New Roman" w:hAnsi="Arial" w:cs="Arial"/>
          <w:color w:val="000000"/>
          <w:lang w:eastAsia="en-GB"/>
        </w:rPr>
        <w:t>deliver</w:t>
      </w:r>
      <w:r w:rsidR="00E60F0E">
        <w:rPr>
          <w:rFonts w:ascii="Arial" w:eastAsia="Times New Roman" w:hAnsi="Arial" w:cs="Arial"/>
          <w:color w:val="000000"/>
          <w:lang w:eastAsia="en-GB"/>
        </w:rPr>
        <w:t>y of</w:t>
      </w:r>
      <w:r w:rsidRPr="009B482C">
        <w:rPr>
          <w:rFonts w:ascii="Arial" w:eastAsia="Times New Roman" w:hAnsi="Arial" w:cs="Arial"/>
          <w:color w:val="000000"/>
          <w:lang w:eastAsia="en-GB"/>
        </w:rPr>
        <w:t xml:space="preserve"> value for money and the most appropriate solution to meet Buyers requirements</w:t>
      </w:r>
      <w:r w:rsidR="002D2B13">
        <w:rPr>
          <w:rFonts w:ascii="Arial" w:eastAsia="Times New Roman" w:hAnsi="Arial" w:cs="Arial"/>
          <w:color w:val="000000"/>
          <w:lang w:eastAsia="en-GB"/>
        </w:rPr>
        <w:t>.</w:t>
      </w:r>
    </w:p>
    <w:p w14:paraId="5E9D7974" w14:textId="2060F6FF" w:rsidR="00D13B7D" w:rsidRDefault="00087F1E" w:rsidP="00323AD2">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E</w:t>
      </w:r>
      <w:r w:rsidR="00D13B7D" w:rsidRPr="009B482C">
        <w:rPr>
          <w:rFonts w:ascii="Arial" w:eastAsia="Times New Roman" w:hAnsi="Arial" w:cs="Arial"/>
          <w:color w:val="000000"/>
          <w:lang w:eastAsia="en-GB"/>
        </w:rPr>
        <w:t xml:space="preserve">nsure that the Buyers requirements are fully understood and that options available to provide innovation, savings, value for money can be </w:t>
      </w:r>
      <w:r w:rsidR="00D13B7D">
        <w:rPr>
          <w:rFonts w:ascii="Arial" w:eastAsia="Times New Roman" w:hAnsi="Arial" w:cs="Arial"/>
          <w:color w:val="000000"/>
          <w:lang w:eastAsia="en-GB"/>
        </w:rPr>
        <w:t>jointly explored and identified</w:t>
      </w:r>
      <w:r w:rsidR="00961D6B">
        <w:rPr>
          <w:rFonts w:ascii="Arial" w:eastAsia="Times New Roman" w:hAnsi="Arial" w:cs="Arial"/>
          <w:color w:val="000000"/>
          <w:lang w:eastAsia="en-GB"/>
        </w:rPr>
        <w:t>.</w:t>
      </w:r>
    </w:p>
    <w:p w14:paraId="320E17A1" w14:textId="14FEDA75" w:rsidR="00323AD2" w:rsidRDefault="00323AD2" w:rsidP="00323AD2">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Ensure that the leverage of spend across the whole of Lot 1 of this Framework Contract is maximised to achieve savings and benefits across all Buyer organisations. (For example leveraging spend on paper and common goods across government departments)</w:t>
      </w:r>
      <w:r w:rsidR="007166D8">
        <w:rPr>
          <w:rFonts w:ascii="Arial" w:eastAsia="Times New Roman" w:hAnsi="Arial" w:cs="Arial"/>
          <w:color w:val="000000"/>
          <w:lang w:eastAsia="en-GB"/>
        </w:rPr>
        <w:t>.</w:t>
      </w:r>
    </w:p>
    <w:p w14:paraId="2B364EA9" w14:textId="7E726814" w:rsidR="00323AD2" w:rsidRPr="00D22E5B" w:rsidRDefault="00592834" w:rsidP="00323AD2">
      <w:pPr>
        <w:pStyle w:val="ListParagraph"/>
        <w:numPr>
          <w:ilvl w:val="2"/>
          <w:numId w:val="1"/>
        </w:numPr>
        <w:contextualSpacing w:val="0"/>
        <w:rPr>
          <w:rFonts w:ascii="Arial" w:eastAsia="Times New Roman" w:hAnsi="Arial" w:cs="Arial"/>
          <w:lang w:eastAsia="en-GB"/>
        </w:rPr>
      </w:pPr>
      <w:r w:rsidRPr="00D22E5B">
        <w:rPr>
          <w:rFonts w:ascii="Arial" w:eastAsia="Times New Roman" w:hAnsi="Arial" w:cs="Arial"/>
          <w:lang w:eastAsia="en-GB"/>
        </w:rPr>
        <w:t xml:space="preserve">The Supplier shall work with the Buyer to support key benefits </w:t>
      </w:r>
      <w:r w:rsidR="00323AD2" w:rsidRPr="00D22E5B">
        <w:rPr>
          <w:rFonts w:ascii="Arial" w:eastAsia="Times New Roman" w:hAnsi="Arial" w:cs="Arial"/>
          <w:lang w:eastAsia="en-GB"/>
        </w:rPr>
        <w:t>to progress their digital transformation jou</w:t>
      </w:r>
      <w:r w:rsidRPr="00D22E5B">
        <w:rPr>
          <w:rFonts w:ascii="Arial" w:eastAsia="Times New Roman" w:hAnsi="Arial" w:cs="Arial"/>
          <w:lang w:eastAsia="en-GB"/>
        </w:rPr>
        <w:t>rney over the lifetime of the Call-Off contract by providing on going assessments and recommendation to enable Buyers to progress to support their digital journey</w:t>
      </w:r>
      <w:r w:rsidR="00961D6B" w:rsidRPr="00D22E5B">
        <w:rPr>
          <w:rFonts w:ascii="Arial" w:eastAsia="Times New Roman" w:hAnsi="Arial" w:cs="Arial"/>
          <w:lang w:eastAsia="en-GB"/>
        </w:rPr>
        <w:t>.</w:t>
      </w:r>
      <w:r w:rsidR="00E60F0E" w:rsidRPr="00D22E5B">
        <w:rPr>
          <w:rFonts w:ascii="Arial" w:eastAsia="Times New Roman" w:hAnsi="Arial" w:cs="Arial"/>
          <w:lang w:eastAsia="en-GB"/>
        </w:rPr>
        <w:t xml:space="preserve"> The Supplier shall ensure that they maximise the benefit of emerging technology </w:t>
      </w:r>
      <w:r w:rsidR="00DC6CB7" w:rsidRPr="00D22E5B">
        <w:rPr>
          <w:rFonts w:ascii="Arial" w:eastAsia="Times New Roman" w:hAnsi="Arial" w:cs="Arial"/>
          <w:lang w:eastAsia="en-GB"/>
        </w:rPr>
        <w:t>to support improved smarter ways of communication</w:t>
      </w:r>
      <w:r w:rsidR="00A07B49">
        <w:rPr>
          <w:rFonts w:ascii="Arial" w:eastAsia="Times New Roman" w:hAnsi="Arial" w:cs="Arial"/>
          <w:lang w:eastAsia="en-GB"/>
        </w:rPr>
        <w:t>.</w:t>
      </w:r>
      <w:r w:rsidR="00DC6CB7" w:rsidRPr="00D22E5B">
        <w:rPr>
          <w:rFonts w:ascii="Arial" w:eastAsia="Times New Roman" w:hAnsi="Arial" w:cs="Arial"/>
          <w:lang w:eastAsia="en-GB"/>
        </w:rPr>
        <w:t xml:space="preserve"> </w:t>
      </w:r>
    </w:p>
    <w:p w14:paraId="30268433" w14:textId="1F36B9CF" w:rsidR="00D826FF" w:rsidRPr="00713487" w:rsidRDefault="0052201F" w:rsidP="007E024E">
      <w:pPr>
        <w:pStyle w:val="Heading1"/>
        <w:numPr>
          <w:ilvl w:val="0"/>
          <w:numId w:val="1"/>
        </w:numPr>
        <w:rPr>
          <w:rFonts w:ascii="Arial" w:hAnsi="Arial" w:cs="Arial"/>
          <w:b/>
          <w:color w:val="auto"/>
          <w:sz w:val="28"/>
          <w:szCs w:val="28"/>
        </w:rPr>
      </w:pPr>
      <w:bookmarkStart w:id="4" w:name="_Toc45179826"/>
      <w:r w:rsidRPr="00713487">
        <w:rPr>
          <w:rFonts w:ascii="Arial" w:hAnsi="Arial" w:cs="Arial"/>
          <w:b/>
          <w:color w:val="auto"/>
          <w:sz w:val="28"/>
          <w:szCs w:val="28"/>
        </w:rPr>
        <w:lastRenderedPageBreak/>
        <w:t xml:space="preserve">Lot 1 </w:t>
      </w:r>
      <w:r w:rsidR="003D40B3" w:rsidRPr="00713487">
        <w:rPr>
          <w:rFonts w:ascii="Arial" w:hAnsi="Arial" w:cs="Arial"/>
          <w:b/>
          <w:color w:val="auto"/>
          <w:sz w:val="28"/>
          <w:szCs w:val="28"/>
        </w:rPr>
        <w:t>Mandatory Requirements</w:t>
      </w:r>
      <w:bookmarkEnd w:id="4"/>
      <w:r w:rsidR="008D55A5" w:rsidRPr="00713487">
        <w:rPr>
          <w:rFonts w:ascii="Arial" w:hAnsi="Arial" w:cs="Arial"/>
          <w:b/>
          <w:color w:val="auto"/>
          <w:sz w:val="28"/>
          <w:szCs w:val="28"/>
        </w:rPr>
        <w:t xml:space="preserve"> </w:t>
      </w:r>
    </w:p>
    <w:p w14:paraId="5F0BDB13" w14:textId="0946CF5A" w:rsidR="003D40B3" w:rsidRPr="00713487" w:rsidRDefault="003D40B3" w:rsidP="00631095">
      <w:pPr>
        <w:pStyle w:val="ListParagraph"/>
        <w:numPr>
          <w:ilvl w:val="1"/>
          <w:numId w:val="1"/>
        </w:numPr>
        <w:contextualSpacing w:val="0"/>
        <w:rPr>
          <w:rFonts w:ascii="Arial" w:hAnsi="Arial" w:cs="Arial"/>
          <w:b/>
          <w:sz w:val="24"/>
          <w:szCs w:val="24"/>
        </w:rPr>
      </w:pPr>
      <w:r w:rsidRPr="00713487">
        <w:rPr>
          <w:rFonts w:ascii="Arial" w:hAnsi="Arial" w:cs="Arial"/>
          <w:b/>
          <w:sz w:val="24"/>
          <w:szCs w:val="24"/>
        </w:rPr>
        <w:t>Print Management Services</w:t>
      </w:r>
      <w:r w:rsidR="00275928" w:rsidRPr="00713487">
        <w:rPr>
          <w:rFonts w:ascii="Arial" w:hAnsi="Arial" w:cs="Arial"/>
          <w:b/>
          <w:sz w:val="24"/>
          <w:szCs w:val="24"/>
        </w:rPr>
        <w:t xml:space="preserve"> </w:t>
      </w:r>
    </w:p>
    <w:p w14:paraId="547C70C2" w14:textId="2E85D0FF" w:rsidR="003D40B3" w:rsidRDefault="003D40B3" w:rsidP="00631095">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The Supplier shall provide </w:t>
      </w:r>
      <w:r w:rsidR="005736A6">
        <w:rPr>
          <w:rFonts w:ascii="Arial" w:eastAsia="Times New Roman" w:hAnsi="Arial" w:cs="Arial"/>
          <w:color w:val="000000"/>
          <w:lang w:eastAsia="en-GB"/>
        </w:rPr>
        <w:t>a fully managed end to end service which delivers</w:t>
      </w:r>
      <w:r>
        <w:rPr>
          <w:rFonts w:ascii="Arial" w:eastAsia="Times New Roman" w:hAnsi="Arial" w:cs="Arial"/>
          <w:color w:val="000000"/>
          <w:lang w:eastAsia="en-GB"/>
        </w:rPr>
        <w:t xml:space="preserve"> all elements of the Buyers pr</w:t>
      </w:r>
      <w:r w:rsidR="005736A6">
        <w:rPr>
          <w:rFonts w:ascii="Arial" w:eastAsia="Times New Roman" w:hAnsi="Arial" w:cs="Arial"/>
          <w:color w:val="000000"/>
          <w:lang w:eastAsia="en-GB"/>
        </w:rPr>
        <w:t>int and associated requirements.</w:t>
      </w:r>
    </w:p>
    <w:p w14:paraId="4C2825E5" w14:textId="1BC0EC92" w:rsidR="00D01F31" w:rsidRPr="00D01F31" w:rsidRDefault="00D01F31" w:rsidP="00D01F31">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P</w:t>
      </w:r>
      <w:r w:rsidRPr="00CE3B75">
        <w:rPr>
          <w:rFonts w:ascii="Arial" w:eastAsia="Times New Roman" w:hAnsi="Arial" w:cs="Arial"/>
          <w:color w:val="000000"/>
          <w:lang w:eastAsia="en-GB"/>
        </w:rPr>
        <w:t xml:space="preserve">rint </w:t>
      </w:r>
      <w:r>
        <w:rPr>
          <w:rFonts w:ascii="Arial" w:eastAsia="Times New Roman" w:hAnsi="Arial" w:cs="Arial"/>
          <w:color w:val="000000"/>
          <w:lang w:eastAsia="en-GB"/>
        </w:rPr>
        <w:t xml:space="preserve">management </w:t>
      </w:r>
      <w:r w:rsidRPr="00CE3B75">
        <w:rPr>
          <w:rFonts w:ascii="Arial" w:eastAsia="Times New Roman" w:hAnsi="Arial" w:cs="Arial"/>
          <w:color w:val="000000"/>
          <w:lang w:eastAsia="en-GB"/>
        </w:rPr>
        <w:t>service requirements shall be defined by Buyers during the Cal</w:t>
      </w:r>
      <w:r>
        <w:rPr>
          <w:rFonts w:ascii="Arial" w:eastAsia="Times New Roman" w:hAnsi="Arial" w:cs="Arial"/>
          <w:color w:val="000000"/>
          <w:lang w:eastAsia="en-GB"/>
        </w:rPr>
        <w:t xml:space="preserve">l-Off </w:t>
      </w:r>
      <w:r w:rsidR="007166D8">
        <w:rPr>
          <w:rFonts w:ascii="Arial" w:eastAsia="Times New Roman" w:hAnsi="Arial" w:cs="Arial"/>
          <w:color w:val="000000"/>
          <w:lang w:eastAsia="en-GB"/>
        </w:rPr>
        <w:t>P</w:t>
      </w:r>
      <w:r>
        <w:rPr>
          <w:rFonts w:ascii="Arial" w:eastAsia="Times New Roman" w:hAnsi="Arial" w:cs="Arial"/>
          <w:color w:val="000000"/>
          <w:lang w:eastAsia="en-GB"/>
        </w:rPr>
        <w:t>rocedure as Buyers may not require the full range of Services offered by the Supplier</w:t>
      </w:r>
      <w:r w:rsidR="001B4E6D">
        <w:rPr>
          <w:rFonts w:ascii="Arial" w:eastAsia="Times New Roman" w:hAnsi="Arial" w:cs="Arial"/>
          <w:color w:val="000000"/>
          <w:lang w:eastAsia="en-GB"/>
        </w:rPr>
        <w:t>.</w:t>
      </w:r>
    </w:p>
    <w:p w14:paraId="206BCAA3" w14:textId="060FC453" w:rsidR="003D40B3" w:rsidRDefault="001B4E6D" w:rsidP="003D40B3">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fully s</w:t>
      </w:r>
      <w:r w:rsidR="003D40B3">
        <w:rPr>
          <w:rFonts w:ascii="Arial" w:eastAsia="Times New Roman" w:hAnsi="Arial" w:cs="Arial"/>
          <w:color w:val="000000"/>
          <w:lang w:eastAsia="en-GB"/>
        </w:rPr>
        <w:t>upport</w:t>
      </w:r>
      <w:r>
        <w:rPr>
          <w:rFonts w:ascii="Arial" w:eastAsia="Times New Roman" w:hAnsi="Arial" w:cs="Arial"/>
          <w:color w:val="000000"/>
          <w:lang w:eastAsia="en-GB"/>
        </w:rPr>
        <w:t xml:space="preserve"> the provision of </w:t>
      </w:r>
      <w:r w:rsidR="003D40B3">
        <w:rPr>
          <w:rFonts w:ascii="Arial" w:eastAsia="Times New Roman" w:hAnsi="Arial" w:cs="Arial"/>
          <w:color w:val="000000"/>
          <w:lang w:eastAsia="en-GB"/>
        </w:rPr>
        <w:t xml:space="preserve">high risk </w:t>
      </w:r>
      <w:r w:rsidR="005736A6">
        <w:rPr>
          <w:rFonts w:ascii="Arial" w:eastAsia="Times New Roman" w:hAnsi="Arial" w:cs="Arial"/>
          <w:color w:val="000000"/>
          <w:lang w:eastAsia="en-GB"/>
        </w:rPr>
        <w:t xml:space="preserve">services </w:t>
      </w:r>
      <w:r w:rsidR="003D40B3">
        <w:rPr>
          <w:rFonts w:ascii="Arial" w:eastAsia="Times New Roman" w:hAnsi="Arial" w:cs="Arial"/>
          <w:color w:val="000000"/>
          <w:lang w:eastAsia="en-GB"/>
        </w:rPr>
        <w:t>(such as big citizen impact) requirements</w:t>
      </w:r>
      <w:r w:rsidR="00A07B49">
        <w:rPr>
          <w:rFonts w:ascii="Arial" w:eastAsia="Times New Roman" w:hAnsi="Arial" w:cs="Arial"/>
          <w:color w:val="000000"/>
          <w:lang w:eastAsia="en-GB"/>
        </w:rPr>
        <w:t>.</w:t>
      </w:r>
    </w:p>
    <w:p w14:paraId="3124BBDF" w14:textId="25EB5DC6" w:rsidR="005736A6" w:rsidRDefault="00371045" w:rsidP="005736A6">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The core </w:t>
      </w:r>
      <w:r w:rsidR="007962A5">
        <w:rPr>
          <w:rFonts w:ascii="Arial" w:eastAsia="Times New Roman" w:hAnsi="Arial" w:cs="Arial"/>
          <w:color w:val="000000"/>
          <w:lang w:eastAsia="en-GB"/>
        </w:rPr>
        <w:t>print management S</w:t>
      </w:r>
      <w:r w:rsidR="005736A6">
        <w:rPr>
          <w:rFonts w:ascii="Arial" w:eastAsia="Times New Roman" w:hAnsi="Arial" w:cs="Arial"/>
          <w:color w:val="000000"/>
          <w:lang w:eastAsia="en-GB"/>
        </w:rPr>
        <w:t xml:space="preserve">ervices </w:t>
      </w:r>
      <w:r>
        <w:rPr>
          <w:rFonts w:ascii="Arial" w:eastAsia="Times New Roman" w:hAnsi="Arial" w:cs="Arial"/>
          <w:color w:val="000000"/>
          <w:lang w:eastAsia="en-GB"/>
        </w:rPr>
        <w:t xml:space="preserve">of Lot 1 </w:t>
      </w:r>
      <w:r w:rsidR="007962A5">
        <w:rPr>
          <w:rFonts w:ascii="Arial" w:eastAsia="Times New Roman" w:hAnsi="Arial" w:cs="Arial"/>
          <w:color w:val="000000"/>
          <w:lang w:eastAsia="en-GB"/>
        </w:rPr>
        <w:t xml:space="preserve"> shall include, but will not be limited to the</w:t>
      </w:r>
      <w:r w:rsidR="005736A6">
        <w:rPr>
          <w:rFonts w:ascii="Arial" w:eastAsia="Times New Roman" w:hAnsi="Arial" w:cs="Arial"/>
          <w:color w:val="000000"/>
          <w:lang w:eastAsia="en-GB"/>
        </w:rPr>
        <w:t xml:space="preserve"> following</w:t>
      </w:r>
      <w:r w:rsidR="00A07B49">
        <w:rPr>
          <w:rFonts w:ascii="Arial" w:eastAsia="Times New Roman" w:hAnsi="Arial" w:cs="Arial"/>
          <w:color w:val="000000"/>
          <w:lang w:eastAsia="en-GB"/>
        </w:rPr>
        <w:t>:</w:t>
      </w:r>
      <w:r w:rsidR="005736A6">
        <w:rPr>
          <w:rFonts w:ascii="Arial" w:eastAsia="Times New Roman" w:hAnsi="Arial" w:cs="Arial"/>
          <w:color w:val="000000"/>
          <w:lang w:eastAsia="en-GB"/>
        </w:rPr>
        <w:t xml:space="preserve"> </w:t>
      </w:r>
    </w:p>
    <w:p w14:paraId="593318DB" w14:textId="68754736" w:rsidR="005736A6" w:rsidRPr="00446299" w:rsidRDefault="005736A6" w:rsidP="006507AB">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Buyer account management</w:t>
      </w:r>
      <w:r w:rsidR="00FC7434">
        <w:rPr>
          <w:rFonts w:ascii="Arial" w:eastAsia="Times New Roman" w:hAnsi="Arial" w:cs="Arial"/>
          <w:color w:val="000000"/>
          <w:lang w:eastAsia="en-GB"/>
        </w:rPr>
        <w:t xml:space="preserve"> services</w:t>
      </w:r>
      <w:r w:rsidR="00B2353F">
        <w:rPr>
          <w:rFonts w:ascii="Arial" w:eastAsia="Times New Roman" w:hAnsi="Arial" w:cs="Arial"/>
          <w:color w:val="000000"/>
          <w:lang w:eastAsia="en-GB"/>
        </w:rPr>
        <w:t xml:space="preserve"> as contained in </w:t>
      </w:r>
      <w:r w:rsidR="00B2353F" w:rsidRPr="00B2353F">
        <w:rPr>
          <w:rFonts w:ascii="Arial" w:eastAsia="Times New Roman" w:hAnsi="Arial" w:cs="Arial"/>
          <w:b/>
          <w:color w:val="000000"/>
          <w:lang w:eastAsia="en-GB"/>
        </w:rPr>
        <w:t>section 4.2</w:t>
      </w:r>
    </w:p>
    <w:p w14:paraId="2E04E59E" w14:textId="77777777" w:rsidR="00446299" w:rsidRPr="008D24EC" w:rsidRDefault="00446299" w:rsidP="00446299">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Provision of the Command and House paper service as outlined in </w:t>
      </w:r>
      <w:r w:rsidRPr="00B2353F">
        <w:rPr>
          <w:rFonts w:ascii="Arial" w:eastAsia="Times New Roman" w:hAnsi="Arial" w:cs="Arial"/>
          <w:b/>
          <w:color w:val="000000"/>
          <w:lang w:eastAsia="en-GB"/>
        </w:rPr>
        <w:t xml:space="preserve">section 4.3 </w:t>
      </w:r>
      <w:r>
        <w:rPr>
          <w:rFonts w:ascii="Arial" w:eastAsia="Times New Roman" w:hAnsi="Arial" w:cs="Arial"/>
          <w:b/>
          <w:color w:val="000000"/>
          <w:lang w:eastAsia="en-GB"/>
        </w:rPr>
        <w:t xml:space="preserve">with </w:t>
      </w:r>
      <w:r w:rsidRPr="00B2353F">
        <w:rPr>
          <w:rFonts w:ascii="Arial" w:eastAsia="Times New Roman" w:hAnsi="Arial" w:cs="Arial"/>
          <w:b/>
          <w:color w:val="000000"/>
          <w:lang w:eastAsia="en-GB"/>
        </w:rPr>
        <w:t xml:space="preserve">and </w:t>
      </w:r>
      <w:r>
        <w:rPr>
          <w:rFonts w:ascii="Arial" w:eastAsia="Times New Roman" w:hAnsi="Arial" w:cs="Arial"/>
          <w:b/>
          <w:color w:val="000000"/>
          <w:lang w:eastAsia="en-GB"/>
        </w:rPr>
        <w:t xml:space="preserve">Annex </w:t>
      </w:r>
      <w:r w:rsidRPr="00D2445F">
        <w:rPr>
          <w:rFonts w:ascii="Arial" w:eastAsia="Times New Roman" w:hAnsi="Arial" w:cs="Arial"/>
          <w:b/>
          <w:color w:val="000000"/>
          <w:lang w:eastAsia="en-GB"/>
        </w:rPr>
        <w:t>A</w:t>
      </w:r>
      <w:r w:rsidRPr="008D24EC">
        <w:rPr>
          <w:rFonts w:ascii="Arial" w:eastAsia="Times New Roman" w:hAnsi="Arial" w:cs="Arial"/>
          <w:color w:val="000000"/>
          <w:lang w:eastAsia="en-GB"/>
        </w:rPr>
        <w:t xml:space="preserve"> which contains full details of this service requirement</w:t>
      </w:r>
    </w:p>
    <w:p w14:paraId="27BA4BAF" w14:textId="05A3A0B6" w:rsidR="005736A6" w:rsidRDefault="005736A6" w:rsidP="006507AB">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Project management</w:t>
      </w:r>
      <w:r w:rsidR="00FC7434">
        <w:rPr>
          <w:rFonts w:ascii="Arial" w:eastAsia="Times New Roman" w:hAnsi="Arial" w:cs="Arial"/>
          <w:color w:val="000000"/>
          <w:lang w:eastAsia="en-GB"/>
        </w:rPr>
        <w:t xml:space="preserve"> services</w:t>
      </w:r>
      <w:r w:rsidR="00B2353F">
        <w:rPr>
          <w:rFonts w:ascii="Arial" w:eastAsia="Times New Roman" w:hAnsi="Arial" w:cs="Arial"/>
          <w:color w:val="000000"/>
          <w:lang w:eastAsia="en-GB"/>
        </w:rPr>
        <w:t xml:space="preserve"> as contained in </w:t>
      </w:r>
      <w:r w:rsidR="00B04012">
        <w:rPr>
          <w:rFonts w:ascii="Arial" w:eastAsia="Times New Roman" w:hAnsi="Arial" w:cs="Arial"/>
          <w:b/>
          <w:color w:val="000000"/>
          <w:lang w:eastAsia="en-GB"/>
        </w:rPr>
        <w:t>section 4.4</w:t>
      </w:r>
    </w:p>
    <w:p w14:paraId="616BEDA6" w14:textId="77AD2169" w:rsidR="005736A6" w:rsidRPr="00B2353F" w:rsidRDefault="005736A6" w:rsidP="006507AB">
      <w:pPr>
        <w:pStyle w:val="ListParagraph"/>
        <w:numPr>
          <w:ilvl w:val="3"/>
          <w:numId w:val="1"/>
        </w:numPr>
        <w:ind w:left="2349"/>
        <w:contextualSpacing w:val="0"/>
        <w:rPr>
          <w:rFonts w:ascii="Arial" w:eastAsia="Times New Roman" w:hAnsi="Arial" w:cs="Arial"/>
          <w:color w:val="000000" w:themeColor="text1"/>
          <w:lang w:eastAsia="en-GB"/>
        </w:rPr>
      </w:pPr>
      <w:r w:rsidRPr="00B2353F">
        <w:rPr>
          <w:rFonts w:ascii="Arial" w:eastAsia="Times New Roman" w:hAnsi="Arial" w:cs="Arial"/>
          <w:color w:val="000000" w:themeColor="text1"/>
          <w:lang w:eastAsia="en-GB"/>
        </w:rPr>
        <w:t>Pre-production services</w:t>
      </w:r>
      <w:r w:rsidR="00B00E56">
        <w:rPr>
          <w:rFonts w:ascii="Arial" w:eastAsia="Times New Roman" w:hAnsi="Arial" w:cs="Arial"/>
          <w:color w:val="000000" w:themeColor="text1"/>
          <w:lang w:eastAsia="en-GB"/>
        </w:rPr>
        <w:t xml:space="preserve"> as contained in </w:t>
      </w:r>
      <w:r w:rsidR="00B00E56" w:rsidRPr="00B00E56">
        <w:rPr>
          <w:rFonts w:ascii="Arial" w:eastAsia="Times New Roman" w:hAnsi="Arial" w:cs="Arial"/>
          <w:b/>
          <w:color w:val="000000" w:themeColor="text1"/>
          <w:lang w:eastAsia="en-GB"/>
        </w:rPr>
        <w:t>section</w:t>
      </w:r>
      <w:r w:rsidR="00252F55">
        <w:rPr>
          <w:rFonts w:ascii="Arial" w:eastAsia="Times New Roman" w:hAnsi="Arial" w:cs="Arial"/>
          <w:b/>
          <w:color w:val="000000" w:themeColor="text1"/>
          <w:lang w:eastAsia="en-GB"/>
        </w:rPr>
        <w:t xml:space="preserve"> </w:t>
      </w:r>
      <w:r w:rsidR="00911282">
        <w:rPr>
          <w:rFonts w:ascii="Arial" w:eastAsia="Times New Roman" w:hAnsi="Arial" w:cs="Arial"/>
          <w:b/>
          <w:color w:val="000000" w:themeColor="text1"/>
          <w:lang w:eastAsia="en-GB"/>
        </w:rPr>
        <w:t>8</w:t>
      </w:r>
      <w:r w:rsidR="00252F55">
        <w:rPr>
          <w:rFonts w:ascii="Arial" w:eastAsia="Times New Roman" w:hAnsi="Arial" w:cs="Arial"/>
          <w:b/>
          <w:color w:val="000000" w:themeColor="text1"/>
          <w:lang w:eastAsia="en-GB"/>
        </w:rPr>
        <w:t>.3</w:t>
      </w:r>
    </w:p>
    <w:p w14:paraId="63E8EF42" w14:textId="0203D2AB" w:rsidR="00D01F31" w:rsidRPr="00B2353F" w:rsidRDefault="00D01F31" w:rsidP="006507AB">
      <w:pPr>
        <w:pStyle w:val="ListParagraph"/>
        <w:numPr>
          <w:ilvl w:val="3"/>
          <w:numId w:val="1"/>
        </w:numPr>
        <w:ind w:left="2349"/>
        <w:contextualSpacing w:val="0"/>
        <w:rPr>
          <w:rFonts w:ascii="Arial" w:eastAsia="Times New Roman" w:hAnsi="Arial" w:cs="Arial"/>
          <w:color w:val="000000" w:themeColor="text1"/>
          <w:lang w:eastAsia="en-GB"/>
        </w:rPr>
      </w:pPr>
      <w:r w:rsidRPr="00B2353F">
        <w:rPr>
          <w:rFonts w:ascii="Arial" w:eastAsia="Times New Roman" w:hAnsi="Arial" w:cs="Arial"/>
          <w:color w:val="000000" w:themeColor="text1"/>
          <w:lang w:eastAsia="en-GB"/>
        </w:rPr>
        <w:t>Digital asset management</w:t>
      </w:r>
      <w:r w:rsidR="00FC7434" w:rsidRPr="00B2353F">
        <w:rPr>
          <w:rFonts w:ascii="Arial" w:eastAsia="Times New Roman" w:hAnsi="Arial" w:cs="Arial"/>
          <w:color w:val="000000" w:themeColor="text1"/>
          <w:lang w:eastAsia="en-GB"/>
        </w:rPr>
        <w:t xml:space="preserve"> services</w:t>
      </w:r>
      <w:r w:rsidR="00B00E56">
        <w:rPr>
          <w:rFonts w:ascii="Arial" w:eastAsia="Times New Roman" w:hAnsi="Arial" w:cs="Arial"/>
          <w:color w:val="000000" w:themeColor="text1"/>
          <w:lang w:eastAsia="en-GB"/>
        </w:rPr>
        <w:t xml:space="preserve"> as contained in </w:t>
      </w:r>
      <w:r w:rsidR="00B00E56" w:rsidRPr="00B00E56">
        <w:rPr>
          <w:rFonts w:ascii="Arial" w:eastAsia="Times New Roman" w:hAnsi="Arial" w:cs="Arial"/>
          <w:b/>
          <w:color w:val="000000" w:themeColor="text1"/>
          <w:lang w:eastAsia="en-GB"/>
        </w:rPr>
        <w:t>sec</w:t>
      </w:r>
      <w:r w:rsidR="00911282">
        <w:rPr>
          <w:rFonts w:ascii="Arial" w:eastAsia="Times New Roman" w:hAnsi="Arial" w:cs="Arial"/>
          <w:b/>
          <w:color w:val="000000" w:themeColor="text1"/>
          <w:lang w:eastAsia="en-GB"/>
        </w:rPr>
        <w:t>tion 8</w:t>
      </w:r>
      <w:r w:rsidR="00252F55">
        <w:rPr>
          <w:rFonts w:ascii="Arial" w:eastAsia="Times New Roman" w:hAnsi="Arial" w:cs="Arial"/>
          <w:b/>
          <w:color w:val="000000" w:themeColor="text1"/>
          <w:lang w:eastAsia="en-GB"/>
        </w:rPr>
        <w:t>.4</w:t>
      </w:r>
    </w:p>
    <w:p w14:paraId="68283D5E" w14:textId="4282F21A" w:rsidR="005736A6" w:rsidRPr="00B2353F" w:rsidRDefault="005736A6" w:rsidP="006507AB">
      <w:pPr>
        <w:pStyle w:val="ListParagraph"/>
        <w:numPr>
          <w:ilvl w:val="3"/>
          <w:numId w:val="1"/>
        </w:numPr>
        <w:ind w:left="2349"/>
        <w:contextualSpacing w:val="0"/>
        <w:rPr>
          <w:rFonts w:ascii="Arial" w:eastAsia="Times New Roman" w:hAnsi="Arial" w:cs="Arial"/>
          <w:color w:val="000000" w:themeColor="text1"/>
          <w:lang w:eastAsia="en-GB"/>
        </w:rPr>
      </w:pPr>
      <w:r w:rsidRPr="00B2353F">
        <w:rPr>
          <w:rFonts w:ascii="Arial" w:eastAsia="Times New Roman" w:hAnsi="Arial" w:cs="Arial"/>
          <w:color w:val="000000" w:themeColor="text1"/>
          <w:lang w:eastAsia="en-GB"/>
        </w:rPr>
        <w:t>Bulk printing</w:t>
      </w:r>
      <w:r w:rsidR="00FC7434" w:rsidRPr="00B2353F">
        <w:rPr>
          <w:rFonts w:ascii="Arial" w:eastAsia="Times New Roman" w:hAnsi="Arial" w:cs="Arial"/>
          <w:color w:val="000000" w:themeColor="text1"/>
          <w:lang w:eastAsia="en-GB"/>
        </w:rPr>
        <w:t xml:space="preserve"> services</w:t>
      </w:r>
      <w:r w:rsidR="00B00E56">
        <w:rPr>
          <w:rFonts w:ascii="Arial" w:eastAsia="Times New Roman" w:hAnsi="Arial" w:cs="Arial"/>
          <w:color w:val="000000" w:themeColor="text1"/>
          <w:lang w:eastAsia="en-GB"/>
        </w:rPr>
        <w:t xml:space="preserve"> as contained in </w:t>
      </w:r>
      <w:r w:rsidR="00252F55">
        <w:rPr>
          <w:rFonts w:ascii="Arial" w:eastAsia="Times New Roman" w:hAnsi="Arial" w:cs="Arial"/>
          <w:b/>
          <w:color w:val="000000" w:themeColor="text1"/>
          <w:lang w:eastAsia="en-GB"/>
        </w:rPr>
        <w:t xml:space="preserve">section </w:t>
      </w:r>
      <w:r w:rsidR="00911282">
        <w:rPr>
          <w:rFonts w:ascii="Arial" w:eastAsia="Times New Roman" w:hAnsi="Arial" w:cs="Arial"/>
          <w:b/>
          <w:color w:val="000000" w:themeColor="text1"/>
          <w:lang w:eastAsia="en-GB"/>
        </w:rPr>
        <w:t>8</w:t>
      </w:r>
      <w:r w:rsidR="00252F55">
        <w:rPr>
          <w:rFonts w:ascii="Arial" w:eastAsia="Times New Roman" w:hAnsi="Arial" w:cs="Arial"/>
          <w:b/>
          <w:color w:val="000000" w:themeColor="text1"/>
          <w:lang w:eastAsia="en-GB"/>
        </w:rPr>
        <w:t>.5</w:t>
      </w:r>
    </w:p>
    <w:p w14:paraId="34729477" w14:textId="51BB7FD9" w:rsidR="005736A6" w:rsidRPr="00B2353F" w:rsidRDefault="005736A6" w:rsidP="006507AB">
      <w:pPr>
        <w:pStyle w:val="ListParagraph"/>
        <w:numPr>
          <w:ilvl w:val="3"/>
          <w:numId w:val="1"/>
        </w:numPr>
        <w:ind w:left="2349"/>
        <w:contextualSpacing w:val="0"/>
        <w:rPr>
          <w:rFonts w:ascii="Arial" w:eastAsia="Times New Roman" w:hAnsi="Arial" w:cs="Arial"/>
          <w:color w:val="000000" w:themeColor="text1"/>
          <w:lang w:eastAsia="en-GB"/>
        </w:rPr>
      </w:pPr>
      <w:r w:rsidRPr="00B2353F">
        <w:rPr>
          <w:rFonts w:ascii="Arial" w:eastAsia="Times New Roman" w:hAnsi="Arial" w:cs="Arial"/>
          <w:color w:val="000000" w:themeColor="text1"/>
          <w:lang w:eastAsia="en-GB"/>
        </w:rPr>
        <w:t>Finishing services</w:t>
      </w:r>
      <w:r w:rsidR="002952CC">
        <w:rPr>
          <w:rFonts w:ascii="Arial" w:eastAsia="Times New Roman" w:hAnsi="Arial" w:cs="Arial"/>
          <w:color w:val="000000" w:themeColor="text1"/>
          <w:lang w:eastAsia="en-GB"/>
        </w:rPr>
        <w:t xml:space="preserve"> as contained in </w:t>
      </w:r>
      <w:r w:rsidR="00911282">
        <w:rPr>
          <w:rFonts w:ascii="Arial" w:eastAsia="Times New Roman" w:hAnsi="Arial" w:cs="Arial"/>
          <w:b/>
          <w:color w:val="000000" w:themeColor="text1"/>
          <w:lang w:eastAsia="en-GB"/>
        </w:rPr>
        <w:t>section 8</w:t>
      </w:r>
      <w:r w:rsidR="00252F55">
        <w:rPr>
          <w:rFonts w:ascii="Arial" w:eastAsia="Times New Roman" w:hAnsi="Arial" w:cs="Arial"/>
          <w:b/>
          <w:color w:val="000000" w:themeColor="text1"/>
          <w:lang w:eastAsia="en-GB"/>
        </w:rPr>
        <w:t>.6</w:t>
      </w:r>
    </w:p>
    <w:p w14:paraId="3411E627" w14:textId="3131FA77" w:rsidR="00887F53" w:rsidRPr="00B2353F" w:rsidRDefault="00887F53" w:rsidP="00911282">
      <w:pPr>
        <w:pStyle w:val="ListParagraph"/>
        <w:numPr>
          <w:ilvl w:val="3"/>
          <w:numId w:val="1"/>
        </w:numPr>
        <w:ind w:left="2405"/>
        <w:contextualSpacing w:val="0"/>
        <w:rPr>
          <w:rFonts w:ascii="Arial" w:eastAsia="Times New Roman" w:hAnsi="Arial" w:cs="Arial"/>
          <w:color w:val="000000" w:themeColor="text1"/>
          <w:lang w:eastAsia="en-GB"/>
        </w:rPr>
      </w:pPr>
      <w:r w:rsidRPr="00B2353F">
        <w:rPr>
          <w:rFonts w:ascii="Arial" w:eastAsia="Times New Roman" w:hAnsi="Arial" w:cs="Arial"/>
          <w:color w:val="000000" w:themeColor="text1"/>
          <w:lang w:eastAsia="en-GB"/>
        </w:rPr>
        <w:t>Direct mail and transactional print</w:t>
      </w:r>
      <w:r w:rsidR="00EA07CD" w:rsidRPr="00B2353F">
        <w:rPr>
          <w:rFonts w:ascii="Arial" w:eastAsia="Times New Roman" w:hAnsi="Arial" w:cs="Arial"/>
          <w:color w:val="000000" w:themeColor="text1"/>
          <w:lang w:eastAsia="en-GB"/>
        </w:rPr>
        <w:t xml:space="preserve"> services</w:t>
      </w:r>
      <w:r w:rsidR="002952CC">
        <w:rPr>
          <w:rFonts w:ascii="Arial" w:eastAsia="Times New Roman" w:hAnsi="Arial" w:cs="Arial"/>
          <w:color w:val="000000" w:themeColor="text1"/>
          <w:lang w:eastAsia="en-GB"/>
        </w:rPr>
        <w:t xml:space="preserve"> as contained in </w:t>
      </w:r>
      <w:r w:rsidR="00911282">
        <w:rPr>
          <w:rFonts w:ascii="Arial" w:eastAsia="Times New Roman" w:hAnsi="Arial" w:cs="Arial"/>
          <w:b/>
          <w:color w:val="000000" w:themeColor="text1"/>
          <w:lang w:eastAsia="en-GB"/>
        </w:rPr>
        <w:t>section 8</w:t>
      </w:r>
      <w:r w:rsidR="00252F55">
        <w:rPr>
          <w:rFonts w:ascii="Arial" w:eastAsia="Times New Roman" w:hAnsi="Arial" w:cs="Arial"/>
          <w:b/>
          <w:color w:val="000000" w:themeColor="text1"/>
          <w:lang w:eastAsia="en-GB"/>
        </w:rPr>
        <w:t>.7</w:t>
      </w:r>
    </w:p>
    <w:p w14:paraId="28E363C3" w14:textId="687ED6F2" w:rsidR="005736A6" w:rsidRPr="00B2353F" w:rsidRDefault="005736A6" w:rsidP="006507AB">
      <w:pPr>
        <w:pStyle w:val="ListParagraph"/>
        <w:numPr>
          <w:ilvl w:val="3"/>
          <w:numId w:val="1"/>
        </w:numPr>
        <w:ind w:left="2349"/>
        <w:contextualSpacing w:val="0"/>
        <w:rPr>
          <w:rFonts w:ascii="Arial" w:eastAsia="Times New Roman" w:hAnsi="Arial" w:cs="Arial"/>
          <w:color w:val="000000" w:themeColor="text1"/>
          <w:lang w:eastAsia="en-GB"/>
        </w:rPr>
      </w:pPr>
      <w:r w:rsidRPr="00B2353F">
        <w:rPr>
          <w:rFonts w:ascii="Arial" w:eastAsia="Times New Roman" w:hAnsi="Arial" w:cs="Arial"/>
          <w:color w:val="000000" w:themeColor="text1"/>
          <w:lang w:eastAsia="en-GB"/>
        </w:rPr>
        <w:t>Print production in a variety of formats (including accessible print)</w:t>
      </w:r>
      <w:r w:rsidR="002952CC">
        <w:rPr>
          <w:rFonts w:ascii="Arial" w:eastAsia="Times New Roman" w:hAnsi="Arial" w:cs="Arial"/>
          <w:color w:val="000000" w:themeColor="text1"/>
          <w:lang w:eastAsia="en-GB"/>
        </w:rPr>
        <w:t xml:space="preserve"> as contained in </w:t>
      </w:r>
      <w:r w:rsidR="00911282">
        <w:rPr>
          <w:rFonts w:ascii="Arial" w:eastAsia="Times New Roman" w:hAnsi="Arial" w:cs="Arial"/>
          <w:b/>
          <w:color w:val="000000" w:themeColor="text1"/>
          <w:lang w:eastAsia="en-GB"/>
        </w:rPr>
        <w:t>section 8</w:t>
      </w:r>
      <w:r w:rsidR="00252F55">
        <w:rPr>
          <w:rFonts w:ascii="Arial" w:eastAsia="Times New Roman" w:hAnsi="Arial" w:cs="Arial"/>
          <w:b/>
          <w:color w:val="000000" w:themeColor="text1"/>
          <w:lang w:eastAsia="en-GB"/>
        </w:rPr>
        <w:t>.8</w:t>
      </w:r>
    </w:p>
    <w:p w14:paraId="3BE54EFA" w14:textId="11D9EC60" w:rsidR="00A162FC" w:rsidRPr="002952CC" w:rsidRDefault="00A162FC" w:rsidP="006507AB">
      <w:pPr>
        <w:pStyle w:val="ListParagraph"/>
        <w:numPr>
          <w:ilvl w:val="3"/>
          <w:numId w:val="1"/>
        </w:numPr>
        <w:ind w:left="2349"/>
        <w:contextualSpacing w:val="0"/>
        <w:rPr>
          <w:rFonts w:ascii="Arial" w:eastAsia="Times New Roman" w:hAnsi="Arial" w:cs="Arial"/>
          <w:b/>
          <w:color w:val="000000" w:themeColor="text1"/>
          <w:lang w:eastAsia="en-GB"/>
        </w:rPr>
      </w:pPr>
      <w:r w:rsidRPr="00B2353F">
        <w:rPr>
          <w:rFonts w:ascii="Arial" w:eastAsia="Times New Roman" w:hAnsi="Arial" w:cs="Arial"/>
          <w:color w:val="000000" w:themeColor="text1"/>
          <w:lang w:eastAsia="en-GB"/>
        </w:rPr>
        <w:t>Secure print services and secure print items</w:t>
      </w:r>
      <w:r w:rsidR="002952CC">
        <w:rPr>
          <w:rFonts w:ascii="Arial" w:eastAsia="Times New Roman" w:hAnsi="Arial" w:cs="Arial"/>
          <w:color w:val="000000" w:themeColor="text1"/>
          <w:lang w:eastAsia="en-GB"/>
        </w:rPr>
        <w:t xml:space="preserve"> as contained in </w:t>
      </w:r>
      <w:r w:rsidR="00B15BF0">
        <w:rPr>
          <w:rFonts w:ascii="Arial" w:eastAsia="Times New Roman" w:hAnsi="Arial" w:cs="Arial"/>
          <w:b/>
          <w:color w:val="000000" w:themeColor="text1"/>
          <w:lang w:eastAsia="en-GB"/>
        </w:rPr>
        <w:t>section 8</w:t>
      </w:r>
      <w:r w:rsidR="00252F55">
        <w:rPr>
          <w:rFonts w:ascii="Arial" w:eastAsia="Times New Roman" w:hAnsi="Arial" w:cs="Arial"/>
          <w:b/>
          <w:color w:val="000000" w:themeColor="text1"/>
          <w:lang w:eastAsia="en-GB"/>
        </w:rPr>
        <w:t>.9</w:t>
      </w:r>
    </w:p>
    <w:p w14:paraId="5FA3247F" w14:textId="0EC19120" w:rsidR="006E2C82" w:rsidRPr="00963365" w:rsidRDefault="006E2C82" w:rsidP="006507AB">
      <w:pPr>
        <w:pStyle w:val="ListParagraph"/>
        <w:numPr>
          <w:ilvl w:val="3"/>
          <w:numId w:val="1"/>
        </w:numPr>
        <w:ind w:left="2349"/>
        <w:contextualSpacing w:val="0"/>
        <w:rPr>
          <w:rFonts w:ascii="Arial" w:eastAsia="Arial" w:hAnsi="Arial" w:cs="Arial"/>
          <w:b/>
          <w:color w:val="000000" w:themeColor="text1"/>
        </w:rPr>
      </w:pPr>
      <w:r w:rsidRPr="00B2353F">
        <w:rPr>
          <w:rFonts w:ascii="Arial" w:eastAsia="Times New Roman" w:hAnsi="Arial" w:cs="Arial"/>
          <w:color w:val="000000" w:themeColor="text1"/>
          <w:lang w:eastAsia="en-GB"/>
        </w:rPr>
        <w:lastRenderedPageBreak/>
        <w:t xml:space="preserve">Print </w:t>
      </w:r>
      <w:r w:rsidR="002952CC">
        <w:rPr>
          <w:rFonts w:ascii="Arial" w:eastAsia="Arial" w:hAnsi="Arial" w:cs="Arial"/>
          <w:color w:val="000000" w:themeColor="text1"/>
        </w:rPr>
        <w:t xml:space="preserve">stock management and distribution services as contained in </w:t>
      </w:r>
      <w:r w:rsidR="00B15BF0">
        <w:rPr>
          <w:rFonts w:ascii="Arial" w:eastAsia="Arial" w:hAnsi="Arial" w:cs="Arial"/>
          <w:b/>
          <w:color w:val="000000" w:themeColor="text1"/>
        </w:rPr>
        <w:t>section 8</w:t>
      </w:r>
      <w:r w:rsidR="002952CC" w:rsidRPr="00963365">
        <w:rPr>
          <w:rFonts w:ascii="Arial" w:eastAsia="Arial" w:hAnsi="Arial" w:cs="Arial"/>
          <w:b/>
          <w:color w:val="000000" w:themeColor="text1"/>
        </w:rPr>
        <w:t>.1</w:t>
      </w:r>
      <w:r w:rsidR="00252F55">
        <w:rPr>
          <w:rFonts w:ascii="Arial" w:eastAsia="Arial" w:hAnsi="Arial" w:cs="Arial"/>
          <w:b/>
          <w:color w:val="000000" w:themeColor="text1"/>
        </w:rPr>
        <w:t>0</w:t>
      </w:r>
    </w:p>
    <w:p w14:paraId="221BB33F" w14:textId="5D5928FC" w:rsidR="007D51F2" w:rsidRPr="00252F55" w:rsidRDefault="00417DB0" w:rsidP="006507AB">
      <w:pPr>
        <w:pStyle w:val="ListParagraph"/>
        <w:numPr>
          <w:ilvl w:val="3"/>
          <w:numId w:val="1"/>
        </w:numPr>
        <w:ind w:left="2349"/>
        <w:contextualSpacing w:val="0"/>
        <w:rPr>
          <w:rFonts w:ascii="Arial" w:eastAsia="Times New Roman" w:hAnsi="Arial" w:cs="Arial"/>
          <w:color w:val="000000" w:themeColor="text1"/>
          <w:lang w:eastAsia="en-GB"/>
        </w:rPr>
      </w:pPr>
      <w:r>
        <w:rPr>
          <w:rFonts w:ascii="Arial" w:eastAsia="Times New Roman" w:hAnsi="Arial" w:cs="Arial"/>
          <w:color w:val="000000" w:themeColor="text1"/>
          <w:lang w:eastAsia="en-GB"/>
        </w:rPr>
        <w:t>Digital solutions and Transformation service as contained in</w:t>
      </w:r>
      <w:r w:rsidR="00963365">
        <w:rPr>
          <w:rFonts w:ascii="Arial" w:eastAsia="Times New Roman" w:hAnsi="Arial" w:cs="Arial"/>
          <w:color w:val="000000" w:themeColor="text1"/>
          <w:lang w:eastAsia="en-GB"/>
        </w:rPr>
        <w:t xml:space="preserve"> </w:t>
      </w:r>
      <w:r w:rsidR="00963365" w:rsidRPr="00963365">
        <w:rPr>
          <w:rFonts w:ascii="Arial" w:eastAsia="Times New Roman" w:hAnsi="Arial" w:cs="Arial"/>
          <w:b/>
          <w:color w:val="000000" w:themeColor="text1"/>
          <w:lang w:eastAsia="en-GB"/>
        </w:rPr>
        <w:t xml:space="preserve">section </w:t>
      </w:r>
      <w:r w:rsidR="00B15BF0">
        <w:rPr>
          <w:rFonts w:ascii="Arial" w:eastAsia="Times New Roman" w:hAnsi="Arial" w:cs="Arial"/>
          <w:b/>
          <w:color w:val="000000" w:themeColor="text1"/>
          <w:lang w:eastAsia="en-GB"/>
        </w:rPr>
        <w:t>8</w:t>
      </w:r>
      <w:r w:rsidR="00252F55">
        <w:rPr>
          <w:rFonts w:ascii="Arial" w:eastAsia="Times New Roman" w:hAnsi="Arial" w:cs="Arial"/>
          <w:b/>
          <w:color w:val="000000" w:themeColor="text1"/>
          <w:lang w:eastAsia="en-GB"/>
        </w:rPr>
        <w:t>.11</w:t>
      </w:r>
    </w:p>
    <w:p w14:paraId="72B57D85" w14:textId="6438A733" w:rsidR="00252F55" w:rsidRPr="00997E99" w:rsidRDefault="00252F55" w:rsidP="006507AB">
      <w:pPr>
        <w:pStyle w:val="ListParagraph"/>
        <w:numPr>
          <w:ilvl w:val="3"/>
          <w:numId w:val="1"/>
        </w:numPr>
        <w:ind w:left="2349"/>
        <w:contextualSpacing w:val="0"/>
        <w:rPr>
          <w:rFonts w:ascii="Arial" w:eastAsia="Times New Roman" w:hAnsi="Arial" w:cs="Arial"/>
          <w:color w:val="000000" w:themeColor="text1"/>
          <w:lang w:eastAsia="en-GB"/>
        </w:rPr>
      </w:pPr>
      <w:r w:rsidRPr="00997E99">
        <w:rPr>
          <w:rFonts w:ascii="Arial" w:eastAsia="Times New Roman" w:hAnsi="Arial" w:cs="Arial"/>
          <w:color w:val="000000" w:themeColor="text1"/>
          <w:lang w:eastAsia="en-GB"/>
        </w:rPr>
        <w:t xml:space="preserve">Print materials as contained in </w:t>
      </w:r>
      <w:r w:rsidR="00B15BF0">
        <w:rPr>
          <w:rFonts w:ascii="Arial" w:eastAsia="Times New Roman" w:hAnsi="Arial" w:cs="Arial"/>
          <w:b/>
          <w:color w:val="000000" w:themeColor="text1"/>
          <w:lang w:eastAsia="en-GB"/>
        </w:rPr>
        <w:t>section 8</w:t>
      </w:r>
      <w:r w:rsidRPr="00252F55">
        <w:rPr>
          <w:rFonts w:ascii="Arial" w:eastAsia="Times New Roman" w:hAnsi="Arial" w:cs="Arial"/>
          <w:b/>
          <w:color w:val="000000" w:themeColor="text1"/>
          <w:lang w:eastAsia="en-GB"/>
        </w:rPr>
        <w:t>.12</w:t>
      </w:r>
    </w:p>
    <w:p w14:paraId="0B250E4E" w14:textId="539D1725" w:rsidR="00963365" w:rsidRDefault="00963365" w:rsidP="006507AB">
      <w:pPr>
        <w:pStyle w:val="ListParagraph"/>
        <w:numPr>
          <w:ilvl w:val="3"/>
          <w:numId w:val="1"/>
        </w:numPr>
        <w:ind w:left="2349"/>
        <w:contextualSpacing w:val="0"/>
        <w:rPr>
          <w:rFonts w:ascii="Arial" w:eastAsia="Times New Roman" w:hAnsi="Arial" w:cs="Arial"/>
          <w:b/>
          <w:color w:val="000000" w:themeColor="text1"/>
          <w:lang w:eastAsia="en-GB"/>
        </w:rPr>
      </w:pPr>
      <w:r>
        <w:rPr>
          <w:rFonts w:ascii="Arial" w:eastAsia="Times New Roman" w:hAnsi="Arial" w:cs="Arial"/>
          <w:color w:val="000000" w:themeColor="text1"/>
          <w:lang w:eastAsia="en-GB"/>
        </w:rPr>
        <w:t xml:space="preserve">Election Print Services as contained in </w:t>
      </w:r>
      <w:r w:rsidR="00B15BF0">
        <w:rPr>
          <w:rFonts w:ascii="Arial" w:eastAsia="Times New Roman" w:hAnsi="Arial" w:cs="Arial"/>
          <w:b/>
          <w:color w:val="000000" w:themeColor="text1"/>
          <w:lang w:eastAsia="en-GB"/>
        </w:rPr>
        <w:t>section 8</w:t>
      </w:r>
      <w:r w:rsidR="00252F55">
        <w:rPr>
          <w:rFonts w:ascii="Arial" w:eastAsia="Times New Roman" w:hAnsi="Arial" w:cs="Arial"/>
          <w:b/>
          <w:color w:val="000000" w:themeColor="text1"/>
          <w:lang w:eastAsia="en-GB"/>
        </w:rPr>
        <w:t>.13</w:t>
      </w:r>
    </w:p>
    <w:p w14:paraId="4DF04AA4" w14:textId="79839223" w:rsidR="00D01F31" w:rsidRPr="00713487" w:rsidRDefault="00D01F31" w:rsidP="00631095">
      <w:pPr>
        <w:pStyle w:val="ListParagraph"/>
        <w:numPr>
          <w:ilvl w:val="1"/>
          <w:numId w:val="1"/>
        </w:numPr>
        <w:contextualSpacing w:val="0"/>
        <w:rPr>
          <w:rFonts w:ascii="Arial" w:hAnsi="Arial" w:cs="Arial"/>
          <w:b/>
          <w:sz w:val="24"/>
          <w:szCs w:val="24"/>
        </w:rPr>
      </w:pPr>
      <w:r w:rsidRPr="00713487">
        <w:rPr>
          <w:rFonts w:ascii="Arial" w:hAnsi="Arial" w:cs="Arial"/>
          <w:b/>
          <w:sz w:val="24"/>
          <w:szCs w:val="24"/>
        </w:rPr>
        <w:t>Buyer Account Management Services</w:t>
      </w:r>
    </w:p>
    <w:p w14:paraId="5BA46419" w14:textId="3AABF1A5" w:rsidR="00A424BF" w:rsidRDefault="00A424BF" w:rsidP="00631095">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provide a full end to end print management support to Buyers, from the concept stage, assisting Buyers in defining the best solutions to best meet their print needs, through to the full operational of delivery of the required print products.</w:t>
      </w:r>
    </w:p>
    <w:p w14:paraId="528E5A48" w14:textId="77777777" w:rsidR="000D5834" w:rsidRDefault="000D5834" w:rsidP="00EB44C6">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This shall include the following as a minimum;</w:t>
      </w:r>
    </w:p>
    <w:p w14:paraId="3A2A6907" w14:textId="5179428E" w:rsidR="000D5834" w:rsidRDefault="000D5834" w:rsidP="006507AB">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Assistance and advice to ensure the best solution is selected (for example best value quantities for a print run, or stocking type of print, or digital solution)</w:t>
      </w:r>
      <w:r w:rsidR="00A07B49">
        <w:rPr>
          <w:rFonts w:ascii="Arial" w:eastAsia="Times New Roman" w:hAnsi="Arial" w:cs="Arial"/>
          <w:color w:val="000000"/>
          <w:lang w:eastAsia="en-GB"/>
        </w:rPr>
        <w:t>;</w:t>
      </w:r>
    </w:p>
    <w:p w14:paraId="080C0877" w14:textId="33FB2252" w:rsidR="000D5834" w:rsidRDefault="000D5834" w:rsidP="006507AB">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Sourcing the best value manufacturing facility</w:t>
      </w:r>
      <w:r w:rsidR="00A07B49">
        <w:rPr>
          <w:rFonts w:ascii="Arial" w:eastAsia="Times New Roman" w:hAnsi="Arial" w:cs="Arial"/>
          <w:color w:val="000000"/>
          <w:lang w:eastAsia="en-GB"/>
        </w:rPr>
        <w:t>;</w:t>
      </w:r>
    </w:p>
    <w:p w14:paraId="50AD6551" w14:textId="44606A5F" w:rsidR="000D5834" w:rsidRDefault="000D5834" w:rsidP="006507AB">
      <w:pPr>
        <w:pStyle w:val="ListParagraph"/>
        <w:numPr>
          <w:ilvl w:val="3"/>
          <w:numId w:val="1"/>
        </w:numPr>
        <w:ind w:left="2349"/>
        <w:contextualSpacing w:val="0"/>
        <w:rPr>
          <w:rFonts w:ascii="Arial" w:eastAsia="Times New Roman" w:hAnsi="Arial" w:cs="Arial"/>
          <w:color w:val="000000"/>
          <w:lang w:eastAsia="en-GB"/>
        </w:rPr>
      </w:pPr>
      <w:r w:rsidRPr="001A4E12">
        <w:rPr>
          <w:rFonts w:ascii="Arial" w:eastAsia="Times New Roman" w:hAnsi="Arial" w:cs="Arial"/>
          <w:color w:val="000000"/>
          <w:lang w:eastAsia="en-GB"/>
        </w:rPr>
        <w:t>Provision of quotes, from the Suppliers supply chain</w:t>
      </w:r>
      <w:r w:rsidR="00A07B49">
        <w:rPr>
          <w:rFonts w:ascii="Arial" w:eastAsia="Times New Roman" w:hAnsi="Arial" w:cs="Arial"/>
          <w:color w:val="000000"/>
          <w:lang w:eastAsia="en-GB"/>
        </w:rPr>
        <w:t>;</w:t>
      </w:r>
    </w:p>
    <w:p w14:paraId="2714B516" w14:textId="41DD9C66" w:rsidR="000D5834" w:rsidRPr="001A4E12" w:rsidRDefault="000D5834" w:rsidP="006507AB">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Ensuring quotes obtained are competitive and appropriate to meet the needs of the Buyer</w:t>
      </w:r>
      <w:r w:rsidR="00A07B49">
        <w:rPr>
          <w:rFonts w:ascii="Arial" w:eastAsia="Times New Roman" w:hAnsi="Arial" w:cs="Arial"/>
          <w:color w:val="000000"/>
          <w:lang w:eastAsia="en-GB"/>
        </w:rPr>
        <w:t>;</w:t>
      </w:r>
    </w:p>
    <w:p w14:paraId="6073CC9B" w14:textId="6DC5BF62" w:rsidR="000D5834" w:rsidRDefault="000D5834" w:rsidP="006507AB">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Management of orders placed, including ensuring on time delivery of Goods</w:t>
      </w:r>
      <w:r w:rsidR="00A07B49">
        <w:rPr>
          <w:rFonts w:ascii="Arial" w:eastAsia="Times New Roman" w:hAnsi="Arial" w:cs="Arial"/>
          <w:color w:val="000000"/>
          <w:lang w:eastAsia="en-GB"/>
        </w:rPr>
        <w:t>;</w:t>
      </w:r>
    </w:p>
    <w:p w14:paraId="6905C586" w14:textId="1CBA33F9" w:rsidR="005B43A5" w:rsidRPr="005B43A5" w:rsidRDefault="000D5834" w:rsidP="006507AB">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 Management of all customer complaints including quality or delivery</w:t>
      </w:r>
      <w:r w:rsidR="00A07B49">
        <w:rPr>
          <w:rFonts w:ascii="Arial" w:eastAsia="Times New Roman" w:hAnsi="Arial" w:cs="Arial"/>
          <w:color w:val="000000"/>
          <w:lang w:eastAsia="en-GB"/>
        </w:rPr>
        <w:t>.</w:t>
      </w:r>
    </w:p>
    <w:p w14:paraId="7EBDFF5D" w14:textId="38466BA4" w:rsidR="005B43A5" w:rsidRDefault="005B43A5" w:rsidP="005B43A5">
      <w:pPr>
        <w:pStyle w:val="ListParagraph"/>
        <w:numPr>
          <w:ilvl w:val="2"/>
          <w:numId w:val="1"/>
        </w:numPr>
        <w:contextualSpacing w:val="0"/>
        <w:rPr>
          <w:rFonts w:ascii="Arial" w:eastAsia="Times New Roman" w:hAnsi="Arial" w:cs="Arial"/>
          <w:b/>
          <w:color w:val="000000"/>
          <w:lang w:eastAsia="en-GB"/>
        </w:rPr>
      </w:pPr>
      <w:r>
        <w:rPr>
          <w:rFonts w:ascii="Arial" w:eastAsia="Times New Roman" w:hAnsi="Arial" w:cs="Arial"/>
          <w:b/>
          <w:color w:val="000000"/>
          <w:lang w:eastAsia="en-GB"/>
        </w:rPr>
        <w:t>Buyer Account Management</w:t>
      </w:r>
      <w:r w:rsidRPr="003D40B3">
        <w:rPr>
          <w:rFonts w:ascii="Arial" w:eastAsia="Times New Roman" w:hAnsi="Arial" w:cs="Arial"/>
          <w:b/>
          <w:color w:val="000000"/>
          <w:lang w:eastAsia="en-GB"/>
        </w:rPr>
        <w:t xml:space="preserve"> Services</w:t>
      </w:r>
      <w:r>
        <w:rPr>
          <w:rFonts w:ascii="Arial" w:eastAsia="Times New Roman" w:hAnsi="Arial" w:cs="Arial"/>
          <w:b/>
          <w:color w:val="000000"/>
          <w:lang w:eastAsia="en-GB"/>
        </w:rPr>
        <w:t xml:space="preserve"> options </w:t>
      </w:r>
    </w:p>
    <w:p w14:paraId="59FA82A7" w14:textId="77777777" w:rsidR="005B43A5" w:rsidRDefault="005B43A5" w:rsidP="006507AB">
      <w:pPr>
        <w:pStyle w:val="ListParagraph"/>
        <w:numPr>
          <w:ilvl w:val="3"/>
          <w:numId w:val="1"/>
        </w:numPr>
        <w:spacing w:before="100" w:beforeAutospacing="1" w:after="0"/>
        <w:ind w:left="2349"/>
        <w:contextualSpacing w:val="0"/>
        <w:rPr>
          <w:rFonts w:ascii="Arial" w:eastAsia="Times New Roman" w:hAnsi="Arial" w:cs="Arial"/>
          <w:color w:val="000000"/>
          <w:lang w:eastAsia="en-GB"/>
        </w:rPr>
      </w:pPr>
      <w:r>
        <w:rPr>
          <w:rFonts w:ascii="Arial" w:eastAsia="Times New Roman" w:hAnsi="Arial" w:cs="Arial"/>
          <w:color w:val="000000"/>
          <w:lang w:eastAsia="en-GB"/>
        </w:rPr>
        <w:t>The Supplier s</w:t>
      </w:r>
      <w:r w:rsidRPr="00BC10DB">
        <w:rPr>
          <w:rFonts w:ascii="Arial" w:eastAsia="Times New Roman" w:hAnsi="Arial" w:cs="Arial"/>
          <w:color w:val="000000"/>
          <w:lang w:eastAsia="en-GB"/>
        </w:rPr>
        <w:t xml:space="preserve">hall provide the </w:t>
      </w:r>
      <w:r>
        <w:rPr>
          <w:rFonts w:ascii="Arial" w:eastAsia="Times New Roman" w:hAnsi="Arial" w:cs="Arial"/>
          <w:color w:val="000000"/>
          <w:lang w:eastAsia="en-GB"/>
        </w:rPr>
        <w:t xml:space="preserve">Buyer with a choice of account </w:t>
      </w:r>
      <w:r w:rsidRPr="00BC10DB">
        <w:rPr>
          <w:rFonts w:ascii="Arial" w:eastAsia="Times New Roman" w:hAnsi="Arial" w:cs="Arial"/>
          <w:color w:val="000000"/>
          <w:lang w:eastAsia="en-GB"/>
        </w:rPr>
        <w:t>management</w:t>
      </w:r>
      <w:r>
        <w:rPr>
          <w:rFonts w:ascii="Arial" w:eastAsia="Times New Roman" w:hAnsi="Arial" w:cs="Arial"/>
          <w:color w:val="000000"/>
          <w:lang w:eastAsia="en-GB"/>
        </w:rPr>
        <w:t xml:space="preserve"> service options. Buyers shall select the most appropriate </w:t>
      </w:r>
      <w:r>
        <w:rPr>
          <w:rFonts w:ascii="Arial" w:eastAsia="Times New Roman" w:hAnsi="Arial" w:cs="Arial"/>
          <w:color w:val="000000"/>
          <w:lang w:eastAsia="en-GB"/>
        </w:rPr>
        <w:lastRenderedPageBreak/>
        <w:t xml:space="preserve">type of account management service which best fits their needs during the Call-Off Procedure. </w:t>
      </w:r>
    </w:p>
    <w:p w14:paraId="5A575AB4" w14:textId="11F960F5" w:rsidR="005B43A5" w:rsidRDefault="005B43A5" w:rsidP="006507AB">
      <w:pPr>
        <w:pStyle w:val="ListParagraph"/>
        <w:numPr>
          <w:ilvl w:val="3"/>
          <w:numId w:val="1"/>
        </w:numPr>
        <w:spacing w:before="100" w:beforeAutospacing="1" w:after="0"/>
        <w:ind w:left="2349"/>
        <w:contextualSpacing w:val="0"/>
        <w:rPr>
          <w:rFonts w:ascii="Arial" w:eastAsia="Times New Roman" w:hAnsi="Arial" w:cs="Arial"/>
          <w:color w:val="000000"/>
          <w:lang w:eastAsia="en-GB"/>
        </w:rPr>
      </w:pPr>
      <w:r>
        <w:rPr>
          <w:rFonts w:ascii="Arial" w:eastAsia="Times New Roman" w:hAnsi="Arial" w:cs="Arial"/>
          <w:color w:val="000000"/>
          <w:lang w:eastAsia="en-GB"/>
        </w:rPr>
        <w:t>All Buyer Account Management service option</w:t>
      </w:r>
      <w:r w:rsidR="00B15BF0">
        <w:rPr>
          <w:rFonts w:ascii="Arial" w:eastAsia="Times New Roman" w:hAnsi="Arial" w:cs="Arial"/>
          <w:color w:val="000000"/>
          <w:lang w:eastAsia="en-GB"/>
        </w:rPr>
        <w:t>s</w:t>
      </w:r>
      <w:r>
        <w:rPr>
          <w:rFonts w:ascii="Arial" w:eastAsia="Times New Roman" w:hAnsi="Arial" w:cs="Arial"/>
          <w:color w:val="000000"/>
          <w:lang w:eastAsia="en-GB"/>
        </w:rPr>
        <w:t xml:space="preserve"> provide full access for Buyers to the Suppliers expertise and end to end print management services, as illustrated in table </w:t>
      </w:r>
      <w:r w:rsidR="007962A5">
        <w:rPr>
          <w:rFonts w:ascii="Arial" w:eastAsia="Times New Roman" w:hAnsi="Arial" w:cs="Arial"/>
          <w:color w:val="000000"/>
          <w:lang w:eastAsia="en-GB"/>
        </w:rPr>
        <w:t xml:space="preserve">4.1 </w:t>
      </w:r>
      <w:r>
        <w:rPr>
          <w:rFonts w:ascii="Arial" w:eastAsia="Times New Roman" w:hAnsi="Arial" w:cs="Arial"/>
          <w:color w:val="000000"/>
          <w:lang w:eastAsia="en-GB"/>
        </w:rPr>
        <w:t>below</w:t>
      </w:r>
    </w:p>
    <w:p w14:paraId="74442A34" w14:textId="2047A2D7" w:rsidR="005B43A5" w:rsidRDefault="005B43A5" w:rsidP="005B43A5">
      <w:pPr>
        <w:rPr>
          <w:rFonts w:ascii="Arial" w:eastAsia="Times New Roman" w:hAnsi="Arial" w:cs="Arial"/>
          <w:color w:val="000000"/>
          <w:lang w:eastAsia="en-GB"/>
        </w:rPr>
      </w:pPr>
    </w:p>
    <w:p w14:paraId="773ED5C3" w14:textId="77777777" w:rsidR="005B43A5" w:rsidRPr="005B43A5" w:rsidRDefault="005B43A5" w:rsidP="005B43A5">
      <w:pPr>
        <w:rPr>
          <w:rFonts w:ascii="Arial" w:eastAsia="Times New Roman" w:hAnsi="Arial" w:cs="Arial"/>
          <w:color w:val="000000"/>
          <w:lang w:eastAsia="en-GB"/>
        </w:rPr>
        <w:sectPr w:rsidR="005B43A5" w:rsidRPr="005B43A5" w:rsidSect="00204AF1">
          <w:pgSz w:w="11906" w:h="16838"/>
          <w:pgMar w:top="1440" w:right="1304" w:bottom="1440" w:left="1134" w:header="708" w:footer="708" w:gutter="0"/>
          <w:cols w:space="708"/>
          <w:titlePg/>
          <w:docGrid w:linePitch="360"/>
        </w:sectPr>
      </w:pPr>
    </w:p>
    <w:p w14:paraId="4C9C070E" w14:textId="657DEF13" w:rsidR="00BA473D" w:rsidRPr="007962A5" w:rsidRDefault="007962A5" w:rsidP="006507AB">
      <w:pPr>
        <w:pStyle w:val="ListParagraph"/>
        <w:spacing w:before="100" w:beforeAutospacing="1" w:after="120"/>
        <w:ind w:left="1782" w:firstLine="0"/>
        <w:contextualSpacing w:val="0"/>
        <w:rPr>
          <w:rFonts w:ascii="Arial" w:eastAsia="Times New Roman" w:hAnsi="Arial" w:cs="Arial"/>
          <w:b/>
          <w:color w:val="000000"/>
          <w:lang w:eastAsia="en-GB"/>
        </w:rPr>
      </w:pPr>
      <w:r w:rsidRPr="007962A5">
        <w:rPr>
          <w:rFonts w:ascii="Arial" w:eastAsia="Times New Roman" w:hAnsi="Arial" w:cs="Arial"/>
          <w:b/>
          <w:color w:val="000000"/>
          <w:lang w:eastAsia="en-GB"/>
        </w:rPr>
        <w:lastRenderedPageBreak/>
        <w:t xml:space="preserve">Table 4.1 </w:t>
      </w:r>
      <w:r w:rsidR="006507AB">
        <w:rPr>
          <w:rFonts w:ascii="Arial" w:eastAsia="Times New Roman" w:hAnsi="Arial" w:cs="Arial"/>
          <w:b/>
          <w:color w:val="000000"/>
          <w:lang w:eastAsia="en-GB"/>
        </w:rPr>
        <w:t xml:space="preserve">Lot 1 </w:t>
      </w:r>
      <w:r w:rsidRPr="007962A5">
        <w:rPr>
          <w:rFonts w:ascii="Arial" w:eastAsia="Times New Roman" w:hAnsi="Arial" w:cs="Arial"/>
          <w:b/>
          <w:color w:val="000000"/>
          <w:lang w:eastAsia="en-GB"/>
        </w:rPr>
        <w:t xml:space="preserve">Summary of Buyer Account Management Services Options </w:t>
      </w:r>
    </w:p>
    <w:tbl>
      <w:tblPr>
        <w:tblStyle w:val="TableGrid1"/>
        <w:tblW w:w="13145" w:type="dxa"/>
        <w:tblInd w:w="797" w:type="dxa"/>
        <w:tblLook w:val="04A0" w:firstRow="1" w:lastRow="0" w:firstColumn="1" w:lastColumn="0" w:noHBand="0" w:noVBand="1"/>
      </w:tblPr>
      <w:tblGrid>
        <w:gridCol w:w="4238"/>
        <w:gridCol w:w="2262"/>
        <w:gridCol w:w="3110"/>
        <w:gridCol w:w="3535"/>
      </w:tblGrid>
      <w:tr w:rsidR="00EC2476" w:rsidRPr="000B4F1A" w14:paraId="4B2AB244" w14:textId="77777777" w:rsidTr="00EC2476">
        <w:trPr>
          <w:trHeight w:val="785"/>
        </w:trPr>
        <w:tc>
          <w:tcPr>
            <w:tcW w:w="4238" w:type="dxa"/>
            <w:shd w:val="clear" w:color="auto" w:fill="E7E6E6" w:themeFill="background2"/>
            <w:vAlign w:val="center"/>
          </w:tcPr>
          <w:p w14:paraId="749FCBE7" w14:textId="77777777" w:rsidR="000B4F1A" w:rsidRPr="000B4F1A" w:rsidRDefault="000B4F1A" w:rsidP="000B4F1A">
            <w:pPr>
              <w:rPr>
                <w:rFonts w:ascii="Arial" w:hAnsi="Arial" w:cs="Arial"/>
                <w:b/>
              </w:rPr>
            </w:pPr>
            <w:r w:rsidRPr="000B4F1A">
              <w:rPr>
                <w:rFonts w:ascii="Arial" w:hAnsi="Arial" w:cs="Arial"/>
                <w:b/>
              </w:rPr>
              <w:t>Service Description</w:t>
            </w:r>
          </w:p>
        </w:tc>
        <w:tc>
          <w:tcPr>
            <w:tcW w:w="2262" w:type="dxa"/>
            <w:shd w:val="clear" w:color="auto" w:fill="E7E6E6" w:themeFill="background2"/>
            <w:vAlign w:val="center"/>
          </w:tcPr>
          <w:p w14:paraId="315E46A5" w14:textId="77777777" w:rsidR="000B4F1A" w:rsidRPr="000B4F1A" w:rsidRDefault="000B4F1A" w:rsidP="000B4F1A">
            <w:pPr>
              <w:rPr>
                <w:rFonts w:ascii="Arial" w:hAnsi="Arial" w:cs="Arial"/>
                <w:b/>
              </w:rPr>
            </w:pPr>
            <w:r w:rsidRPr="000B4F1A">
              <w:rPr>
                <w:rFonts w:ascii="Arial" w:hAnsi="Arial" w:cs="Arial"/>
                <w:b/>
              </w:rPr>
              <w:t>Level 1 Customer Service Team</w:t>
            </w:r>
          </w:p>
        </w:tc>
        <w:tc>
          <w:tcPr>
            <w:tcW w:w="3110" w:type="dxa"/>
            <w:shd w:val="clear" w:color="auto" w:fill="E7E6E6" w:themeFill="background2"/>
            <w:vAlign w:val="center"/>
          </w:tcPr>
          <w:p w14:paraId="08C8E6CF" w14:textId="77777777" w:rsidR="000B4F1A" w:rsidRPr="000B4F1A" w:rsidRDefault="000B4F1A" w:rsidP="000B4F1A">
            <w:pPr>
              <w:rPr>
                <w:rFonts w:ascii="Arial" w:hAnsi="Arial" w:cs="Arial"/>
                <w:b/>
              </w:rPr>
            </w:pPr>
            <w:r w:rsidRPr="000B4F1A">
              <w:rPr>
                <w:rFonts w:ascii="Arial" w:hAnsi="Arial" w:cs="Arial"/>
                <w:b/>
              </w:rPr>
              <w:t>Level 2 Bespoke Account management team on the Suppliers premises</w:t>
            </w:r>
          </w:p>
        </w:tc>
        <w:tc>
          <w:tcPr>
            <w:tcW w:w="3535" w:type="dxa"/>
            <w:shd w:val="clear" w:color="auto" w:fill="E7E6E6" w:themeFill="background2"/>
            <w:vAlign w:val="center"/>
          </w:tcPr>
          <w:p w14:paraId="1E4B55E3" w14:textId="77777777" w:rsidR="000B4F1A" w:rsidRPr="000B4F1A" w:rsidRDefault="000B4F1A" w:rsidP="000B4F1A">
            <w:pPr>
              <w:rPr>
                <w:rFonts w:ascii="Arial" w:hAnsi="Arial" w:cs="Arial"/>
                <w:b/>
              </w:rPr>
            </w:pPr>
            <w:r w:rsidRPr="000B4F1A">
              <w:rPr>
                <w:rFonts w:ascii="Arial" w:hAnsi="Arial" w:cs="Arial"/>
                <w:b/>
              </w:rPr>
              <w:t>Level 3 Bespoke Account management team on Buyers premises</w:t>
            </w:r>
          </w:p>
        </w:tc>
      </w:tr>
      <w:tr w:rsidR="000B4F1A" w:rsidRPr="000B4F1A" w14:paraId="2A539387" w14:textId="77777777" w:rsidTr="00EC2476">
        <w:trPr>
          <w:trHeight w:val="738"/>
        </w:trPr>
        <w:tc>
          <w:tcPr>
            <w:tcW w:w="4238" w:type="dxa"/>
            <w:vAlign w:val="center"/>
          </w:tcPr>
          <w:p w14:paraId="4005BB83" w14:textId="77777777" w:rsidR="000B4F1A" w:rsidRPr="005B43A5" w:rsidRDefault="000B4F1A" w:rsidP="000B4F1A">
            <w:pPr>
              <w:rPr>
                <w:rFonts w:ascii="Arial" w:hAnsi="Arial" w:cs="Arial"/>
              </w:rPr>
            </w:pPr>
            <w:r w:rsidRPr="005B43A5">
              <w:rPr>
                <w:rFonts w:ascii="Arial" w:hAnsi="Arial" w:cs="Arial"/>
              </w:rPr>
              <w:t>Access to a Customer Service team</w:t>
            </w:r>
          </w:p>
        </w:tc>
        <w:tc>
          <w:tcPr>
            <w:tcW w:w="2262" w:type="dxa"/>
            <w:vAlign w:val="center"/>
          </w:tcPr>
          <w:p w14:paraId="4AE364D8" w14:textId="3CC5C1B9"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110" w:type="dxa"/>
            <w:vAlign w:val="center"/>
          </w:tcPr>
          <w:p w14:paraId="77EEDE7E" w14:textId="3A250CA4"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535" w:type="dxa"/>
            <w:vAlign w:val="center"/>
          </w:tcPr>
          <w:p w14:paraId="55D36842" w14:textId="74D07302"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r>
      <w:tr w:rsidR="000B4F1A" w:rsidRPr="000B4F1A" w14:paraId="4B2C613D" w14:textId="77777777" w:rsidTr="00EC2476">
        <w:trPr>
          <w:trHeight w:val="785"/>
        </w:trPr>
        <w:tc>
          <w:tcPr>
            <w:tcW w:w="4238" w:type="dxa"/>
            <w:vAlign w:val="center"/>
          </w:tcPr>
          <w:p w14:paraId="634F7CEE" w14:textId="4B72261B" w:rsidR="000B4F1A" w:rsidRPr="005B43A5" w:rsidRDefault="00F77D90" w:rsidP="000B4F1A">
            <w:pPr>
              <w:rPr>
                <w:rFonts w:ascii="Arial" w:hAnsi="Arial" w:cs="Arial"/>
              </w:rPr>
            </w:pPr>
            <w:r w:rsidRPr="005B43A5">
              <w:rPr>
                <w:rFonts w:ascii="Arial" w:hAnsi="Arial" w:cs="Arial"/>
              </w:rPr>
              <w:t xml:space="preserve">Staffed Helpline </w:t>
            </w:r>
          </w:p>
        </w:tc>
        <w:tc>
          <w:tcPr>
            <w:tcW w:w="2262" w:type="dxa"/>
            <w:vAlign w:val="center"/>
          </w:tcPr>
          <w:p w14:paraId="5D2A75C9" w14:textId="10300E36"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110" w:type="dxa"/>
            <w:vAlign w:val="center"/>
          </w:tcPr>
          <w:p w14:paraId="291F073E" w14:textId="00FDCD6D"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535" w:type="dxa"/>
            <w:vAlign w:val="center"/>
          </w:tcPr>
          <w:p w14:paraId="261693AF" w14:textId="0B1DF739"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r>
      <w:tr w:rsidR="000B4F1A" w:rsidRPr="000B4F1A" w14:paraId="1D5A4C7A" w14:textId="77777777" w:rsidTr="00EC2476">
        <w:trPr>
          <w:trHeight w:val="738"/>
        </w:trPr>
        <w:tc>
          <w:tcPr>
            <w:tcW w:w="4238" w:type="dxa"/>
            <w:vAlign w:val="center"/>
          </w:tcPr>
          <w:p w14:paraId="009B31A3" w14:textId="77777777" w:rsidR="000B4F1A" w:rsidRPr="005B43A5" w:rsidRDefault="000B4F1A" w:rsidP="000B4F1A">
            <w:pPr>
              <w:rPr>
                <w:rFonts w:ascii="Arial" w:hAnsi="Arial" w:cs="Arial"/>
              </w:rPr>
            </w:pPr>
            <w:r w:rsidRPr="005B43A5">
              <w:rPr>
                <w:rFonts w:ascii="Arial" w:hAnsi="Arial" w:cs="Arial"/>
              </w:rPr>
              <w:t>Access to Supplier expertise, know-how and guidance as and when required</w:t>
            </w:r>
          </w:p>
        </w:tc>
        <w:tc>
          <w:tcPr>
            <w:tcW w:w="2262" w:type="dxa"/>
            <w:vAlign w:val="center"/>
          </w:tcPr>
          <w:p w14:paraId="16E32B8C" w14:textId="7607ECCA"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110" w:type="dxa"/>
            <w:vAlign w:val="center"/>
          </w:tcPr>
          <w:p w14:paraId="38FB1CCA" w14:textId="77D62BC9"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535" w:type="dxa"/>
            <w:vAlign w:val="center"/>
          </w:tcPr>
          <w:p w14:paraId="6165E6F6" w14:textId="5AFA018B"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r>
      <w:tr w:rsidR="000B4F1A" w:rsidRPr="000B4F1A" w14:paraId="29700B80" w14:textId="77777777" w:rsidTr="00EC2476">
        <w:trPr>
          <w:trHeight w:val="785"/>
        </w:trPr>
        <w:tc>
          <w:tcPr>
            <w:tcW w:w="4238" w:type="dxa"/>
            <w:vAlign w:val="center"/>
          </w:tcPr>
          <w:p w14:paraId="2C34A762" w14:textId="77777777" w:rsidR="000B4F1A" w:rsidRPr="005B43A5" w:rsidRDefault="000B4F1A" w:rsidP="000B4F1A">
            <w:pPr>
              <w:rPr>
                <w:rFonts w:ascii="Arial" w:hAnsi="Arial" w:cs="Arial"/>
              </w:rPr>
            </w:pPr>
            <w:r w:rsidRPr="005B43A5">
              <w:rPr>
                <w:rFonts w:ascii="Arial" w:hAnsi="Arial" w:cs="Arial"/>
              </w:rPr>
              <w:t>Management of the supply chain including all quotes and orders, and customer complaints and queries</w:t>
            </w:r>
          </w:p>
        </w:tc>
        <w:tc>
          <w:tcPr>
            <w:tcW w:w="2262" w:type="dxa"/>
            <w:vAlign w:val="center"/>
          </w:tcPr>
          <w:p w14:paraId="359B614E" w14:textId="4F1832BD"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110" w:type="dxa"/>
            <w:vAlign w:val="center"/>
          </w:tcPr>
          <w:p w14:paraId="42892CDE" w14:textId="420D4FBA"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535" w:type="dxa"/>
            <w:vAlign w:val="center"/>
          </w:tcPr>
          <w:p w14:paraId="238B134C" w14:textId="77777777" w:rsidR="000B4F1A" w:rsidRPr="000B4F1A" w:rsidRDefault="000B4F1A" w:rsidP="000B4F1A">
            <w:pPr>
              <w:jc w:val="center"/>
              <w:rPr>
                <w:rFonts w:ascii="Arial" w:hAnsi="Arial" w:cs="Arial"/>
                <w:color w:val="70AD47" w:themeColor="accent6"/>
                <w:sz w:val="32"/>
                <w:szCs w:val="32"/>
              </w:rPr>
            </w:pPr>
            <w:r w:rsidRPr="000B4F1A">
              <w:rPr>
                <w:rFonts w:ascii="Arial" w:hAnsi="Arial" w:cs="Arial"/>
                <w:color w:val="70AD47" w:themeColor="accent6"/>
                <w:sz w:val="32"/>
                <w:szCs w:val="32"/>
              </w:rPr>
              <w:sym w:font="Wingdings" w:char="F0FC"/>
            </w:r>
          </w:p>
        </w:tc>
      </w:tr>
      <w:tr w:rsidR="000B4F1A" w:rsidRPr="000B4F1A" w14:paraId="0476CE13" w14:textId="77777777" w:rsidTr="00EC2476">
        <w:trPr>
          <w:trHeight w:val="738"/>
        </w:trPr>
        <w:tc>
          <w:tcPr>
            <w:tcW w:w="4238" w:type="dxa"/>
            <w:vAlign w:val="center"/>
          </w:tcPr>
          <w:p w14:paraId="28FF5494" w14:textId="77777777" w:rsidR="000B4F1A" w:rsidRPr="005B43A5" w:rsidRDefault="000B4F1A" w:rsidP="000B4F1A">
            <w:pPr>
              <w:rPr>
                <w:rFonts w:ascii="Arial" w:hAnsi="Arial" w:cs="Arial"/>
              </w:rPr>
            </w:pPr>
            <w:r w:rsidRPr="005B43A5">
              <w:rPr>
                <w:rFonts w:ascii="Arial" w:hAnsi="Arial" w:cs="Arial"/>
              </w:rPr>
              <w:t>Place orders via e mail, phone or online catalogue</w:t>
            </w:r>
          </w:p>
        </w:tc>
        <w:tc>
          <w:tcPr>
            <w:tcW w:w="2262" w:type="dxa"/>
            <w:vAlign w:val="center"/>
          </w:tcPr>
          <w:p w14:paraId="04342FB7" w14:textId="28344E3B"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110" w:type="dxa"/>
            <w:vAlign w:val="center"/>
          </w:tcPr>
          <w:p w14:paraId="4F25140B" w14:textId="67513CC7"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535" w:type="dxa"/>
            <w:vAlign w:val="center"/>
          </w:tcPr>
          <w:p w14:paraId="5C7EB872" w14:textId="77777777" w:rsidR="000B4F1A" w:rsidRPr="000B4F1A" w:rsidRDefault="000B4F1A" w:rsidP="000B4F1A">
            <w:pPr>
              <w:jc w:val="center"/>
              <w:rPr>
                <w:rFonts w:ascii="Arial" w:hAnsi="Arial" w:cs="Arial"/>
                <w:color w:val="70AD47" w:themeColor="accent6"/>
                <w:sz w:val="32"/>
                <w:szCs w:val="32"/>
              </w:rPr>
            </w:pPr>
            <w:r w:rsidRPr="000B4F1A">
              <w:rPr>
                <w:rFonts w:ascii="Arial" w:hAnsi="Arial" w:cs="Arial"/>
                <w:color w:val="70AD47" w:themeColor="accent6"/>
                <w:sz w:val="32"/>
                <w:szCs w:val="32"/>
              </w:rPr>
              <w:sym w:font="Wingdings" w:char="F0FC"/>
            </w:r>
          </w:p>
        </w:tc>
      </w:tr>
      <w:tr w:rsidR="000B4F1A" w:rsidRPr="000B4F1A" w14:paraId="173E0CBE" w14:textId="77777777" w:rsidTr="00EC2476">
        <w:trPr>
          <w:trHeight w:val="785"/>
        </w:trPr>
        <w:tc>
          <w:tcPr>
            <w:tcW w:w="4238" w:type="dxa"/>
            <w:vAlign w:val="center"/>
          </w:tcPr>
          <w:p w14:paraId="29B89FF6" w14:textId="1952006B" w:rsidR="000B4F1A" w:rsidRPr="005B43A5" w:rsidRDefault="000B4F1A" w:rsidP="000B4F1A">
            <w:pPr>
              <w:rPr>
                <w:rFonts w:ascii="Arial" w:hAnsi="Arial" w:cs="Arial"/>
              </w:rPr>
            </w:pPr>
            <w:r w:rsidRPr="005B43A5">
              <w:rPr>
                <w:rFonts w:ascii="Arial" w:hAnsi="Arial" w:cs="Arial"/>
              </w:rPr>
              <w:t>Dedicated resource, wholly fulfil</w:t>
            </w:r>
            <w:r w:rsidR="008F0276">
              <w:rPr>
                <w:rFonts w:ascii="Arial" w:hAnsi="Arial" w:cs="Arial"/>
              </w:rPr>
              <w:t>s the</w:t>
            </w:r>
            <w:r w:rsidRPr="005B43A5">
              <w:rPr>
                <w:rFonts w:ascii="Arial" w:hAnsi="Arial" w:cs="Arial"/>
              </w:rPr>
              <w:t xml:space="preserve"> role of print Buyer for the Buyer organisation</w:t>
            </w:r>
          </w:p>
        </w:tc>
        <w:tc>
          <w:tcPr>
            <w:tcW w:w="2262" w:type="dxa"/>
            <w:vAlign w:val="center"/>
          </w:tcPr>
          <w:p w14:paraId="2ADD6A53" w14:textId="77777777" w:rsidR="000B4F1A" w:rsidRPr="000B4F1A" w:rsidRDefault="000B4F1A" w:rsidP="000B4F1A">
            <w:pPr>
              <w:rPr>
                <w:rFonts w:ascii="Arial" w:hAnsi="Arial" w:cs="Arial"/>
                <w:b/>
                <w:sz w:val="32"/>
                <w:szCs w:val="32"/>
              </w:rPr>
            </w:pPr>
          </w:p>
        </w:tc>
        <w:tc>
          <w:tcPr>
            <w:tcW w:w="3110" w:type="dxa"/>
            <w:vAlign w:val="center"/>
          </w:tcPr>
          <w:p w14:paraId="652DF0AA" w14:textId="53E6984A"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535" w:type="dxa"/>
            <w:vAlign w:val="center"/>
          </w:tcPr>
          <w:p w14:paraId="2E769BA6" w14:textId="77777777" w:rsidR="000B4F1A" w:rsidRPr="000B4F1A" w:rsidRDefault="000B4F1A" w:rsidP="000B4F1A">
            <w:pPr>
              <w:jc w:val="center"/>
              <w:rPr>
                <w:rFonts w:ascii="Arial" w:hAnsi="Arial" w:cs="Arial"/>
                <w:color w:val="70AD47" w:themeColor="accent6"/>
                <w:sz w:val="32"/>
                <w:szCs w:val="32"/>
              </w:rPr>
            </w:pPr>
            <w:r w:rsidRPr="000B4F1A">
              <w:rPr>
                <w:rFonts w:ascii="Arial" w:hAnsi="Arial" w:cs="Arial"/>
                <w:color w:val="70AD47" w:themeColor="accent6"/>
                <w:sz w:val="32"/>
                <w:szCs w:val="32"/>
              </w:rPr>
              <w:sym w:font="Wingdings" w:char="F0FC"/>
            </w:r>
          </w:p>
        </w:tc>
      </w:tr>
      <w:tr w:rsidR="000B4F1A" w:rsidRPr="000B4F1A" w14:paraId="794F847D" w14:textId="77777777" w:rsidTr="00EC2476">
        <w:trPr>
          <w:trHeight w:val="738"/>
        </w:trPr>
        <w:tc>
          <w:tcPr>
            <w:tcW w:w="4238" w:type="dxa"/>
            <w:vAlign w:val="center"/>
          </w:tcPr>
          <w:p w14:paraId="1B18E6AE" w14:textId="77777777" w:rsidR="000B4F1A" w:rsidRPr="005B43A5" w:rsidRDefault="000B4F1A" w:rsidP="000B4F1A">
            <w:pPr>
              <w:rPr>
                <w:rFonts w:ascii="Arial" w:hAnsi="Arial" w:cs="Arial"/>
                <w:b/>
              </w:rPr>
            </w:pPr>
            <w:r w:rsidRPr="005B43A5">
              <w:rPr>
                <w:rFonts w:ascii="Arial" w:hAnsi="Arial" w:cs="Arial"/>
              </w:rPr>
              <w:t>Any changes of staff personnel agreed with each Buyer</w:t>
            </w:r>
          </w:p>
        </w:tc>
        <w:tc>
          <w:tcPr>
            <w:tcW w:w="2262" w:type="dxa"/>
            <w:vAlign w:val="center"/>
          </w:tcPr>
          <w:p w14:paraId="25565B0F" w14:textId="77777777" w:rsidR="000B4F1A" w:rsidRPr="000B4F1A" w:rsidRDefault="000B4F1A" w:rsidP="000B4F1A">
            <w:pPr>
              <w:rPr>
                <w:rFonts w:ascii="Arial" w:hAnsi="Arial" w:cs="Arial"/>
                <w:b/>
                <w:sz w:val="32"/>
                <w:szCs w:val="32"/>
              </w:rPr>
            </w:pPr>
          </w:p>
        </w:tc>
        <w:tc>
          <w:tcPr>
            <w:tcW w:w="3110" w:type="dxa"/>
            <w:vAlign w:val="center"/>
          </w:tcPr>
          <w:p w14:paraId="1FD423C5" w14:textId="2D3BA7BB" w:rsidR="000B4F1A" w:rsidRPr="000B4F1A" w:rsidRDefault="000B4F1A" w:rsidP="000B4F1A">
            <w:pPr>
              <w:jc w:val="center"/>
              <w:rPr>
                <w:rFonts w:ascii="Arial" w:hAnsi="Arial" w:cs="Arial"/>
                <w:b/>
                <w:sz w:val="32"/>
                <w:szCs w:val="32"/>
              </w:rPr>
            </w:pPr>
            <w:r w:rsidRPr="000B4F1A">
              <w:rPr>
                <w:rFonts w:ascii="Arial" w:hAnsi="Arial" w:cs="Arial"/>
                <w:color w:val="70AD47" w:themeColor="accent6"/>
                <w:sz w:val="32"/>
                <w:szCs w:val="32"/>
              </w:rPr>
              <w:sym w:font="Wingdings" w:char="F0FC"/>
            </w:r>
          </w:p>
        </w:tc>
        <w:tc>
          <w:tcPr>
            <w:tcW w:w="3535" w:type="dxa"/>
            <w:vAlign w:val="center"/>
          </w:tcPr>
          <w:p w14:paraId="286D046D" w14:textId="77777777" w:rsidR="000B4F1A" w:rsidRPr="000B4F1A" w:rsidRDefault="000B4F1A" w:rsidP="000B4F1A">
            <w:pPr>
              <w:jc w:val="center"/>
              <w:rPr>
                <w:rFonts w:ascii="Arial" w:hAnsi="Arial" w:cs="Arial"/>
                <w:color w:val="70AD47" w:themeColor="accent6"/>
                <w:sz w:val="32"/>
                <w:szCs w:val="32"/>
              </w:rPr>
            </w:pPr>
            <w:r w:rsidRPr="000B4F1A">
              <w:rPr>
                <w:rFonts w:ascii="Arial" w:hAnsi="Arial" w:cs="Arial"/>
                <w:color w:val="70AD47" w:themeColor="accent6"/>
                <w:sz w:val="32"/>
                <w:szCs w:val="32"/>
              </w:rPr>
              <w:sym w:font="Wingdings" w:char="F0FC"/>
            </w:r>
          </w:p>
        </w:tc>
      </w:tr>
      <w:tr w:rsidR="000B4F1A" w:rsidRPr="000B4F1A" w14:paraId="5C0825F6" w14:textId="77777777" w:rsidTr="00EC2476">
        <w:trPr>
          <w:trHeight w:val="738"/>
        </w:trPr>
        <w:tc>
          <w:tcPr>
            <w:tcW w:w="4238" w:type="dxa"/>
            <w:vAlign w:val="center"/>
          </w:tcPr>
          <w:p w14:paraId="7A9AA6C5" w14:textId="77777777" w:rsidR="000B4F1A" w:rsidRPr="005B43A5" w:rsidRDefault="000B4F1A" w:rsidP="000B4F1A">
            <w:pPr>
              <w:rPr>
                <w:rFonts w:ascii="Arial" w:hAnsi="Arial" w:cs="Arial"/>
              </w:rPr>
            </w:pPr>
            <w:r w:rsidRPr="005B43A5">
              <w:rPr>
                <w:rFonts w:ascii="Arial" w:hAnsi="Arial" w:cs="Arial"/>
              </w:rPr>
              <w:t>Resource embedded in the Buyers organisation and located at the Buyers premises</w:t>
            </w:r>
          </w:p>
        </w:tc>
        <w:tc>
          <w:tcPr>
            <w:tcW w:w="2262" w:type="dxa"/>
            <w:vAlign w:val="center"/>
          </w:tcPr>
          <w:p w14:paraId="19FCBB0C" w14:textId="77777777" w:rsidR="000B4F1A" w:rsidRPr="000B4F1A" w:rsidRDefault="000B4F1A" w:rsidP="000B4F1A">
            <w:pPr>
              <w:rPr>
                <w:rFonts w:ascii="Arial" w:hAnsi="Arial" w:cs="Arial"/>
                <w:b/>
                <w:sz w:val="32"/>
                <w:szCs w:val="32"/>
              </w:rPr>
            </w:pPr>
          </w:p>
        </w:tc>
        <w:tc>
          <w:tcPr>
            <w:tcW w:w="3110" w:type="dxa"/>
            <w:vAlign w:val="center"/>
          </w:tcPr>
          <w:p w14:paraId="0FA068FE" w14:textId="77777777" w:rsidR="000B4F1A" w:rsidRPr="000B4F1A" w:rsidRDefault="000B4F1A" w:rsidP="000B4F1A">
            <w:pPr>
              <w:jc w:val="center"/>
              <w:rPr>
                <w:rFonts w:ascii="Arial" w:hAnsi="Arial" w:cs="Arial"/>
                <w:color w:val="70AD47" w:themeColor="accent6"/>
                <w:sz w:val="32"/>
                <w:szCs w:val="32"/>
              </w:rPr>
            </w:pPr>
          </w:p>
        </w:tc>
        <w:tc>
          <w:tcPr>
            <w:tcW w:w="3535" w:type="dxa"/>
            <w:vAlign w:val="center"/>
          </w:tcPr>
          <w:p w14:paraId="52D54D6D" w14:textId="5D51D2A8" w:rsidR="000B4F1A" w:rsidRPr="000B4F1A" w:rsidRDefault="000B4F1A" w:rsidP="000F4F26">
            <w:pPr>
              <w:jc w:val="center"/>
              <w:rPr>
                <w:rFonts w:ascii="Arial" w:hAnsi="Arial" w:cs="Arial"/>
                <w:color w:val="70AD47" w:themeColor="accent6"/>
                <w:sz w:val="32"/>
                <w:szCs w:val="32"/>
              </w:rPr>
            </w:pPr>
            <w:r w:rsidRPr="000B4F1A">
              <w:rPr>
                <w:rFonts w:ascii="Arial" w:hAnsi="Arial" w:cs="Arial"/>
                <w:color w:val="70AD47" w:themeColor="accent6"/>
                <w:sz w:val="32"/>
                <w:szCs w:val="32"/>
              </w:rPr>
              <w:sym w:font="Wingdings" w:char="F0FC"/>
            </w:r>
          </w:p>
        </w:tc>
      </w:tr>
    </w:tbl>
    <w:p w14:paraId="56CAD53B" w14:textId="77777777" w:rsidR="00FD0A69" w:rsidRDefault="00FD0A69" w:rsidP="00FD0A69">
      <w:pPr>
        <w:pStyle w:val="ListParagraph"/>
        <w:ind w:left="1355" w:firstLine="0"/>
        <w:contextualSpacing w:val="0"/>
        <w:rPr>
          <w:rFonts w:ascii="Arial" w:eastAsia="Times New Roman" w:hAnsi="Arial" w:cs="Arial"/>
          <w:color w:val="000000"/>
          <w:lang w:eastAsia="en-GB"/>
        </w:rPr>
        <w:sectPr w:rsidR="00FD0A69" w:rsidSect="005B43A5">
          <w:pgSz w:w="16838" w:h="11906" w:orient="landscape"/>
          <w:pgMar w:top="1134" w:right="1440" w:bottom="1304" w:left="1440" w:header="708" w:footer="708" w:gutter="0"/>
          <w:cols w:space="708"/>
          <w:titlePg/>
          <w:docGrid w:linePitch="360"/>
        </w:sectPr>
      </w:pPr>
    </w:p>
    <w:p w14:paraId="0C51B788" w14:textId="639B3539" w:rsidR="000C5B9B" w:rsidRPr="003F699E" w:rsidRDefault="00631095" w:rsidP="000C5B9B">
      <w:pPr>
        <w:pStyle w:val="ListParagraph"/>
        <w:numPr>
          <w:ilvl w:val="3"/>
          <w:numId w:val="1"/>
        </w:numPr>
        <w:ind w:left="1782"/>
        <w:contextualSpacing w:val="0"/>
        <w:rPr>
          <w:rFonts w:ascii="Arial" w:eastAsia="Times New Roman" w:hAnsi="Arial" w:cs="Arial"/>
          <w:b/>
          <w:color w:val="000000"/>
          <w:lang w:eastAsia="en-GB"/>
        </w:rPr>
      </w:pPr>
      <w:r>
        <w:rPr>
          <w:rFonts w:ascii="Arial" w:eastAsia="Times New Roman" w:hAnsi="Arial" w:cs="Arial"/>
          <w:b/>
          <w:color w:val="000000"/>
          <w:lang w:eastAsia="en-GB"/>
        </w:rPr>
        <w:lastRenderedPageBreak/>
        <w:t xml:space="preserve">Option 1: </w:t>
      </w:r>
      <w:r w:rsidR="004840F0">
        <w:rPr>
          <w:rFonts w:ascii="Arial" w:eastAsia="Times New Roman" w:hAnsi="Arial" w:cs="Arial"/>
          <w:b/>
          <w:color w:val="000000"/>
          <w:lang w:eastAsia="en-GB"/>
        </w:rPr>
        <w:t xml:space="preserve">Level 1 </w:t>
      </w:r>
      <w:r w:rsidR="000C5B9B" w:rsidRPr="003F699E">
        <w:rPr>
          <w:rFonts w:ascii="Arial" w:eastAsia="Times New Roman" w:hAnsi="Arial" w:cs="Arial"/>
          <w:b/>
          <w:color w:val="000000"/>
          <w:lang w:eastAsia="en-GB"/>
        </w:rPr>
        <w:t>Customer</w:t>
      </w:r>
      <w:r w:rsidR="00A41000">
        <w:rPr>
          <w:rFonts w:ascii="Arial" w:eastAsia="Times New Roman" w:hAnsi="Arial" w:cs="Arial"/>
          <w:b/>
          <w:color w:val="000000"/>
          <w:lang w:eastAsia="en-GB"/>
        </w:rPr>
        <w:t xml:space="preserve"> Service T</w:t>
      </w:r>
      <w:r w:rsidR="000C5B9B">
        <w:rPr>
          <w:rFonts w:ascii="Arial" w:eastAsia="Times New Roman" w:hAnsi="Arial" w:cs="Arial"/>
          <w:b/>
          <w:color w:val="000000"/>
          <w:lang w:eastAsia="en-GB"/>
        </w:rPr>
        <w:t>eam</w:t>
      </w:r>
      <w:r w:rsidR="00A41000">
        <w:rPr>
          <w:rFonts w:ascii="Arial" w:eastAsia="Times New Roman" w:hAnsi="Arial" w:cs="Arial"/>
          <w:b/>
          <w:color w:val="000000"/>
          <w:lang w:eastAsia="en-GB"/>
        </w:rPr>
        <w:t>; on Supplier P</w:t>
      </w:r>
      <w:r w:rsidR="000C5B9B" w:rsidRPr="003F699E">
        <w:rPr>
          <w:rFonts w:ascii="Arial" w:eastAsia="Times New Roman" w:hAnsi="Arial" w:cs="Arial"/>
          <w:b/>
          <w:color w:val="000000"/>
          <w:lang w:eastAsia="en-GB"/>
        </w:rPr>
        <w:t>remises</w:t>
      </w:r>
    </w:p>
    <w:p w14:paraId="670D12AE" w14:textId="4DD07EC0" w:rsidR="000C5B9B" w:rsidRPr="00E70875" w:rsidRDefault="000C5B9B" w:rsidP="006507AB">
      <w:pPr>
        <w:pStyle w:val="ListParagraph"/>
        <w:numPr>
          <w:ilvl w:val="5"/>
          <w:numId w:val="1"/>
        </w:numPr>
        <w:ind w:left="2637"/>
        <w:contextualSpacing w:val="0"/>
        <w:rPr>
          <w:rFonts w:ascii="Arial" w:hAnsi="Arial" w:cs="Arial"/>
        </w:rPr>
      </w:pPr>
      <w:r w:rsidRPr="00E0672E">
        <w:rPr>
          <w:rFonts w:ascii="Arial" w:eastAsia="Times New Roman" w:hAnsi="Arial" w:cs="Arial"/>
          <w:color w:val="000000"/>
          <w:lang w:eastAsia="en-GB"/>
        </w:rPr>
        <w:t>The Supplier shall provide a</w:t>
      </w:r>
      <w:r w:rsidR="00005488">
        <w:rPr>
          <w:rFonts w:ascii="Arial" w:eastAsia="Times New Roman" w:hAnsi="Arial" w:cs="Arial"/>
          <w:color w:val="000000"/>
          <w:lang w:eastAsia="en-GB"/>
        </w:rPr>
        <w:t>ccess to a</w:t>
      </w:r>
      <w:r w:rsidRPr="00E0672E">
        <w:rPr>
          <w:rFonts w:ascii="Arial" w:eastAsia="Times New Roman" w:hAnsi="Arial" w:cs="Arial"/>
          <w:color w:val="000000"/>
          <w:lang w:eastAsia="en-GB"/>
        </w:rPr>
        <w:t xml:space="preserve"> designated customer service team to provide account management </w:t>
      </w:r>
      <w:r>
        <w:rPr>
          <w:rFonts w:ascii="Arial" w:eastAsia="Times New Roman" w:hAnsi="Arial" w:cs="Arial"/>
          <w:color w:val="000000"/>
          <w:lang w:eastAsia="en-GB"/>
        </w:rPr>
        <w:t>services.</w:t>
      </w:r>
    </w:p>
    <w:p w14:paraId="3E161213" w14:textId="74718369" w:rsidR="000C5B9B" w:rsidRDefault="000C5B9B" w:rsidP="006507AB">
      <w:pPr>
        <w:pStyle w:val="ListParagraph"/>
        <w:numPr>
          <w:ilvl w:val="5"/>
          <w:numId w:val="1"/>
        </w:numPr>
        <w:ind w:left="2637"/>
        <w:contextualSpacing w:val="0"/>
        <w:rPr>
          <w:rFonts w:ascii="Arial" w:eastAsia="Times New Roman" w:hAnsi="Arial" w:cs="Arial"/>
          <w:color w:val="000000"/>
          <w:lang w:eastAsia="en-GB"/>
        </w:rPr>
      </w:pPr>
      <w:r>
        <w:rPr>
          <w:rFonts w:ascii="Arial" w:eastAsia="Times New Roman" w:hAnsi="Arial" w:cs="Arial"/>
          <w:color w:val="000000"/>
          <w:lang w:eastAsia="en-GB"/>
        </w:rPr>
        <w:t>The customer service team need not necessarily be wholly ded</w:t>
      </w:r>
      <w:r w:rsidR="008F0276">
        <w:rPr>
          <w:rFonts w:ascii="Arial" w:eastAsia="Times New Roman" w:hAnsi="Arial" w:cs="Arial"/>
          <w:color w:val="000000"/>
          <w:lang w:eastAsia="en-GB"/>
        </w:rPr>
        <w:t>icated to an individual Buyer o</w:t>
      </w:r>
      <w:r>
        <w:rPr>
          <w:rFonts w:ascii="Arial" w:eastAsia="Times New Roman" w:hAnsi="Arial" w:cs="Arial"/>
          <w:color w:val="000000"/>
          <w:lang w:eastAsia="en-GB"/>
        </w:rPr>
        <w:t>rganisation; and may provide account management services to other organisations</w:t>
      </w:r>
      <w:r w:rsidR="00BF35C1">
        <w:rPr>
          <w:rFonts w:ascii="Arial" w:eastAsia="Times New Roman" w:hAnsi="Arial" w:cs="Arial"/>
          <w:color w:val="000000"/>
          <w:lang w:eastAsia="en-GB"/>
        </w:rPr>
        <w:t>.</w:t>
      </w:r>
    </w:p>
    <w:p w14:paraId="6FC039E4" w14:textId="12BC35FE" w:rsidR="000C5B9B" w:rsidRDefault="000C5B9B" w:rsidP="006507AB">
      <w:pPr>
        <w:pStyle w:val="ListParagraph"/>
        <w:numPr>
          <w:ilvl w:val="5"/>
          <w:numId w:val="1"/>
        </w:numPr>
        <w:ind w:left="2637"/>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ensure that the customer service team are staffed with Supplier Staff with the relevant skills, knowledge and experti</w:t>
      </w:r>
      <w:r w:rsidR="00BF35C1">
        <w:rPr>
          <w:rFonts w:ascii="Arial" w:eastAsia="Times New Roman" w:hAnsi="Arial" w:cs="Arial"/>
          <w:color w:val="000000"/>
          <w:lang w:eastAsia="en-GB"/>
        </w:rPr>
        <w:t>se to provide support to Buyer o</w:t>
      </w:r>
      <w:r>
        <w:rPr>
          <w:rFonts w:ascii="Arial" w:eastAsia="Times New Roman" w:hAnsi="Arial" w:cs="Arial"/>
          <w:color w:val="000000"/>
          <w:lang w:eastAsia="en-GB"/>
        </w:rPr>
        <w:t>rganisations.</w:t>
      </w:r>
    </w:p>
    <w:p w14:paraId="29EACC36" w14:textId="77777777" w:rsidR="000C5B9B" w:rsidRDefault="000C5B9B" w:rsidP="006507AB">
      <w:pPr>
        <w:pStyle w:val="ListParagraph"/>
        <w:numPr>
          <w:ilvl w:val="5"/>
          <w:numId w:val="1"/>
        </w:numPr>
        <w:ind w:left="2637"/>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 The </w:t>
      </w:r>
      <w:r w:rsidRPr="00E70875">
        <w:rPr>
          <w:rFonts w:ascii="Arial" w:eastAsia="Times New Roman" w:hAnsi="Arial" w:cs="Arial"/>
          <w:color w:val="000000"/>
          <w:lang w:eastAsia="en-GB"/>
        </w:rPr>
        <w:t>Supplier shall ensure that adequate and appropriate resources are available at all times to ensure that the service is not compromised during periods of peak demand.</w:t>
      </w:r>
    </w:p>
    <w:p w14:paraId="7F965FCA" w14:textId="6F7EB954" w:rsidR="000C5B9B" w:rsidRDefault="000C5B9B" w:rsidP="006507AB">
      <w:pPr>
        <w:pStyle w:val="ListParagraph"/>
        <w:numPr>
          <w:ilvl w:val="5"/>
          <w:numId w:val="1"/>
        </w:numPr>
        <w:ind w:left="2637"/>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Buyers shall be able to place orders via email, phone or via the on line </w:t>
      </w:r>
      <w:r w:rsidRPr="002105A6">
        <w:rPr>
          <w:rFonts w:ascii="Arial" w:eastAsia="Times New Roman" w:hAnsi="Arial" w:cs="Arial"/>
          <w:color w:val="000000"/>
          <w:lang w:eastAsia="en-GB"/>
        </w:rPr>
        <w:t xml:space="preserve">catalogue </w:t>
      </w:r>
      <w:r w:rsidR="00BF35C1" w:rsidRPr="001873EA">
        <w:rPr>
          <w:rFonts w:ascii="Arial" w:eastAsia="Times New Roman" w:hAnsi="Arial" w:cs="Arial"/>
          <w:b/>
          <w:color w:val="000000"/>
          <w:lang w:eastAsia="en-GB"/>
        </w:rPr>
        <w:t>(see</w:t>
      </w:r>
      <w:r w:rsidR="002105A6" w:rsidRPr="001873EA">
        <w:rPr>
          <w:rFonts w:ascii="Arial" w:eastAsia="Times New Roman" w:hAnsi="Arial" w:cs="Arial"/>
          <w:b/>
          <w:color w:val="000000"/>
          <w:lang w:eastAsia="en-GB"/>
        </w:rPr>
        <w:t xml:space="preserve"> section 9.1.3</w:t>
      </w:r>
      <w:r w:rsidRPr="002105A6">
        <w:rPr>
          <w:rFonts w:ascii="Arial" w:eastAsia="Times New Roman" w:hAnsi="Arial" w:cs="Arial"/>
          <w:color w:val="000000"/>
          <w:lang w:eastAsia="en-GB"/>
        </w:rPr>
        <w:t>)</w:t>
      </w:r>
      <w:r w:rsidR="00BF35C1">
        <w:rPr>
          <w:rFonts w:ascii="Arial" w:eastAsia="Times New Roman" w:hAnsi="Arial" w:cs="Arial"/>
          <w:color w:val="000000"/>
          <w:lang w:eastAsia="en-GB"/>
        </w:rPr>
        <w:t>.</w:t>
      </w:r>
    </w:p>
    <w:p w14:paraId="7894D0EE" w14:textId="46B32BBE" w:rsidR="000C5B9B" w:rsidRDefault="000C5B9B" w:rsidP="006507AB">
      <w:pPr>
        <w:pStyle w:val="ListParagraph"/>
        <w:numPr>
          <w:ilvl w:val="5"/>
          <w:numId w:val="1"/>
        </w:numPr>
        <w:ind w:left="2637"/>
        <w:contextualSpacing w:val="0"/>
        <w:rPr>
          <w:rFonts w:ascii="Arial" w:eastAsia="Times New Roman" w:hAnsi="Arial" w:cs="Arial"/>
          <w:color w:val="000000"/>
          <w:lang w:eastAsia="en-GB"/>
        </w:rPr>
      </w:pPr>
      <w:r w:rsidRPr="00B870F3">
        <w:rPr>
          <w:rFonts w:ascii="Arial" w:eastAsia="Times New Roman" w:hAnsi="Arial" w:cs="Arial"/>
          <w:color w:val="000000"/>
          <w:lang w:eastAsia="en-GB"/>
        </w:rPr>
        <w:t xml:space="preserve">The Supplier shall provide a staffed helpline free of charge, </w:t>
      </w:r>
      <w:r w:rsidRPr="00151ED8">
        <w:rPr>
          <w:rFonts w:ascii="Arial" w:eastAsia="Times New Roman" w:hAnsi="Arial" w:cs="Arial"/>
          <w:color w:val="000000"/>
          <w:lang w:eastAsia="en-GB"/>
        </w:rPr>
        <w:t>which shall be a non-premium rate (0800) and/or a 01, 02, 03 prefix telephone number shall be offered</w:t>
      </w:r>
      <w:r w:rsidR="00BF35C1">
        <w:rPr>
          <w:rFonts w:ascii="Arial" w:eastAsia="Times New Roman" w:hAnsi="Arial" w:cs="Arial"/>
          <w:color w:val="000000"/>
          <w:lang w:eastAsia="en-GB"/>
        </w:rPr>
        <w:t>.</w:t>
      </w:r>
    </w:p>
    <w:p w14:paraId="6839664F" w14:textId="515F5ED7" w:rsidR="00B71390" w:rsidRDefault="000C5B9B" w:rsidP="006507AB">
      <w:pPr>
        <w:pStyle w:val="ListParagraph"/>
        <w:numPr>
          <w:ilvl w:val="5"/>
          <w:numId w:val="1"/>
        </w:numPr>
        <w:ind w:left="2637"/>
        <w:contextualSpacing w:val="0"/>
        <w:rPr>
          <w:rFonts w:ascii="Arial" w:eastAsia="Times New Roman" w:hAnsi="Arial" w:cs="Arial"/>
          <w:color w:val="000000"/>
          <w:lang w:eastAsia="en-GB"/>
        </w:rPr>
      </w:pPr>
      <w:r>
        <w:rPr>
          <w:rFonts w:ascii="Arial" w:eastAsia="Times New Roman" w:hAnsi="Arial" w:cs="Arial"/>
          <w:color w:val="000000"/>
          <w:lang w:eastAsia="en-GB"/>
        </w:rPr>
        <w:t>The service team shall be available from Monday to Friday 08:30 to 1</w:t>
      </w:r>
      <w:r w:rsidR="002647CC">
        <w:rPr>
          <w:rFonts w:ascii="Arial" w:eastAsia="Times New Roman" w:hAnsi="Arial" w:cs="Arial"/>
          <w:color w:val="000000"/>
          <w:lang w:eastAsia="en-GB"/>
        </w:rPr>
        <w:t>7:30 excluding UK Bank Holidays.</w:t>
      </w:r>
    </w:p>
    <w:p w14:paraId="6C7A2CAE" w14:textId="3B574C9A" w:rsidR="002647CC" w:rsidRPr="002647CC" w:rsidRDefault="002647CC" w:rsidP="002647CC">
      <w:pPr>
        <w:pStyle w:val="ListParagraph"/>
        <w:numPr>
          <w:ilvl w:val="0"/>
          <w:numId w:val="43"/>
        </w:numPr>
        <w:ind w:left="3251"/>
        <w:rPr>
          <w:rFonts w:ascii="Arial" w:eastAsia="Times New Roman" w:hAnsi="Arial" w:cs="Arial"/>
          <w:color w:val="000000"/>
          <w:lang w:eastAsia="en-GB"/>
        </w:rPr>
      </w:pPr>
      <w:r w:rsidRPr="002647CC">
        <w:rPr>
          <w:rFonts w:ascii="Arial" w:eastAsia="Times New Roman" w:hAnsi="Arial" w:cs="Arial"/>
          <w:color w:val="000000"/>
          <w:lang w:eastAsia="en-GB"/>
        </w:rPr>
        <w:t>In the event that Buyers require the service team to be available outside these hours this shall be agreed as part of the Buyers Call -Off Procedure; or on a case by case basis as part of the Buyers Contract management  process.</w:t>
      </w:r>
    </w:p>
    <w:p w14:paraId="16F2CA55" w14:textId="1AD31F11" w:rsidR="000C5B9B" w:rsidRDefault="000C5B9B" w:rsidP="006507AB">
      <w:pPr>
        <w:pStyle w:val="ListParagraph"/>
        <w:numPr>
          <w:ilvl w:val="5"/>
          <w:numId w:val="1"/>
        </w:numPr>
        <w:ind w:left="2637"/>
        <w:contextualSpacing w:val="0"/>
        <w:rPr>
          <w:rFonts w:ascii="Arial" w:eastAsia="Times New Roman" w:hAnsi="Arial" w:cs="Arial"/>
          <w:color w:val="000000"/>
          <w:lang w:eastAsia="en-GB"/>
        </w:rPr>
      </w:pPr>
      <w:r>
        <w:rPr>
          <w:rFonts w:ascii="Arial" w:eastAsia="Times New Roman" w:hAnsi="Arial" w:cs="Arial"/>
          <w:color w:val="000000"/>
          <w:lang w:eastAsia="en-GB"/>
        </w:rPr>
        <w:t>Supplier Staff shall be located on the Supplier premises</w:t>
      </w:r>
      <w:r w:rsidR="00BF35C1">
        <w:rPr>
          <w:rFonts w:ascii="Arial" w:eastAsia="Times New Roman" w:hAnsi="Arial" w:cs="Arial"/>
          <w:color w:val="000000"/>
          <w:lang w:eastAsia="en-GB"/>
        </w:rPr>
        <w:t>.</w:t>
      </w:r>
    </w:p>
    <w:p w14:paraId="370D9873" w14:textId="3887BDEA" w:rsidR="000C5B9B" w:rsidRPr="00A65E36" w:rsidRDefault="000C5B9B" w:rsidP="002C23F7">
      <w:pPr>
        <w:pStyle w:val="ListParagraph"/>
        <w:numPr>
          <w:ilvl w:val="3"/>
          <w:numId w:val="1"/>
        </w:numPr>
        <w:ind w:left="1782"/>
        <w:contextualSpacing w:val="0"/>
        <w:rPr>
          <w:rFonts w:ascii="Arial" w:eastAsia="Times New Roman" w:hAnsi="Arial" w:cs="Arial"/>
          <w:b/>
          <w:color w:val="000000"/>
          <w:lang w:eastAsia="en-GB"/>
        </w:rPr>
      </w:pPr>
      <w:r>
        <w:rPr>
          <w:rFonts w:ascii="Arial" w:eastAsia="Times New Roman" w:hAnsi="Arial" w:cs="Arial"/>
          <w:b/>
          <w:color w:val="000000"/>
          <w:lang w:eastAsia="en-GB"/>
        </w:rPr>
        <w:t>Option 2</w:t>
      </w:r>
      <w:r w:rsidR="00631095">
        <w:rPr>
          <w:rFonts w:ascii="Arial" w:eastAsia="Times New Roman" w:hAnsi="Arial" w:cs="Arial"/>
          <w:b/>
          <w:color w:val="000000"/>
          <w:lang w:eastAsia="en-GB"/>
        </w:rPr>
        <w:t xml:space="preserve">: </w:t>
      </w:r>
      <w:r w:rsidR="004840F0">
        <w:rPr>
          <w:rFonts w:ascii="Arial" w:eastAsia="Times New Roman" w:hAnsi="Arial" w:cs="Arial"/>
          <w:b/>
          <w:color w:val="000000"/>
          <w:lang w:eastAsia="en-GB"/>
        </w:rPr>
        <w:t xml:space="preserve">Level 2 </w:t>
      </w:r>
      <w:r w:rsidR="00A41000">
        <w:rPr>
          <w:rFonts w:ascii="Arial" w:eastAsia="Times New Roman" w:hAnsi="Arial" w:cs="Arial"/>
          <w:b/>
          <w:color w:val="000000"/>
          <w:lang w:eastAsia="en-GB"/>
        </w:rPr>
        <w:t xml:space="preserve"> Bespoke Account M</w:t>
      </w:r>
      <w:r>
        <w:rPr>
          <w:rFonts w:ascii="Arial" w:eastAsia="Times New Roman" w:hAnsi="Arial" w:cs="Arial"/>
          <w:b/>
          <w:color w:val="000000"/>
          <w:lang w:eastAsia="en-GB"/>
        </w:rPr>
        <w:t xml:space="preserve">anagement </w:t>
      </w:r>
      <w:r w:rsidR="00A41000">
        <w:rPr>
          <w:rFonts w:ascii="Arial" w:eastAsia="Times New Roman" w:hAnsi="Arial" w:cs="Arial"/>
          <w:b/>
          <w:color w:val="000000"/>
          <w:lang w:eastAsia="en-GB"/>
        </w:rPr>
        <w:t>Team; on Suppliers P</w:t>
      </w:r>
      <w:r>
        <w:rPr>
          <w:rFonts w:ascii="Arial" w:eastAsia="Times New Roman" w:hAnsi="Arial" w:cs="Arial"/>
          <w:b/>
          <w:color w:val="000000"/>
          <w:lang w:eastAsia="en-GB"/>
        </w:rPr>
        <w:t>remises</w:t>
      </w:r>
    </w:p>
    <w:p w14:paraId="1833EB24" w14:textId="0493409F" w:rsidR="000C5B9B" w:rsidRDefault="000C5B9B" w:rsidP="002C23F7">
      <w:pPr>
        <w:pStyle w:val="ListParagraph"/>
        <w:numPr>
          <w:ilvl w:val="5"/>
          <w:numId w:val="1"/>
        </w:numPr>
        <w:contextualSpacing w:val="0"/>
        <w:rPr>
          <w:rFonts w:ascii="Arial" w:eastAsia="Times New Roman" w:hAnsi="Arial" w:cs="Arial"/>
          <w:color w:val="000000"/>
          <w:lang w:eastAsia="en-GB"/>
        </w:rPr>
      </w:pPr>
      <w:r w:rsidRPr="005B5EDD">
        <w:rPr>
          <w:rFonts w:ascii="Arial" w:eastAsia="Times New Roman" w:hAnsi="Arial" w:cs="Arial"/>
          <w:color w:val="000000"/>
          <w:lang w:eastAsia="en-GB"/>
        </w:rPr>
        <w:t xml:space="preserve">This option shall generally be selected </w:t>
      </w:r>
      <w:r>
        <w:rPr>
          <w:rFonts w:ascii="Arial" w:eastAsia="Times New Roman" w:hAnsi="Arial" w:cs="Arial"/>
          <w:color w:val="000000"/>
          <w:lang w:eastAsia="en-GB"/>
        </w:rPr>
        <w:t>w</w:t>
      </w:r>
      <w:r w:rsidRPr="005B5EDD">
        <w:rPr>
          <w:rFonts w:ascii="Arial" w:eastAsia="Times New Roman" w:hAnsi="Arial" w:cs="Arial"/>
          <w:color w:val="000000"/>
          <w:lang w:eastAsia="en-GB"/>
        </w:rPr>
        <w:t xml:space="preserve">here due to the volume of work or the complexity of the account management </w:t>
      </w:r>
      <w:r>
        <w:rPr>
          <w:rFonts w:ascii="Arial" w:eastAsia="Times New Roman" w:hAnsi="Arial" w:cs="Arial"/>
          <w:color w:val="000000"/>
          <w:lang w:eastAsia="en-GB"/>
        </w:rPr>
        <w:t xml:space="preserve">services </w:t>
      </w:r>
      <w:r>
        <w:rPr>
          <w:rFonts w:ascii="Arial" w:eastAsia="Times New Roman" w:hAnsi="Arial" w:cs="Arial"/>
          <w:color w:val="000000"/>
          <w:lang w:eastAsia="en-GB"/>
        </w:rPr>
        <w:lastRenderedPageBreak/>
        <w:t xml:space="preserve">required, a </w:t>
      </w:r>
      <w:r w:rsidRPr="005B5EDD">
        <w:rPr>
          <w:rFonts w:ascii="Arial" w:eastAsia="Times New Roman" w:hAnsi="Arial" w:cs="Arial"/>
          <w:color w:val="000000"/>
          <w:lang w:eastAsia="en-GB"/>
        </w:rPr>
        <w:t>dedicated account management team</w:t>
      </w:r>
      <w:r>
        <w:rPr>
          <w:rFonts w:ascii="Arial" w:eastAsia="Times New Roman" w:hAnsi="Arial" w:cs="Arial"/>
          <w:color w:val="000000"/>
          <w:lang w:eastAsia="en-GB"/>
        </w:rPr>
        <w:t xml:space="preserve"> is the most appropriate solution, but is not possible</w:t>
      </w:r>
      <w:r w:rsidR="00A41000">
        <w:rPr>
          <w:rFonts w:ascii="Arial" w:eastAsia="Times New Roman" w:hAnsi="Arial" w:cs="Arial"/>
          <w:color w:val="000000"/>
          <w:lang w:eastAsia="en-GB"/>
        </w:rPr>
        <w:t xml:space="preserve"> or necessary</w:t>
      </w:r>
      <w:r w:rsidR="00B15BF0">
        <w:rPr>
          <w:rFonts w:ascii="Arial" w:eastAsia="Times New Roman" w:hAnsi="Arial" w:cs="Arial"/>
          <w:color w:val="000000"/>
          <w:lang w:eastAsia="en-GB"/>
        </w:rPr>
        <w:t xml:space="preserve"> to locate Supplier Staff on</w:t>
      </w:r>
      <w:r>
        <w:rPr>
          <w:rFonts w:ascii="Arial" w:eastAsia="Times New Roman" w:hAnsi="Arial" w:cs="Arial"/>
          <w:color w:val="000000"/>
          <w:lang w:eastAsia="en-GB"/>
        </w:rPr>
        <w:t xml:space="preserve"> the Buyers premises</w:t>
      </w:r>
      <w:r w:rsidR="00BF35C1">
        <w:rPr>
          <w:rFonts w:ascii="Arial" w:eastAsia="Times New Roman" w:hAnsi="Arial" w:cs="Arial"/>
          <w:color w:val="000000"/>
          <w:lang w:eastAsia="en-GB"/>
        </w:rPr>
        <w:t>.</w:t>
      </w:r>
    </w:p>
    <w:p w14:paraId="4BF183F6" w14:textId="77777777" w:rsidR="000C5B9B" w:rsidRDefault="000C5B9B" w:rsidP="002C23F7">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account management team shall be available from Monday to Friday 08:30 to 17:30 excluding UK Bank Holidays, unless specified otherwise by Buyers during the Call-Off Procedure.</w:t>
      </w:r>
    </w:p>
    <w:p w14:paraId="0B3FFAED" w14:textId="515053EE" w:rsidR="000C5B9B" w:rsidRDefault="000C5B9B" w:rsidP="002C23F7">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team shall be a bespoke account management team who wholly fulfil the role of the print buyer/ team for the Buyer organisation</w:t>
      </w:r>
      <w:r w:rsidR="00336102">
        <w:rPr>
          <w:rFonts w:ascii="Arial" w:eastAsia="Times New Roman" w:hAnsi="Arial" w:cs="Arial"/>
          <w:color w:val="000000"/>
          <w:lang w:eastAsia="en-GB"/>
        </w:rPr>
        <w:t>.</w:t>
      </w:r>
    </w:p>
    <w:p w14:paraId="3AFFD9AE" w14:textId="0DDE89BC" w:rsidR="000C5B9B" w:rsidRDefault="000C5B9B" w:rsidP="002C23F7">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size of the team required shall dep</w:t>
      </w:r>
      <w:r w:rsidR="00B15BF0">
        <w:rPr>
          <w:rFonts w:ascii="Arial" w:eastAsia="Times New Roman" w:hAnsi="Arial" w:cs="Arial"/>
          <w:color w:val="000000"/>
          <w:lang w:eastAsia="en-GB"/>
        </w:rPr>
        <w:t>end on the nature of the Buyer o</w:t>
      </w:r>
      <w:r>
        <w:rPr>
          <w:rFonts w:ascii="Arial" w:eastAsia="Times New Roman" w:hAnsi="Arial" w:cs="Arial"/>
          <w:color w:val="000000"/>
          <w:lang w:eastAsia="en-GB"/>
        </w:rPr>
        <w:t>rganisation’s need and shall be defined during the Call-Off Procedure</w:t>
      </w:r>
      <w:r w:rsidR="00336102">
        <w:rPr>
          <w:rFonts w:ascii="Arial" w:eastAsia="Times New Roman" w:hAnsi="Arial" w:cs="Arial"/>
          <w:color w:val="000000"/>
          <w:lang w:eastAsia="en-GB"/>
        </w:rPr>
        <w:t>.</w:t>
      </w:r>
    </w:p>
    <w:p w14:paraId="58A5EA5D" w14:textId="0ECFD490" w:rsidR="000C5B9B" w:rsidRDefault="000C5B9B" w:rsidP="002C23F7">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Supplier Staff shall be located on the Supplier premises</w:t>
      </w:r>
      <w:r w:rsidR="00BF35C1">
        <w:rPr>
          <w:rFonts w:ascii="Arial" w:eastAsia="Times New Roman" w:hAnsi="Arial" w:cs="Arial"/>
          <w:color w:val="000000"/>
          <w:lang w:eastAsia="en-GB"/>
        </w:rPr>
        <w:t>.</w:t>
      </w:r>
    </w:p>
    <w:p w14:paraId="1EADA8EA" w14:textId="7CAE7F5F" w:rsidR="000C5B9B" w:rsidRDefault="000C5B9B" w:rsidP="002C23F7">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ensure that any changes to staff personnel assigned to manage a Buyer organisation, shall be agreed wi</w:t>
      </w:r>
      <w:r w:rsidR="00AA4631">
        <w:rPr>
          <w:rFonts w:ascii="Arial" w:eastAsia="Times New Roman" w:hAnsi="Arial" w:cs="Arial"/>
          <w:color w:val="000000"/>
          <w:lang w:eastAsia="en-GB"/>
        </w:rPr>
        <w:t>th the</w:t>
      </w:r>
      <w:r>
        <w:rPr>
          <w:rFonts w:ascii="Arial" w:eastAsia="Times New Roman" w:hAnsi="Arial" w:cs="Arial"/>
          <w:color w:val="000000"/>
          <w:lang w:eastAsia="en-GB"/>
        </w:rPr>
        <w:t xml:space="preserve"> Buyer.</w:t>
      </w:r>
    </w:p>
    <w:p w14:paraId="3ACC4ADA" w14:textId="07C04A04" w:rsidR="000C5B9B" w:rsidRDefault="000C5B9B" w:rsidP="003F3379">
      <w:pPr>
        <w:pStyle w:val="ListParagraph"/>
        <w:numPr>
          <w:ilvl w:val="3"/>
          <w:numId w:val="1"/>
        </w:numPr>
        <w:ind w:left="1782"/>
        <w:contextualSpacing w:val="0"/>
        <w:rPr>
          <w:rFonts w:ascii="Arial" w:eastAsia="Times New Roman" w:hAnsi="Arial" w:cs="Arial"/>
          <w:b/>
          <w:color w:val="000000"/>
          <w:lang w:eastAsia="en-GB"/>
        </w:rPr>
      </w:pPr>
      <w:r w:rsidRPr="00A65E36">
        <w:rPr>
          <w:rFonts w:ascii="Arial" w:eastAsia="Times New Roman" w:hAnsi="Arial" w:cs="Arial"/>
          <w:b/>
          <w:color w:val="000000"/>
          <w:lang w:eastAsia="en-GB"/>
        </w:rPr>
        <w:t xml:space="preserve">Option </w:t>
      </w:r>
      <w:r>
        <w:rPr>
          <w:rFonts w:ascii="Arial" w:eastAsia="Times New Roman" w:hAnsi="Arial" w:cs="Arial"/>
          <w:b/>
          <w:color w:val="000000"/>
          <w:lang w:eastAsia="en-GB"/>
        </w:rPr>
        <w:t>3</w:t>
      </w:r>
      <w:r w:rsidR="00631095">
        <w:rPr>
          <w:rFonts w:ascii="Arial" w:eastAsia="Times New Roman" w:hAnsi="Arial" w:cs="Arial"/>
          <w:b/>
          <w:color w:val="000000"/>
          <w:lang w:eastAsia="en-GB"/>
        </w:rPr>
        <w:t xml:space="preserve">: </w:t>
      </w:r>
      <w:r w:rsidRPr="00A65E36">
        <w:rPr>
          <w:rFonts w:ascii="Arial" w:eastAsia="Times New Roman" w:hAnsi="Arial" w:cs="Arial"/>
          <w:b/>
          <w:color w:val="000000"/>
          <w:lang w:eastAsia="en-GB"/>
        </w:rPr>
        <w:t xml:space="preserve"> </w:t>
      </w:r>
      <w:r w:rsidR="004840F0">
        <w:rPr>
          <w:rFonts w:ascii="Arial" w:eastAsia="Times New Roman" w:hAnsi="Arial" w:cs="Arial"/>
          <w:b/>
          <w:color w:val="000000"/>
          <w:lang w:eastAsia="en-GB"/>
        </w:rPr>
        <w:t xml:space="preserve">Level 3 </w:t>
      </w:r>
      <w:r>
        <w:rPr>
          <w:rFonts w:ascii="Arial" w:eastAsia="Times New Roman" w:hAnsi="Arial" w:cs="Arial"/>
          <w:b/>
          <w:color w:val="000000"/>
          <w:lang w:eastAsia="en-GB"/>
        </w:rPr>
        <w:t>Bespoke account management team; on Buyers premises</w:t>
      </w:r>
    </w:p>
    <w:p w14:paraId="6CF6719D" w14:textId="15624346" w:rsidR="000C5B9B" w:rsidRDefault="000C5B9B" w:rsidP="002C23F7">
      <w:pPr>
        <w:pStyle w:val="ListParagraph"/>
        <w:numPr>
          <w:ilvl w:val="5"/>
          <w:numId w:val="1"/>
        </w:numPr>
        <w:contextualSpacing w:val="0"/>
        <w:rPr>
          <w:rFonts w:ascii="Arial" w:eastAsia="Times New Roman" w:hAnsi="Arial" w:cs="Arial"/>
          <w:color w:val="000000"/>
          <w:lang w:eastAsia="en-GB"/>
        </w:rPr>
      </w:pPr>
      <w:r w:rsidRPr="005B5EDD">
        <w:rPr>
          <w:rFonts w:ascii="Arial" w:eastAsia="Times New Roman" w:hAnsi="Arial" w:cs="Arial"/>
          <w:color w:val="000000"/>
          <w:lang w:eastAsia="en-GB"/>
        </w:rPr>
        <w:t>This option shall generally be selected where due to the volume of work or the complexity of the account management</w:t>
      </w:r>
      <w:r>
        <w:rPr>
          <w:rFonts w:ascii="Arial" w:eastAsia="Times New Roman" w:hAnsi="Arial" w:cs="Arial"/>
          <w:color w:val="000000"/>
          <w:lang w:eastAsia="en-GB"/>
        </w:rPr>
        <w:t xml:space="preserve"> services</w:t>
      </w:r>
      <w:r w:rsidRPr="005B5EDD">
        <w:rPr>
          <w:rFonts w:ascii="Arial" w:eastAsia="Times New Roman" w:hAnsi="Arial" w:cs="Arial"/>
          <w:color w:val="000000"/>
          <w:lang w:eastAsia="en-GB"/>
        </w:rPr>
        <w:t xml:space="preserve"> </w:t>
      </w:r>
      <w:r>
        <w:rPr>
          <w:rFonts w:ascii="Arial" w:eastAsia="Times New Roman" w:hAnsi="Arial" w:cs="Arial"/>
          <w:color w:val="000000"/>
          <w:lang w:eastAsia="en-GB"/>
        </w:rPr>
        <w:t xml:space="preserve">required, a </w:t>
      </w:r>
      <w:r w:rsidRPr="005B5EDD">
        <w:rPr>
          <w:rFonts w:ascii="Arial" w:eastAsia="Times New Roman" w:hAnsi="Arial" w:cs="Arial"/>
          <w:color w:val="000000"/>
          <w:lang w:eastAsia="en-GB"/>
        </w:rPr>
        <w:t>dedicated account management team</w:t>
      </w:r>
      <w:r w:rsidR="00B03773">
        <w:rPr>
          <w:rFonts w:ascii="Arial" w:eastAsia="Times New Roman" w:hAnsi="Arial" w:cs="Arial"/>
          <w:color w:val="000000"/>
          <w:lang w:eastAsia="en-GB"/>
        </w:rPr>
        <w:t xml:space="preserve"> embedded into the Buyers o</w:t>
      </w:r>
      <w:r>
        <w:rPr>
          <w:rFonts w:ascii="Arial" w:eastAsia="Times New Roman" w:hAnsi="Arial" w:cs="Arial"/>
          <w:color w:val="000000"/>
          <w:lang w:eastAsia="en-GB"/>
        </w:rPr>
        <w:t>rganisation is the most appropriate solution.</w:t>
      </w:r>
    </w:p>
    <w:p w14:paraId="312E3B76" w14:textId="28A3E9A4" w:rsidR="000C5B9B" w:rsidRDefault="000C5B9B" w:rsidP="002C23F7">
      <w:pPr>
        <w:pStyle w:val="ListParagraph"/>
        <w:numPr>
          <w:ilvl w:val="5"/>
          <w:numId w:val="1"/>
        </w:numPr>
        <w:contextualSpacing w:val="0"/>
        <w:rPr>
          <w:rFonts w:ascii="Arial" w:eastAsia="Times New Roman" w:hAnsi="Arial" w:cs="Arial"/>
          <w:color w:val="000000"/>
          <w:lang w:eastAsia="en-GB"/>
        </w:rPr>
      </w:pPr>
      <w:r w:rsidRPr="00A94583">
        <w:rPr>
          <w:rFonts w:ascii="Arial" w:eastAsia="Times New Roman" w:hAnsi="Arial" w:cs="Arial"/>
          <w:color w:val="000000"/>
          <w:lang w:eastAsia="en-GB"/>
        </w:rPr>
        <w:t>The team shall be a bespoke account management team who wholly fulfil the role of the p</w:t>
      </w:r>
      <w:r w:rsidR="00B03773">
        <w:rPr>
          <w:rFonts w:ascii="Arial" w:eastAsia="Times New Roman" w:hAnsi="Arial" w:cs="Arial"/>
          <w:color w:val="000000"/>
          <w:lang w:eastAsia="en-GB"/>
        </w:rPr>
        <w:t>rint buyer/ team for the Buyer o</w:t>
      </w:r>
      <w:r w:rsidRPr="00A94583">
        <w:rPr>
          <w:rFonts w:ascii="Arial" w:eastAsia="Times New Roman" w:hAnsi="Arial" w:cs="Arial"/>
          <w:color w:val="000000"/>
          <w:lang w:eastAsia="en-GB"/>
        </w:rPr>
        <w:t>rganisation</w:t>
      </w:r>
      <w:r w:rsidR="00BF35C1">
        <w:rPr>
          <w:rFonts w:ascii="Arial" w:eastAsia="Times New Roman" w:hAnsi="Arial" w:cs="Arial"/>
          <w:color w:val="000000"/>
          <w:lang w:eastAsia="en-GB"/>
        </w:rPr>
        <w:t>.</w:t>
      </w:r>
    </w:p>
    <w:p w14:paraId="55ABE2F3" w14:textId="55BFC637" w:rsidR="000C5B9B" w:rsidRDefault="000C5B9B" w:rsidP="002C23F7">
      <w:pPr>
        <w:pStyle w:val="ListParagraph"/>
        <w:numPr>
          <w:ilvl w:val="5"/>
          <w:numId w:val="1"/>
        </w:numPr>
        <w:contextualSpacing w:val="0"/>
        <w:rPr>
          <w:rFonts w:ascii="Arial" w:eastAsia="Times New Roman" w:hAnsi="Arial" w:cs="Arial"/>
          <w:color w:val="000000"/>
          <w:lang w:eastAsia="en-GB"/>
        </w:rPr>
      </w:pPr>
      <w:r w:rsidRPr="00A94583">
        <w:rPr>
          <w:rFonts w:ascii="Arial" w:eastAsia="Times New Roman" w:hAnsi="Arial" w:cs="Arial"/>
          <w:color w:val="000000"/>
          <w:lang w:eastAsia="en-GB"/>
        </w:rPr>
        <w:t>The size of the team required shall dep</w:t>
      </w:r>
      <w:r w:rsidR="00BF35C1">
        <w:rPr>
          <w:rFonts w:ascii="Arial" w:eastAsia="Times New Roman" w:hAnsi="Arial" w:cs="Arial"/>
          <w:color w:val="000000"/>
          <w:lang w:eastAsia="en-GB"/>
        </w:rPr>
        <w:t>end on the nature of the Buyer o</w:t>
      </w:r>
      <w:r w:rsidRPr="00A94583">
        <w:rPr>
          <w:rFonts w:ascii="Arial" w:eastAsia="Times New Roman" w:hAnsi="Arial" w:cs="Arial"/>
          <w:color w:val="000000"/>
          <w:lang w:eastAsia="en-GB"/>
        </w:rPr>
        <w:t>rganisation’s need and shall be defined during the Call-Off Procedure</w:t>
      </w:r>
      <w:r w:rsidR="00BF35C1">
        <w:rPr>
          <w:rFonts w:ascii="Arial" w:eastAsia="Times New Roman" w:hAnsi="Arial" w:cs="Arial"/>
          <w:color w:val="000000"/>
          <w:lang w:eastAsia="en-GB"/>
        </w:rPr>
        <w:t>.</w:t>
      </w:r>
    </w:p>
    <w:p w14:paraId="16951747" w14:textId="278BCCB6" w:rsidR="000C5B9B" w:rsidRDefault="000C5B9B" w:rsidP="002C23F7">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Supplier Staff shall be located on the Buyer premises</w:t>
      </w:r>
      <w:r w:rsidR="00BF35C1">
        <w:rPr>
          <w:rFonts w:ascii="Arial" w:eastAsia="Times New Roman" w:hAnsi="Arial" w:cs="Arial"/>
          <w:color w:val="000000"/>
          <w:lang w:eastAsia="en-GB"/>
        </w:rPr>
        <w:t>.</w:t>
      </w:r>
    </w:p>
    <w:p w14:paraId="4ABE65C6" w14:textId="0967D326" w:rsidR="001B61A1" w:rsidRPr="005B43A5" w:rsidRDefault="000C5B9B" w:rsidP="00C45AB3">
      <w:pPr>
        <w:pStyle w:val="ListParagraph"/>
        <w:numPr>
          <w:ilvl w:val="5"/>
          <w:numId w:val="1"/>
        </w:numPr>
        <w:contextualSpacing w:val="0"/>
        <w:rPr>
          <w:rFonts w:ascii="Arial" w:eastAsia="Times New Roman" w:hAnsi="Arial" w:cs="Arial"/>
          <w:color w:val="000000"/>
          <w:lang w:eastAsia="en-GB"/>
        </w:rPr>
      </w:pPr>
      <w:r w:rsidRPr="005B43A5">
        <w:rPr>
          <w:rFonts w:ascii="Arial" w:eastAsia="Times New Roman" w:hAnsi="Arial" w:cs="Arial"/>
          <w:color w:val="000000"/>
          <w:lang w:eastAsia="en-GB"/>
        </w:rPr>
        <w:lastRenderedPageBreak/>
        <w:t>The Supplier shall ensure that any changes to staff personn</w:t>
      </w:r>
      <w:r w:rsidR="00F06C33">
        <w:rPr>
          <w:rFonts w:ascii="Arial" w:eastAsia="Times New Roman" w:hAnsi="Arial" w:cs="Arial"/>
          <w:color w:val="000000"/>
          <w:lang w:eastAsia="en-GB"/>
        </w:rPr>
        <w:t>el assigned to manage a Buyer o</w:t>
      </w:r>
      <w:r w:rsidR="00F06C33" w:rsidRPr="005B43A5">
        <w:rPr>
          <w:rFonts w:ascii="Arial" w:eastAsia="Times New Roman" w:hAnsi="Arial" w:cs="Arial"/>
          <w:color w:val="000000"/>
          <w:lang w:eastAsia="en-GB"/>
        </w:rPr>
        <w:t>rganisation</w:t>
      </w:r>
      <w:r w:rsidRPr="005B43A5">
        <w:rPr>
          <w:rFonts w:ascii="Arial" w:eastAsia="Times New Roman" w:hAnsi="Arial" w:cs="Arial"/>
          <w:color w:val="000000"/>
          <w:lang w:eastAsia="en-GB"/>
        </w:rPr>
        <w:t xml:space="preserve">, shall be agreed with </w:t>
      </w:r>
      <w:r w:rsidR="002647CC" w:rsidRPr="005B43A5">
        <w:rPr>
          <w:rFonts w:ascii="Arial" w:eastAsia="Times New Roman" w:hAnsi="Arial" w:cs="Arial"/>
          <w:color w:val="000000"/>
          <w:lang w:eastAsia="en-GB"/>
        </w:rPr>
        <w:t>the Buyer</w:t>
      </w:r>
      <w:r w:rsidRPr="005B43A5">
        <w:rPr>
          <w:rFonts w:ascii="Arial" w:eastAsia="Times New Roman" w:hAnsi="Arial" w:cs="Arial"/>
          <w:color w:val="000000"/>
          <w:lang w:eastAsia="en-GB"/>
        </w:rPr>
        <w:t xml:space="preserve">. </w:t>
      </w:r>
    </w:p>
    <w:p w14:paraId="3531C6C3" w14:textId="77777777" w:rsidR="00D115FD" w:rsidRDefault="00D115FD" w:rsidP="001B61A1">
      <w:pPr>
        <w:rPr>
          <w:rFonts w:ascii="Arial" w:eastAsia="Times New Roman" w:hAnsi="Arial" w:cs="Arial"/>
          <w:color w:val="000000"/>
          <w:lang w:eastAsia="en-GB"/>
        </w:rPr>
        <w:sectPr w:rsidR="00D115FD" w:rsidSect="005B43A5">
          <w:pgSz w:w="11906" w:h="16838"/>
          <w:pgMar w:top="1440" w:right="1304" w:bottom="1440" w:left="1134" w:header="708" w:footer="708" w:gutter="0"/>
          <w:cols w:space="708"/>
          <w:titlePg/>
          <w:docGrid w:linePitch="360"/>
        </w:sectPr>
      </w:pPr>
    </w:p>
    <w:p w14:paraId="70B6F158" w14:textId="77777777" w:rsidR="001B61A1" w:rsidRPr="00E6251D" w:rsidRDefault="006A7596" w:rsidP="00631095">
      <w:pPr>
        <w:pStyle w:val="ListParagraph"/>
        <w:numPr>
          <w:ilvl w:val="1"/>
          <w:numId w:val="1"/>
        </w:numPr>
        <w:contextualSpacing w:val="0"/>
        <w:rPr>
          <w:rFonts w:ascii="Arial" w:hAnsi="Arial" w:cs="Arial"/>
          <w:b/>
          <w:sz w:val="24"/>
          <w:szCs w:val="24"/>
        </w:rPr>
      </w:pPr>
      <w:r w:rsidRPr="00713487">
        <w:rPr>
          <w:rFonts w:ascii="Arial" w:hAnsi="Arial" w:cs="Arial"/>
          <w:b/>
          <w:sz w:val="24"/>
          <w:szCs w:val="24"/>
        </w:rPr>
        <w:lastRenderedPageBreak/>
        <w:t xml:space="preserve">Provision </w:t>
      </w:r>
      <w:r w:rsidR="00631095" w:rsidRPr="00713487">
        <w:rPr>
          <w:rFonts w:ascii="Arial" w:hAnsi="Arial" w:cs="Arial"/>
          <w:b/>
          <w:sz w:val="24"/>
          <w:szCs w:val="24"/>
        </w:rPr>
        <w:t xml:space="preserve">of </w:t>
      </w:r>
      <w:r w:rsidRPr="00713487">
        <w:rPr>
          <w:rFonts w:ascii="Arial" w:hAnsi="Arial" w:cs="Arial"/>
          <w:b/>
          <w:sz w:val="24"/>
          <w:szCs w:val="24"/>
        </w:rPr>
        <w:t>Command and House</w:t>
      </w:r>
      <w:r w:rsidR="006F16C4" w:rsidRPr="00713487">
        <w:rPr>
          <w:rFonts w:ascii="Arial" w:hAnsi="Arial" w:cs="Arial"/>
          <w:b/>
          <w:sz w:val="24"/>
          <w:szCs w:val="24"/>
        </w:rPr>
        <w:t xml:space="preserve"> </w:t>
      </w:r>
      <w:r w:rsidR="00631095" w:rsidRPr="00713487">
        <w:rPr>
          <w:rFonts w:ascii="Arial" w:hAnsi="Arial" w:cs="Arial"/>
          <w:b/>
          <w:sz w:val="24"/>
          <w:szCs w:val="24"/>
        </w:rPr>
        <w:t>P</w:t>
      </w:r>
      <w:r w:rsidR="006F16C4" w:rsidRPr="00713487">
        <w:rPr>
          <w:rFonts w:ascii="Arial" w:hAnsi="Arial" w:cs="Arial"/>
          <w:b/>
          <w:sz w:val="24"/>
          <w:szCs w:val="24"/>
        </w:rPr>
        <w:t xml:space="preserve">aper </w:t>
      </w:r>
      <w:r w:rsidR="00631095" w:rsidRPr="00713487">
        <w:rPr>
          <w:rFonts w:ascii="Arial" w:hAnsi="Arial" w:cs="Arial"/>
          <w:b/>
          <w:sz w:val="24"/>
          <w:szCs w:val="24"/>
        </w:rPr>
        <w:t>S</w:t>
      </w:r>
      <w:r w:rsidRPr="00713487">
        <w:rPr>
          <w:rFonts w:ascii="Arial" w:hAnsi="Arial" w:cs="Arial"/>
          <w:b/>
          <w:sz w:val="24"/>
          <w:szCs w:val="24"/>
        </w:rPr>
        <w:t>ervice</w:t>
      </w:r>
      <w:r w:rsidRPr="00E6251D">
        <w:rPr>
          <w:rFonts w:ascii="Arial" w:hAnsi="Arial" w:cs="Arial"/>
          <w:b/>
          <w:sz w:val="24"/>
          <w:szCs w:val="24"/>
        </w:rPr>
        <w:t xml:space="preserve"> </w:t>
      </w:r>
    </w:p>
    <w:p w14:paraId="4E2CE660" w14:textId="382B898E" w:rsidR="00CF3D21" w:rsidRPr="0078177C" w:rsidRDefault="00CF3D21" w:rsidP="00CF3D21">
      <w:pPr>
        <w:pStyle w:val="ListParagraph"/>
        <w:numPr>
          <w:ilvl w:val="2"/>
          <w:numId w:val="1"/>
        </w:numPr>
        <w:contextualSpacing w:val="0"/>
        <w:rPr>
          <w:rFonts w:ascii="Arial" w:hAnsi="Arial" w:cs="Arial"/>
          <w:color w:val="222222"/>
        </w:rPr>
      </w:pPr>
      <w:r w:rsidRPr="004A2A02">
        <w:rPr>
          <w:rFonts w:ascii="Arial" w:hAnsi="Arial" w:cs="Arial"/>
          <w:color w:val="000000"/>
        </w:rPr>
        <w:t>The Supplier shall</w:t>
      </w:r>
      <w:r>
        <w:rPr>
          <w:rFonts w:ascii="Arial" w:hAnsi="Arial" w:cs="Arial"/>
          <w:color w:val="000000"/>
        </w:rPr>
        <w:t xml:space="preserve"> provide a</w:t>
      </w:r>
      <w:r w:rsidRPr="004A2A02">
        <w:rPr>
          <w:rFonts w:ascii="Arial" w:hAnsi="Arial" w:cs="Arial"/>
          <w:color w:val="000000"/>
        </w:rPr>
        <w:t xml:space="preserve"> service</w:t>
      </w:r>
      <w:r>
        <w:rPr>
          <w:rFonts w:ascii="Arial" w:hAnsi="Arial" w:cs="Arial"/>
          <w:color w:val="000000"/>
        </w:rPr>
        <w:t xml:space="preserve"> for</w:t>
      </w:r>
      <w:r w:rsidRPr="004A2A02">
        <w:rPr>
          <w:rFonts w:ascii="Arial" w:hAnsi="Arial" w:cs="Arial"/>
          <w:color w:val="000000"/>
        </w:rPr>
        <w:t xml:space="preserve"> the producti</w:t>
      </w:r>
      <w:r>
        <w:rPr>
          <w:rFonts w:ascii="Arial" w:hAnsi="Arial" w:cs="Arial"/>
          <w:color w:val="000000"/>
        </w:rPr>
        <w:t xml:space="preserve">on of Command and House Papers; </w:t>
      </w:r>
      <w:r w:rsidRPr="004A2A02">
        <w:rPr>
          <w:rFonts w:ascii="Arial" w:hAnsi="Arial" w:cs="Arial"/>
          <w:color w:val="000000"/>
        </w:rPr>
        <w:t xml:space="preserve">which are documents laid before Parliament. Most </w:t>
      </w:r>
      <w:r>
        <w:rPr>
          <w:rFonts w:ascii="Arial" w:hAnsi="Arial" w:cs="Arial"/>
          <w:color w:val="000000"/>
        </w:rPr>
        <w:t>g</w:t>
      </w:r>
      <w:r w:rsidRPr="004A2A02">
        <w:rPr>
          <w:rFonts w:ascii="Arial" w:hAnsi="Arial" w:cs="Arial"/>
          <w:color w:val="000000"/>
        </w:rPr>
        <w:t>overnment organisations will produce at least one paper per year.</w:t>
      </w:r>
    </w:p>
    <w:p w14:paraId="7948D424" w14:textId="6AA119CC" w:rsidR="0078177C" w:rsidRPr="0091130A" w:rsidRDefault="0078177C" w:rsidP="00CF3D21">
      <w:pPr>
        <w:pStyle w:val="ListParagraph"/>
        <w:numPr>
          <w:ilvl w:val="2"/>
          <w:numId w:val="1"/>
        </w:numPr>
        <w:contextualSpacing w:val="0"/>
        <w:rPr>
          <w:rFonts w:ascii="Arial" w:hAnsi="Arial" w:cs="Arial"/>
          <w:color w:val="222222"/>
        </w:rPr>
      </w:pPr>
      <w:r>
        <w:rPr>
          <w:rFonts w:ascii="Arial" w:hAnsi="Arial" w:cs="Arial"/>
          <w:color w:val="000000"/>
        </w:rPr>
        <w:t xml:space="preserve">Full details of the specific technical and mandatory details relating to the Command and House Paper Service requirement is contained in </w:t>
      </w:r>
      <w:r w:rsidRPr="0078177C">
        <w:rPr>
          <w:rFonts w:ascii="Arial" w:hAnsi="Arial" w:cs="Arial"/>
          <w:b/>
          <w:color w:val="000000"/>
        </w:rPr>
        <w:t>Annex A</w:t>
      </w:r>
      <w:r>
        <w:rPr>
          <w:rFonts w:ascii="Arial" w:hAnsi="Arial" w:cs="Arial"/>
          <w:color w:val="000000"/>
        </w:rPr>
        <w:t xml:space="preserve"> of this specification.</w:t>
      </w:r>
      <w:r w:rsidR="009C079E">
        <w:rPr>
          <w:rFonts w:ascii="Arial" w:hAnsi="Arial" w:cs="Arial"/>
          <w:color w:val="000000"/>
        </w:rPr>
        <w:t xml:space="preserve"> </w:t>
      </w:r>
      <w:r w:rsidR="009C079E" w:rsidRPr="005F5D81">
        <w:rPr>
          <w:rFonts w:ascii="Arial" w:hAnsi="Arial" w:cs="Arial"/>
          <w:b/>
          <w:color w:val="000000"/>
        </w:rPr>
        <w:t>Annex A</w:t>
      </w:r>
      <w:r w:rsidR="009C079E">
        <w:rPr>
          <w:rFonts w:ascii="Arial" w:hAnsi="Arial" w:cs="Arial"/>
          <w:color w:val="000000"/>
        </w:rPr>
        <w:t xml:space="preserve"> should be read in conjunction with this Print Management Specification, however for the Command and Ho</w:t>
      </w:r>
      <w:r w:rsidR="005F5D81">
        <w:rPr>
          <w:rFonts w:ascii="Arial" w:hAnsi="Arial" w:cs="Arial"/>
          <w:color w:val="000000"/>
        </w:rPr>
        <w:t>u</w:t>
      </w:r>
      <w:r w:rsidR="009C079E">
        <w:rPr>
          <w:rFonts w:ascii="Arial" w:hAnsi="Arial" w:cs="Arial"/>
          <w:color w:val="000000"/>
        </w:rPr>
        <w:t xml:space="preserve">se Paper Service only in the event of any conflict </w:t>
      </w:r>
      <w:r w:rsidR="009C079E" w:rsidRPr="005F5D81">
        <w:rPr>
          <w:rFonts w:ascii="Arial" w:hAnsi="Arial" w:cs="Arial"/>
          <w:b/>
          <w:color w:val="000000"/>
        </w:rPr>
        <w:t>Annex A</w:t>
      </w:r>
      <w:r w:rsidR="009C079E">
        <w:rPr>
          <w:rFonts w:ascii="Arial" w:hAnsi="Arial" w:cs="Arial"/>
          <w:color w:val="000000"/>
        </w:rPr>
        <w:t xml:space="preserve"> shall take precedence.</w:t>
      </w:r>
    </w:p>
    <w:p w14:paraId="3C3A29B9" w14:textId="6FCAA856" w:rsidR="0091130A" w:rsidRPr="007639C3" w:rsidRDefault="0091130A" w:rsidP="00631095">
      <w:pPr>
        <w:pStyle w:val="ListParagraph"/>
        <w:numPr>
          <w:ilvl w:val="2"/>
          <w:numId w:val="1"/>
        </w:numPr>
        <w:contextualSpacing w:val="0"/>
        <w:rPr>
          <w:rFonts w:ascii="Arial" w:hAnsi="Arial" w:cs="Arial"/>
          <w:color w:val="222222"/>
        </w:rPr>
      </w:pPr>
      <w:r>
        <w:rPr>
          <w:rFonts w:ascii="Arial" w:hAnsi="Arial" w:cs="Arial"/>
          <w:color w:val="000000"/>
        </w:rPr>
        <w:t>This is a critical service</w:t>
      </w:r>
      <w:r w:rsidR="009036D6">
        <w:rPr>
          <w:rFonts w:ascii="Arial" w:hAnsi="Arial" w:cs="Arial"/>
          <w:color w:val="000000"/>
        </w:rPr>
        <w:t xml:space="preserve"> and</w:t>
      </w:r>
      <w:r>
        <w:rPr>
          <w:rFonts w:ascii="Arial" w:hAnsi="Arial" w:cs="Arial"/>
          <w:color w:val="000000"/>
        </w:rPr>
        <w:t xml:space="preserve"> the Supplier</w:t>
      </w:r>
      <w:r w:rsidR="00DC6E99">
        <w:rPr>
          <w:rFonts w:ascii="Arial" w:hAnsi="Arial" w:cs="Arial"/>
          <w:color w:val="000000"/>
        </w:rPr>
        <w:t xml:space="preserve"> shall </w:t>
      </w:r>
      <w:r>
        <w:rPr>
          <w:rFonts w:ascii="Arial" w:hAnsi="Arial" w:cs="Arial"/>
          <w:color w:val="000000"/>
        </w:rPr>
        <w:t>be mindful when formulating their approach to the provision</w:t>
      </w:r>
      <w:r w:rsidR="00DC6E99">
        <w:rPr>
          <w:rFonts w:ascii="Arial" w:hAnsi="Arial" w:cs="Arial"/>
          <w:color w:val="000000"/>
        </w:rPr>
        <w:t xml:space="preserve"> of this key service that the</w:t>
      </w:r>
      <w:r>
        <w:rPr>
          <w:rFonts w:ascii="Arial" w:hAnsi="Arial" w:cs="Arial"/>
          <w:color w:val="000000"/>
        </w:rPr>
        <w:t xml:space="preserve"> Supplier is performing a </w:t>
      </w:r>
      <w:r w:rsidR="00005488">
        <w:rPr>
          <w:rFonts w:ascii="Arial" w:hAnsi="Arial" w:cs="Arial"/>
          <w:color w:val="000000"/>
        </w:rPr>
        <w:t>fundamental</w:t>
      </w:r>
      <w:r>
        <w:rPr>
          <w:rFonts w:ascii="Arial" w:hAnsi="Arial" w:cs="Arial"/>
          <w:color w:val="000000"/>
        </w:rPr>
        <w:t xml:space="preserve"> part of the administration processes integ</w:t>
      </w:r>
      <w:r w:rsidR="00DC6E99">
        <w:rPr>
          <w:rFonts w:ascii="Arial" w:hAnsi="Arial" w:cs="Arial"/>
          <w:color w:val="000000"/>
        </w:rPr>
        <w:t xml:space="preserve">ral to </w:t>
      </w:r>
      <w:r w:rsidR="00AE3A09">
        <w:rPr>
          <w:rFonts w:ascii="Arial" w:hAnsi="Arial" w:cs="Arial"/>
          <w:color w:val="000000"/>
        </w:rPr>
        <w:t>how government interacts with Parliament.</w:t>
      </w:r>
    </w:p>
    <w:p w14:paraId="4388CE51" w14:textId="1233E21A" w:rsidR="007639C3" w:rsidRPr="00A90971" w:rsidRDefault="007639C3" w:rsidP="007639C3">
      <w:pPr>
        <w:pStyle w:val="ListParagraph"/>
        <w:numPr>
          <w:ilvl w:val="2"/>
          <w:numId w:val="1"/>
        </w:numPr>
        <w:contextualSpacing w:val="0"/>
        <w:rPr>
          <w:rFonts w:ascii="Arial" w:hAnsi="Arial" w:cs="Arial"/>
          <w:color w:val="222222"/>
        </w:rPr>
      </w:pPr>
      <w:r>
        <w:rPr>
          <w:rFonts w:ascii="Arial" w:hAnsi="Arial" w:cs="Arial"/>
          <w:color w:val="222222"/>
          <w:shd w:val="clear" w:color="auto" w:fill="FFFFFF"/>
        </w:rPr>
        <w:t xml:space="preserve">This service is a key deliverable of the Framework Contract and it is imperative that appropriate resources, processes and facilities are established in a timely manner to accommodate the provision of this service. Supplier to refer to </w:t>
      </w:r>
      <w:r w:rsidR="0074646C">
        <w:rPr>
          <w:rFonts w:ascii="Arial" w:hAnsi="Arial" w:cs="Arial"/>
          <w:color w:val="222222"/>
          <w:shd w:val="clear" w:color="auto" w:fill="FFFFFF"/>
        </w:rPr>
        <w:t>the data pack (Attachment 10) for</w:t>
      </w:r>
      <w:r>
        <w:rPr>
          <w:rFonts w:ascii="Arial" w:hAnsi="Arial" w:cs="Arial"/>
          <w:color w:val="222222"/>
          <w:shd w:val="clear" w:color="auto" w:fill="FFFFFF"/>
        </w:rPr>
        <w:t xml:space="preserve"> the current Call-Off Contracts </w:t>
      </w:r>
      <w:r w:rsidR="00A90971">
        <w:rPr>
          <w:rFonts w:ascii="Arial" w:hAnsi="Arial" w:cs="Arial"/>
          <w:color w:val="222222"/>
          <w:shd w:val="clear" w:color="auto" w:fill="FFFFFF"/>
        </w:rPr>
        <w:t>for the Command and House Paper Service Requirements.</w:t>
      </w:r>
    </w:p>
    <w:p w14:paraId="10EFC91A" w14:textId="7E9B23A1" w:rsidR="00CC78A8" w:rsidRPr="005F5D81" w:rsidRDefault="00CC78A8" w:rsidP="007639C3">
      <w:pPr>
        <w:pStyle w:val="ListParagraph"/>
        <w:numPr>
          <w:ilvl w:val="2"/>
          <w:numId w:val="1"/>
        </w:numPr>
        <w:contextualSpacing w:val="0"/>
        <w:rPr>
          <w:rFonts w:ascii="Arial" w:hAnsi="Arial" w:cs="Arial"/>
          <w:color w:val="222222"/>
        </w:rPr>
      </w:pPr>
      <w:r>
        <w:rPr>
          <w:rFonts w:ascii="Arial" w:hAnsi="Arial" w:cs="Arial"/>
          <w:color w:val="222222"/>
          <w:shd w:val="clear" w:color="auto" w:fill="FFFFFF"/>
        </w:rPr>
        <w:t xml:space="preserve">The Supplier shall note that due to the sensitive nature of some of the documents produced, </w:t>
      </w:r>
      <w:r w:rsidR="00706048">
        <w:rPr>
          <w:rFonts w:ascii="Arial" w:hAnsi="Arial" w:cs="Arial"/>
          <w:color w:val="222222"/>
          <w:shd w:val="clear" w:color="auto" w:fill="FFFFFF"/>
        </w:rPr>
        <w:t xml:space="preserve">Supplier Staff will be required to </w:t>
      </w:r>
      <w:r>
        <w:rPr>
          <w:rFonts w:ascii="Arial" w:hAnsi="Arial" w:cs="Arial"/>
          <w:color w:val="222222"/>
          <w:shd w:val="clear" w:color="auto" w:fill="FFFFFF"/>
        </w:rPr>
        <w:t xml:space="preserve">comply </w:t>
      </w:r>
      <w:r w:rsidR="00706048">
        <w:rPr>
          <w:rFonts w:ascii="Arial" w:hAnsi="Arial" w:cs="Arial"/>
          <w:color w:val="222222"/>
          <w:shd w:val="clear" w:color="auto" w:fill="FFFFFF"/>
        </w:rPr>
        <w:t xml:space="preserve">in some instances </w:t>
      </w:r>
      <w:r w:rsidR="00160922">
        <w:rPr>
          <w:rFonts w:ascii="Arial" w:hAnsi="Arial" w:cs="Arial"/>
          <w:color w:val="222222"/>
          <w:shd w:val="clear" w:color="auto" w:fill="FFFFFF"/>
        </w:rPr>
        <w:t xml:space="preserve">to </w:t>
      </w:r>
      <w:r w:rsidR="00706048">
        <w:rPr>
          <w:rFonts w:ascii="Arial" w:hAnsi="Arial" w:cs="Arial"/>
          <w:color w:val="222222"/>
          <w:shd w:val="clear" w:color="auto" w:fill="FFFFFF"/>
        </w:rPr>
        <w:t>higher level</w:t>
      </w:r>
      <w:r w:rsidR="00160922">
        <w:rPr>
          <w:rFonts w:ascii="Arial" w:hAnsi="Arial" w:cs="Arial"/>
          <w:color w:val="222222"/>
          <w:shd w:val="clear" w:color="auto" w:fill="FFFFFF"/>
        </w:rPr>
        <w:t>s</w:t>
      </w:r>
      <w:r w:rsidR="00706048">
        <w:rPr>
          <w:rFonts w:ascii="Arial" w:hAnsi="Arial" w:cs="Arial"/>
          <w:color w:val="222222"/>
          <w:shd w:val="clear" w:color="auto" w:fill="FFFFFF"/>
        </w:rPr>
        <w:t xml:space="preserve"> of </w:t>
      </w:r>
      <w:r>
        <w:rPr>
          <w:rFonts w:ascii="Arial" w:hAnsi="Arial" w:cs="Arial"/>
          <w:color w:val="222222"/>
          <w:shd w:val="clear" w:color="auto" w:fill="FFFFFF"/>
        </w:rPr>
        <w:t>security requirements</w:t>
      </w:r>
      <w:r w:rsidR="00160922">
        <w:rPr>
          <w:rFonts w:ascii="Arial" w:hAnsi="Arial" w:cs="Arial"/>
          <w:color w:val="222222"/>
          <w:shd w:val="clear" w:color="auto" w:fill="FFFFFF"/>
        </w:rPr>
        <w:t>;</w:t>
      </w:r>
      <w:r>
        <w:rPr>
          <w:rFonts w:ascii="Arial" w:hAnsi="Arial" w:cs="Arial"/>
          <w:color w:val="222222"/>
          <w:shd w:val="clear" w:color="auto" w:fill="FFFFFF"/>
        </w:rPr>
        <w:t xml:space="preserve"> </w:t>
      </w:r>
      <w:r w:rsidR="00706048">
        <w:rPr>
          <w:rFonts w:ascii="Arial" w:hAnsi="Arial" w:cs="Arial"/>
          <w:color w:val="222222"/>
          <w:shd w:val="clear" w:color="auto" w:fill="FFFFFF"/>
        </w:rPr>
        <w:t>this will be specified by Buyers during the Call-Off Procedure</w:t>
      </w:r>
      <w:r w:rsidR="00160922">
        <w:rPr>
          <w:rFonts w:ascii="Arial" w:hAnsi="Arial" w:cs="Arial"/>
          <w:color w:val="222222"/>
          <w:shd w:val="clear" w:color="auto" w:fill="FFFFFF"/>
        </w:rPr>
        <w:t>. I</w:t>
      </w:r>
      <w:r w:rsidR="00B2213C">
        <w:rPr>
          <w:rFonts w:ascii="Arial" w:hAnsi="Arial" w:cs="Arial"/>
          <w:color w:val="222222"/>
          <w:shd w:val="clear" w:color="auto" w:fill="FFFFFF"/>
        </w:rPr>
        <w:t>n</w:t>
      </w:r>
      <w:r>
        <w:rPr>
          <w:rFonts w:ascii="Arial" w:hAnsi="Arial" w:cs="Arial"/>
          <w:color w:val="222222"/>
          <w:shd w:val="clear" w:color="auto" w:fill="FFFFFF"/>
        </w:rPr>
        <w:t xml:space="preserve"> some instances </w:t>
      </w:r>
      <w:r w:rsidR="00096F18">
        <w:rPr>
          <w:rFonts w:ascii="Arial" w:hAnsi="Arial" w:cs="Arial"/>
          <w:color w:val="222222"/>
          <w:shd w:val="clear" w:color="auto" w:fill="FFFFFF"/>
        </w:rPr>
        <w:t xml:space="preserve">Security Check (SC) level security </w:t>
      </w:r>
      <w:r w:rsidR="0020567C">
        <w:rPr>
          <w:rFonts w:ascii="Arial" w:hAnsi="Arial" w:cs="Arial"/>
          <w:color w:val="222222"/>
          <w:shd w:val="clear" w:color="auto" w:fill="FFFFFF"/>
        </w:rPr>
        <w:t xml:space="preserve">will </w:t>
      </w:r>
      <w:r w:rsidR="00096F18">
        <w:rPr>
          <w:rFonts w:ascii="Arial" w:hAnsi="Arial" w:cs="Arial"/>
          <w:color w:val="222222"/>
          <w:shd w:val="clear" w:color="auto" w:fill="FFFFFF"/>
        </w:rPr>
        <w:t>be required</w:t>
      </w:r>
      <w:r w:rsidR="00B2213C">
        <w:rPr>
          <w:rFonts w:ascii="Arial" w:hAnsi="Arial" w:cs="Arial"/>
          <w:color w:val="222222"/>
          <w:shd w:val="clear" w:color="auto" w:fill="FFFFFF"/>
        </w:rPr>
        <w:t xml:space="preserve"> and the requirement for Developed Vetting (DV) level security may be required.</w:t>
      </w:r>
    </w:p>
    <w:p w14:paraId="50AB8078" w14:textId="282266D3" w:rsidR="005F5D81" w:rsidRPr="00A11293" w:rsidRDefault="005F5D81" w:rsidP="005F5D81">
      <w:pPr>
        <w:pStyle w:val="ListParagraph"/>
        <w:numPr>
          <w:ilvl w:val="2"/>
          <w:numId w:val="1"/>
        </w:numPr>
        <w:contextualSpacing w:val="0"/>
        <w:rPr>
          <w:rFonts w:ascii="Arial" w:hAnsi="Arial" w:cs="Arial"/>
          <w:color w:val="222222"/>
        </w:rPr>
      </w:pPr>
      <w:r w:rsidRPr="00A11293">
        <w:rPr>
          <w:rFonts w:ascii="Arial" w:hAnsi="Arial" w:cs="Arial"/>
          <w:color w:val="222222"/>
          <w:shd w:val="clear" w:color="auto" w:fill="FFFFFF"/>
        </w:rPr>
        <w:t>The Supplier will also have to comply with the physical security requirements as advised by the Buyer during the Call-Off Procedure.</w:t>
      </w:r>
    </w:p>
    <w:p w14:paraId="4ACF80B9" w14:textId="7EA33BF0" w:rsidR="00A11293" w:rsidRPr="00A11293" w:rsidRDefault="00A11293" w:rsidP="005F5D81">
      <w:pPr>
        <w:pStyle w:val="ListParagraph"/>
        <w:numPr>
          <w:ilvl w:val="2"/>
          <w:numId w:val="1"/>
        </w:numPr>
        <w:contextualSpacing w:val="0"/>
        <w:rPr>
          <w:rFonts w:ascii="Arial" w:hAnsi="Arial" w:cs="Arial"/>
          <w:color w:val="222222"/>
        </w:rPr>
      </w:pPr>
      <w:r w:rsidRPr="00A11293">
        <w:rPr>
          <w:rFonts w:ascii="Arial" w:hAnsi="Arial" w:cs="Arial"/>
          <w:color w:val="222222"/>
          <w:shd w:val="clear" w:color="auto" w:fill="FFFFFF"/>
        </w:rPr>
        <w:t>As noted above, the Command and House paper service is considered to be a critical requirement. The Supplier must have a high level of control and flexibility when providing the service to allow quick and sometimes reactive changes when necessary.  When providing this service the use of</w:t>
      </w:r>
      <w:r w:rsidRPr="002F10A1">
        <w:rPr>
          <w:rFonts w:ascii="Arial" w:hAnsi="Arial" w:cs="Arial"/>
          <w:color w:val="222222"/>
          <w:shd w:val="clear" w:color="auto" w:fill="FFFFFF"/>
        </w:rPr>
        <w:t xml:space="preserve"> </w:t>
      </w:r>
      <w:r w:rsidRPr="002F10A1">
        <w:rPr>
          <w:rFonts w:ascii="Arial" w:hAnsi="Arial" w:cs="Arial"/>
          <w:color w:val="222222"/>
          <w:shd w:val="clear" w:color="auto" w:fill="FFFFFF"/>
        </w:rPr>
        <w:lastRenderedPageBreak/>
        <w:t>Subcontractors is permissible, however the Supplier retains full responsibility for the delivery of the Services and must have a robust governance methodology in place to manage its supply chain effectively</w:t>
      </w:r>
    </w:p>
    <w:p w14:paraId="433B7391" w14:textId="60DDCE71" w:rsidR="00B2213C" w:rsidRPr="00277A86" w:rsidRDefault="00F206A8" w:rsidP="00B2213C">
      <w:pPr>
        <w:pStyle w:val="ListParagraph"/>
        <w:numPr>
          <w:ilvl w:val="2"/>
          <w:numId w:val="1"/>
        </w:numPr>
        <w:contextualSpacing w:val="0"/>
        <w:rPr>
          <w:rFonts w:ascii="Arial" w:hAnsi="Arial" w:cs="Arial"/>
          <w:color w:val="222222"/>
        </w:rPr>
      </w:pPr>
      <w:r w:rsidRPr="002F10A1">
        <w:rPr>
          <w:rFonts w:ascii="Arial" w:hAnsi="Arial" w:cs="Arial"/>
          <w:color w:val="222222"/>
          <w:shd w:val="clear" w:color="auto" w:fill="FFFFFF"/>
        </w:rPr>
        <w:t> In order to effectively respond to critical requirements at pace, the Supplier must have access to office and production facilities within 30 minutes travel time of the Parliamentary estate.  </w:t>
      </w:r>
      <w:r w:rsidR="005B6276" w:rsidRPr="00277A86">
        <w:rPr>
          <w:rFonts w:ascii="Arial" w:hAnsi="Arial" w:cs="Arial"/>
          <w:color w:val="222222"/>
        </w:rPr>
        <w:t>.</w:t>
      </w:r>
    </w:p>
    <w:p w14:paraId="51BA0278" w14:textId="7DBAA10F" w:rsidR="0083593D" w:rsidRPr="0083593D" w:rsidRDefault="0083593D" w:rsidP="0083593D">
      <w:pPr>
        <w:pStyle w:val="ListParagraph"/>
        <w:numPr>
          <w:ilvl w:val="2"/>
          <w:numId w:val="1"/>
        </w:numPr>
        <w:contextualSpacing w:val="0"/>
        <w:rPr>
          <w:rFonts w:ascii="Arial" w:hAnsi="Arial" w:cs="Arial"/>
          <w:color w:val="222222"/>
        </w:rPr>
      </w:pPr>
      <w:r w:rsidRPr="0083593D">
        <w:rPr>
          <w:rFonts w:ascii="Arial" w:hAnsi="Arial" w:cs="Arial"/>
          <w:color w:val="222222"/>
        </w:rPr>
        <w:t xml:space="preserve">Buyers shall </w:t>
      </w:r>
      <w:r>
        <w:rPr>
          <w:rFonts w:ascii="Arial" w:hAnsi="Arial" w:cs="Arial"/>
          <w:color w:val="222222"/>
        </w:rPr>
        <w:t>provide details of their requirements with respect to the production of command and ho</w:t>
      </w:r>
      <w:r w:rsidR="00D2445F">
        <w:rPr>
          <w:rFonts w:ascii="Arial" w:hAnsi="Arial" w:cs="Arial"/>
          <w:color w:val="222222"/>
        </w:rPr>
        <w:t>use papers during the Call-Off P</w:t>
      </w:r>
      <w:r>
        <w:rPr>
          <w:rFonts w:ascii="Arial" w:hAnsi="Arial" w:cs="Arial"/>
          <w:color w:val="222222"/>
        </w:rPr>
        <w:t>rocedure.</w:t>
      </w:r>
    </w:p>
    <w:p w14:paraId="4BA454E6" w14:textId="53A59698" w:rsidR="007639C3" w:rsidRPr="007639C3" w:rsidRDefault="007639C3" w:rsidP="00631095">
      <w:pPr>
        <w:pStyle w:val="ListParagraph"/>
        <w:numPr>
          <w:ilvl w:val="2"/>
          <w:numId w:val="1"/>
        </w:numPr>
        <w:contextualSpacing w:val="0"/>
        <w:rPr>
          <w:rFonts w:ascii="Arial" w:hAnsi="Arial" w:cs="Arial"/>
          <w:color w:val="000000"/>
        </w:rPr>
      </w:pPr>
      <w:r w:rsidRPr="007639C3">
        <w:rPr>
          <w:rFonts w:ascii="Arial" w:hAnsi="Arial" w:cs="Arial"/>
          <w:color w:val="000000"/>
        </w:rPr>
        <w:t xml:space="preserve">The Supplier </w:t>
      </w:r>
      <w:r>
        <w:rPr>
          <w:rFonts w:ascii="Arial" w:hAnsi="Arial" w:cs="Arial"/>
          <w:color w:val="000000"/>
        </w:rPr>
        <w:t>shall note that the service is an end to end service and depending on the service required by Buyers may include project management, and editorial service management, and advice on the appli</w:t>
      </w:r>
      <w:r w:rsidR="00706048">
        <w:rPr>
          <w:rFonts w:ascii="Arial" w:hAnsi="Arial" w:cs="Arial"/>
          <w:color w:val="000000"/>
        </w:rPr>
        <w:t xml:space="preserve">cation of standards such as for </w:t>
      </w:r>
      <w:r>
        <w:rPr>
          <w:rFonts w:ascii="Arial" w:hAnsi="Arial" w:cs="Arial"/>
          <w:color w:val="000000"/>
        </w:rPr>
        <w:t>example accessibility standards.</w:t>
      </w:r>
    </w:p>
    <w:p w14:paraId="443E8427" w14:textId="6F3F8D81" w:rsidR="004E5C67" w:rsidRPr="004E5C67" w:rsidRDefault="004E5C67" w:rsidP="00631095">
      <w:pPr>
        <w:pStyle w:val="ListParagraph"/>
        <w:numPr>
          <w:ilvl w:val="2"/>
          <w:numId w:val="1"/>
        </w:numPr>
        <w:contextualSpacing w:val="0"/>
        <w:rPr>
          <w:rFonts w:ascii="Arial" w:hAnsi="Arial" w:cs="Arial"/>
          <w:color w:val="222222"/>
        </w:rPr>
      </w:pPr>
      <w:r>
        <w:rPr>
          <w:rFonts w:ascii="Arial" w:hAnsi="Arial" w:cs="Arial"/>
          <w:color w:val="000000"/>
        </w:rPr>
        <w:t xml:space="preserve">The Supplier </w:t>
      </w:r>
      <w:r w:rsidR="00706048">
        <w:rPr>
          <w:rFonts w:ascii="Arial" w:hAnsi="Arial" w:cs="Arial"/>
          <w:color w:val="000000"/>
        </w:rPr>
        <w:t xml:space="preserve">shall be required </w:t>
      </w:r>
      <w:r>
        <w:rPr>
          <w:rFonts w:ascii="Arial" w:hAnsi="Arial" w:cs="Arial"/>
          <w:color w:val="000000"/>
        </w:rPr>
        <w:t xml:space="preserve">to act as a central point of contact for all stakeholders to ensure the requirements of all </w:t>
      </w:r>
      <w:r w:rsidR="00AC6E6D">
        <w:rPr>
          <w:rFonts w:ascii="Arial" w:hAnsi="Arial" w:cs="Arial"/>
          <w:color w:val="000000"/>
        </w:rPr>
        <w:t xml:space="preserve">stakeholders </w:t>
      </w:r>
      <w:r>
        <w:rPr>
          <w:rFonts w:ascii="Arial" w:hAnsi="Arial" w:cs="Arial"/>
          <w:color w:val="000000"/>
        </w:rPr>
        <w:t xml:space="preserve">are fully addressed, </w:t>
      </w:r>
      <w:r w:rsidR="00AC6E6D">
        <w:rPr>
          <w:rFonts w:ascii="Arial" w:hAnsi="Arial" w:cs="Arial"/>
          <w:color w:val="000000"/>
        </w:rPr>
        <w:t>as well as the governme</w:t>
      </w:r>
      <w:r w:rsidR="00FE5920">
        <w:rPr>
          <w:rFonts w:ascii="Arial" w:hAnsi="Arial" w:cs="Arial"/>
          <w:color w:val="000000"/>
        </w:rPr>
        <w:t xml:space="preserve">nt </w:t>
      </w:r>
      <w:r w:rsidR="00B2213C">
        <w:rPr>
          <w:rFonts w:ascii="Arial" w:hAnsi="Arial" w:cs="Arial"/>
          <w:color w:val="000000"/>
        </w:rPr>
        <w:t>organisations</w:t>
      </w:r>
      <w:r w:rsidR="00277A86">
        <w:rPr>
          <w:rFonts w:ascii="Arial" w:hAnsi="Arial" w:cs="Arial"/>
          <w:color w:val="000000"/>
        </w:rPr>
        <w:t xml:space="preserve"> who require</w:t>
      </w:r>
      <w:r w:rsidR="00FE5920">
        <w:rPr>
          <w:rFonts w:ascii="Arial" w:hAnsi="Arial" w:cs="Arial"/>
          <w:color w:val="000000"/>
        </w:rPr>
        <w:t xml:space="preserve"> the C</w:t>
      </w:r>
      <w:r w:rsidR="00AC6E6D">
        <w:rPr>
          <w:rFonts w:ascii="Arial" w:hAnsi="Arial" w:cs="Arial"/>
          <w:color w:val="000000"/>
        </w:rPr>
        <w:t>omma</w:t>
      </w:r>
      <w:r w:rsidR="00277A86">
        <w:rPr>
          <w:rFonts w:ascii="Arial" w:hAnsi="Arial" w:cs="Arial"/>
          <w:color w:val="000000"/>
        </w:rPr>
        <w:t>nd and</w:t>
      </w:r>
      <w:r w:rsidR="00AC6E6D">
        <w:rPr>
          <w:rFonts w:ascii="Arial" w:hAnsi="Arial" w:cs="Arial"/>
          <w:color w:val="000000"/>
        </w:rPr>
        <w:t xml:space="preserve"> House paper</w:t>
      </w:r>
      <w:r w:rsidR="00277A86">
        <w:rPr>
          <w:rFonts w:ascii="Arial" w:hAnsi="Arial" w:cs="Arial"/>
          <w:color w:val="000000"/>
        </w:rPr>
        <w:t xml:space="preserve"> service</w:t>
      </w:r>
      <w:r w:rsidR="00AC6E6D">
        <w:rPr>
          <w:rFonts w:ascii="Arial" w:hAnsi="Arial" w:cs="Arial"/>
          <w:color w:val="000000"/>
        </w:rPr>
        <w:t xml:space="preserve"> other stakeholders include:-</w:t>
      </w:r>
    </w:p>
    <w:p w14:paraId="6BF7E376" w14:textId="3D98D9D1" w:rsidR="004E5C67" w:rsidRDefault="004E5C67" w:rsidP="00F45726">
      <w:pPr>
        <w:pStyle w:val="ListParagraph"/>
        <w:numPr>
          <w:ilvl w:val="2"/>
          <w:numId w:val="10"/>
        </w:numPr>
        <w:shd w:val="clear" w:color="auto" w:fill="FFFFFF"/>
        <w:ind w:left="3555"/>
        <w:jc w:val="both"/>
        <w:rPr>
          <w:rFonts w:ascii="Arial" w:hAnsi="Arial" w:cs="Arial"/>
          <w:color w:val="222222"/>
        </w:rPr>
      </w:pPr>
      <w:r>
        <w:rPr>
          <w:rFonts w:ascii="Arial" w:hAnsi="Arial" w:cs="Arial"/>
          <w:color w:val="222222"/>
        </w:rPr>
        <w:t>The National Archives (TNA)</w:t>
      </w:r>
    </w:p>
    <w:p w14:paraId="2BE90D81" w14:textId="6FEF0C0E" w:rsidR="004E5C67" w:rsidRDefault="005061D5" w:rsidP="00F45726">
      <w:pPr>
        <w:pStyle w:val="ListParagraph"/>
        <w:numPr>
          <w:ilvl w:val="2"/>
          <w:numId w:val="10"/>
        </w:numPr>
        <w:shd w:val="clear" w:color="auto" w:fill="FFFFFF"/>
        <w:ind w:left="3555"/>
        <w:jc w:val="both"/>
        <w:rPr>
          <w:rFonts w:ascii="Arial" w:hAnsi="Arial" w:cs="Arial"/>
          <w:color w:val="222222"/>
        </w:rPr>
      </w:pPr>
      <w:r>
        <w:rPr>
          <w:rFonts w:ascii="Arial" w:hAnsi="Arial" w:cs="Arial"/>
          <w:color w:val="222222"/>
        </w:rPr>
        <w:t>The Journal Office</w:t>
      </w:r>
      <w:r w:rsidR="00B2213C">
        <w:rPr>
          <w:rFonts w:ascii="Arial" w:hAnsi="Arial" w:cs="Arial"/>
          <w:color w:val="222222"/>
        </w:rPr>
        <w:t xml:space="preserve"> in the House of Commons</w:t>
      </w:r>
    </w:p>
    <w:p w14:paraId="3748E1A8" w14:textId="2BF87746" w:rsidR="005061D5" w:rsidRDefault="005061D5" w:rsidP="00F45726">
      <w:pPr>
        <w:pStyle w:val="ListParagraph"/>
        <w:numPr>
          <w:ilvl w:val="2"/>
          <w:numId w:val="10"/>
        </w:numPr>
        <w:shd w:val="clear" w:color="auto" w:fill="FFFFFF"/>
        <w:ind w:left="3555"/>
        <w:jc w:val="both"/>
        <w:rPr>
          <w:rFonts w:ascii="Arial" w:hAnsi="Arial" w:cs="Arial"/>
          <w:color w:val="222222"/>
        </w:rPr>
      </w:pPr>
      <w:r>
        <w:rPr>
          <w:rFonts w:ascii="Arial" w:hAnsi="Arial" w:cs="Arial"/>
          <w:color w:val="222222"/>
        </w:rPr>
        <w:t>The Vote Office</w:t>
      </w:r>
      <w:r w:rsidR="00B2213C">
        <w:rPr>
          <w:rFonts w:ascii="Arial" w:hAnsi="Arial" w:cs="Arial"/>
          <w:color w:val="222222"/>
        </w:rPr>
        <w:t xml:space="preserve"> in the House of Commons</w:t>
      </w:r>
    </w:p>
    <w:p w14:paraId="7B6548D7" w14:textId="0E090DD4" w:rsidR="005061D5" w:rsidRDefault="00B2213C" w:rsidP="00F45726">
      <w:pPr>
        <w:pStyle w:val="ListParagraph"/>
        <w:numPr>
          <w:ilvl w:val="2"/>
          <w:numId w:val="10"/>
        </w:numPr>
        <w:shd w:val="clear" w:color="auto" w:fill="FFFFFF"/>
        <w:ind w:left="3555"/>
        <w:jc w:val="both"/>
        <w:rPr>
          <w:rFonts w:ascii="Arial" w:hAnsi="Arial" w:cs="Arial"/>
          <w:color w:val="222222"/>
        </w:rPr>
      </w:pPr>
      <w:r>
        <w:rPr>
          <w:rFonts w:ascii="Arial" w:hAnsi="Arial" w:cs="Arial"/>
          <w:color w:val="222222"/>
        </w:rPr>
        <w:t xml:space="preserve">The </w:t>
      </w:r>
      <w:r w:rsidR="005061D5">
        <w:rPr>
          <w:rFonts w:ascii="Arial" w:hAnsi="Arial" w:cs="Arial"/>
          <w:color w:val="222222"/>
        </w:rPr>
        <w:t>Printed Paper Office</w:t>
      </w:r>
      <w:r>
        <w:rPr>
          <w:rFonts w:ascii="Arial" w:hAnsi="Arial" w:cs="Arial"/>
          <w:color w:val="222222"/>
        </w:rPr>
        <w:t xml:space="preserve"> in the House of Lords</w:t>
      </w:r>
    </w:p>
    <w:p w14:paraId="17B93E87" w14:textId="3D5CBD1E" w:rsidR="005061D5" w:rsidRDefault="005061D5" w:rsidP="00F45726">
      <w:pPr>
        <w:pStyle w:val="ListParagraph"/>
        <w:numPr>
          <w:ilvl w:val="2"/>
          <w:numId w:val="10"/>
        </w:numPr>
        <w:shd w:val="clear" w:color="auto" w:fill="FFFFFF"/>
        <w:ind w:left="3555"/>
        <w:contextualSpacing w:val="0"/>
        <w:jc w:val="both"/>
        <w:rPr>
          <w:rFonts w:ascii="Arial" w:hAnsi="Arial" w:cs="Arial"/>
          <w:color w:val="222222"/>
        </w:rPr>
      </w:pPr>
      <w:r>
        <w:rPr>
          <w:rFonts w:ascii="Arial" w:hAnsi="Arial" w:cs="Arial"/>
          <w:color w:val="222222"/>
        </w:rPr>
        <w:t>HM Treasury</w:t>
      </w:r>
      <w:r w:rsidR="00AC6E6D">
        <w:rPr>
          <w:rFonts w:ascii="Arial" w:hAnsi="Arial" w:cs="Arial"/>
          <w:color w:val="222222"/>
        </w:rPr>
        <w:t>.</w:t>
      </w:r>
    </w:p>
    <w:p w14:paraId="29CFFD05" w14:textId="4773EA48" w:rsidR="00AC6E6D" w:rsidRDefault="00383F39" w:rsidP="00AC6E6D">
      <w:pPr>
        <w:pStyle w:val="ListParagraph"/>
        <w:numPr>
          <w:ilvl w:val="2"/>
          <w:numId w:val="1"/>
        </w:numPr>
        <w:contextualSpacing w:val="0"/>
        <w:rPr>
          <w:rFonts w:ascii="Arial" w:hAnsi="Arial" w:cs="Arial"/>
          <w:color w:val="222222"/>
        </w:rPr>
      </w:pPr>
      <w:r>
        <w:rPr>
          <w:rFonts w:ascii="Arial" w:hAnsi="Arial" w:cs="Arial"/>
          <w:color w:val="222222"/>
        </w:rPr>
        <w:t>Requirements for Command and H</w:t>
      </w:r>
      <w:r w:rsidR="00AC6E6D">
        <w:rPr>
          <w:rFonts w:ascii="Arial" w:hAnsi="Arial" w:cs="Arial"/>
          <w:color w:val="222222"/>
        </w:rPr>
        <w:t>ouse papers wil</w:t>
      </w:r>
      <w:r w:rsidR="00FE5920">
        <w:rPr>
          <w:rFonts w:ascii="Arial" w:hAnsi="Arial" w:cs="Arial"/>
          <w:color w:val="222222"/>
        </w:rPr>
        <w:t>l range from a</w:t>
      </w:r>
      <w:r w:rsidR="00AC6E6D">
        <w:rPr>
          <w:rFonts w:ascii="Arial" w:hAnsi="Arial" w:cs="Arial"/>
          <w:color w:val="222222"/>
        </w:rPr>
        <w:t>nnual report</w:t>
      </w:r>
      <w:r w:rsidR="009036D6">
        <w:rPr>
          <w:rFonts w:ascii="Arial" w:hAnsi="Arial" w:cs="Arial"/>
          <w:color w:val="222222"/>
        </w:rPr>
        <w:t xml:space="preserve"> and accounts, from for example </w:t>
      </w:r>
      <w:r w:rsidR="00B2213C">
        <w:rPr>
          <w:rFonts w:ascii="Arial" w:hAnsi="Arial" w:cs="Arial"/>
          <w:color w:val="222222"/>
        </w:rPr>
        <w:t>an organisations</w:t>
      </w:r>
      <w:r w:rsidR="009036D6">
        <w:rPr>
          <w:rFonts w:ascii="Arial" w:hAnsi="Arial" w:cs="Arial"/>
          <w:color w:val="222222"/>
        </w:rPr>
        <w:t xml:space="preserve"> Arm’s Length Body </w:t>
      </w:r>
      <w:r w:rsidR="00CF3D21">
        <w:rPr>
          <w:rFonts w:ascii="Arial" w:hAnsi="Arial" w:cs="Arial"/>
          <w:color w:val="222222"/>
        </w:rPr>
        <w:t>(ALB</w:t>
      </w:r>
      <w:r w:rsidR="009036D6">
        <w:rPr>
          <w:rFonts w:ascii="Arial" w:hAnsi="Arial" w:cs="Arial"/>
          <w:color w:val="222222"/>
        </w:rPr>
        <w:t xml:space="preserve">) such as </w:t>
      </w:r>
      <w:r w:rsidR="00FE5920" w:rsidRPr="00FE5920">
        <w:rPr>
          <w:rFonts w:ascii="Arial" w:hAnsi="Arial" w:cs="Arial"/>
          <w:color w:val="222222"/>
        </w:rPr>
        <w:t>Crown Commercial Service</w:t>
      </w:r>
      <w:r w:rsidR="00FE5920">
        <w:rPr>
          <w:rFonts w:ascii="Arial" w:hAnsi="Arial" w:cs="Arial"/>
          <w:color w:val="222222"/>
        </w:rPr>
        <w:t xml:space="preserve">, through to </w:t>
      </w:r>
      <w:r w:rsidR="009036D6">
        <w:rPr>
          <w:rFonts w:ascii="Arial" w:hAnsi="Arial" w:cs="Arial"/>
          <w:color w:val="222222"/>
        </w:rPr>
        <w:t xml:space="preserve">high profile papers </w:t>
      </w:r>
      <w:r w:rsidR="00FE5920">
        <w:rPr>
          <w:rFonts w:ascii="Arial" w:hAnsi="Arial" w:cs="Arial"/>
          <w:color w:val="222222"/>
        </w:rPr>
        <w:t xml:space="preserve">produced for </w:t>
      </w:r>
      <w:r w:rsidR="00035EB7">
        <w:rPr>
          <w:rFonts w:ascii="Arial" w:hAnsi="Arial" w:cs="Arial"/>
          <w:color w:val="222222"/>
        </w:rPr>
        <w:t xml:space="preserve">fiscal events for example the Budget or the Autumn </w:t>
      </w:r>
      <w:r w:rsidR="00A41000">
        <w:rPr>
          <w:rFonts w:ascii="Arial" w:hAnsi="Arial" w:cs="Arial"/>
          <w:color w:val="222222"/>
        </w:rPr>
        <w:t>Statement.</w:t>
      </w:r>
    </w:p>
    <w:p w14:paraId="31083C5C" w14:textId="1A57D406" w:rsidR="00383F39" w:rsidRDefault="009036D6" w:rsidP="00AC6E6D">
      <w:pPr>
        <w:pStyle w:val="ListParagraph"/>
        <w:numPr>
          <w:ilvl w:val="2"/>
          <w:numId w:val="1"/>
        </w:numPr>
        <w:contextualSpacing w:val="0"/>
        <w:rPr>
          <w:rFonts w:ascii="Arial" w:hAnsi="Arial" w:cs="Arial"/>
          <w:color w:val="222222"/>
        </w:rPr>
      </w:pPr>
      <w:r>
        <w:rPr>
          <w:rFonts w:ascii="Arial" w:hAnsi="Arial" w:cs="Arial"/>
          <w:color w:val="222222"/>
        </w:rPr>
        <w:t xml:space="preserve">The Supplier shall be required to act as a subject matter expert to direct and support Buyers throughout the process including </w:t>
      </w:r>
      <w:r w:rsidR="00383F39">
        <w:rPr>
          <w:rFonts w:ascii="Arial" w:hAnsi="Arial" w:cs="Arial"/>
          <w:color w:val="222222"/>
        </w:rPr>
        <w:t xml:space="preserve">sign posting </w:t>
      </w:r>
      <w:r w:rsidR="00CF3D21">
        <w:rPr>
          <w:rFonts w:ascii="Arial" w:hAnsi="Arial" w:cs="Arial"/>
          <w:color w:val="222222"/>
        </w:rPr>
        <w:t>Buyers</w:t>
      </w:r>
      <w:r w:rsidR="00383F39">
        <w:rPr>
          <w:rFonts w:ascii="Arial" w:hAnsi="Arial" w:cs="Arial"/>
          <w:color w:val="222222"/>
        </w:rPr>
        <w:t xml:space="preserve"> to appropriate experts within government </w:t>
      </w:r>
      <w:r w:rsidR="00B2213C">
        <w:rPr>
          <w:rFonts w:ascii="Arial" w:hAnsi="Arial" w:cs="Arial"/>
          <w:color w:val="222222"/>
        </w:rPr>
        <w:t xml:space="preserve">and Parliament </w:t>
      </w:r>
      <w:r w:rsidR="00383F39">
        <w:rPr>
          <w:rFonts w:ascii="Arial" w:hAnsi="Arial" w:cs="Arial"/>
          <w:color w:val="222222"/>
        </w:rPr>
        <w:t>to ensure they follow the correct process and to allow papers to be laid correctly and in accordance with the agreed timescales.</w:t>
      </w:r>
      <w:r>
        <w:rPr>
          <w:rFonts w:ascii="Arial" w:hAnsi="Arial" w:cs="Arial"/>
          <w:color w:val="222222"/>
        </w:rPr>
        <w:t xml:space="preserve"> </w:t>
      </w:r>
    </w:p>
    <w:p w14:paraId="01FAB56F" w14:textId="7F2D18D0" w:rsidR="009036D6" w:rsidRDefault="00383F39" w:rsidP="00AC6E6D">
      <w:pPr>
        <w:pStyle w:val="ListParagraph"/>
        <w:numPr>
          <w:ilvl w:val="2"/>
          <w:numId w:val="1"/>
        </w:numPr>
        <w:contextualSpacing w:val="0"/>
        <w:rPr>
          <w:rFonts w:ascii="Arial" w:hAnsi="Arial" w:cs="Arial"/>
          <w:color w:val="222222"/>
        </w:rPr>
      </w:pPr>
      <w:r>
        <w:rPr>
          <w:rFonts w:ascii="Arial" w:hAnsi="Arial" w:cs="Arial"/>
          <w:color w:val="222222"/>
        </w:rPr>
        <w:lastRenderedPageBreak/>
        <w:t>T</w:t>
      </w:r>
      <w:r w:rsidR="009036D6">
        <w:rPr>
          <w:rFonts w:ascii="Arial" w:hAnsi="Arial" w:cs="Arial"/>
          <w:color w:val="222222"/>
        </w:rPr>
        <w:t xml:space="preserve">he Supplier shall be aware that many government </w:t>
      </w:r>
      <w:r w:rsidR="00B2213C">
        <w:rPr>
          <w:rFonts w:ascii="Arial" w:hAnsi="Arial" w:cs="Arial"/>
          <w:color w:val="222222"/>
        </w:rPr>
        <w:t>organisations</w:t>
      </w:r>
      <w:r w:rsidR="009036D6">
        <w:rPr>
          <w:rFonts w:ascii="Arial" w:hAnsi="Arial" w:cs="Arial"/>
          <w:color w:val="222222"/>
        </w:rPr>
        <w:t xml:space="preserve"> lay papers only once a year, and the level of knowledge on how this is underta</w:t>
      </w:r>
      <w:r w:rsidR="00B2213C">
        <w:rPr>
          <w:rFonts w:ascii="Arial" w:hAnsi="Arial" w:cs="Arial"/>
          <w:color w:val="222222"/>
        </w:rPr>
        <w:t>ken can vary between organisations</w:t>
      </w:r>
      <w:r w:rsidR="009036D6">
        <w:rPr>
          <w:rFonts w:ascii="Arial" w:hAnsi="Arial" w:cs="Arial"/>
          <w:color w:val="222222"/>
        </w:rPr>
        <w:t xml:space="preserve">. Generally </w:t>
      </w:r>
      <w:r w:rsidR="00706048">
        <w:rPr>
          <w:rFonts w:ascii="Arial" w:hAnsi="Arial" w:cs="Arial"/>
          <w:color w:val="222222"/>
        </w:rPr>
        <w:t xml:space="preserve">as this activity </w:t>
      </w:r>
      <w:r>
        <w:rPr>
          <w:rFonts w:ascii="Arial" w:hAnsi="Arial" w:cs="Arial"/>
          <w:color w:val="222222"/>
        </w:rPr>
        <w:t>is only undertaken once a year the knowledge of</w:t>
      </w:r>
      <w:r w:rsidR="00B2213C">
        <w:rPr>
          <w:rFonts w:ascii="Arial" w:hAnsi="Arial" w:cs="Arial"/>
          <w:color w:val="222222"/>
        </w:rPr>
        <w:t xml:space="preserve"> how to undertake this process may </w:t>
      </w:r>
      <w:r>
        <w:rPr>
          <w:rFonts w:ascii="Arial" w:hAnsi="Arial" w:cs="Arial"/>
          <w:color w:val="222222"/>
        </w:rPr>
        <w:t>not gener</w:t>
      </w:r>
      <w:r w:rsidR="00B2213C">
        <w:rPr>
          <w:rFonts w:ascii="Arial" w:hAnsi="Arial" w:cs="Arial"/>
          <w:color w:val="222222"/>
        </w:rPr>
        <w:t>ally retained within organisations</w:t>
      </w:r>
      <w:r>
        <w:rPr>
          <w:rFonts w:ascii="Arial" w:hAnsi="Arial" w:cs="Arial"/>
          <w:color w:val="222222"/>
        </w:rPr>
        <w:t xml:space="preserve">. </w:t>
      </w:r>
    </w:p>
    <w:p w14:paraId="00D65F8F" w14:textId="2F71C83E" w:rsidR="0091130A" w:rsidRPr="0091130A" w:rsidRDefault="0091130A" w:rsidP="00AC6E6D">
      <w:pPr>
        <w:pStyle w:val="ListParagraph"/>
        <w:numPr>
          <w:ilvl w:val="2"/>
          <w:numId w:val="1"/>
        </w:numPr>
        <w:contextualSpacing w:val="0"/>
        <w:rPr>
          <w:rFonts w:ascii="Arial" w:hAnsi="Arial" w:cs="Arial"/>
          <w:color w:val="222222"/>
        </w:rPr>
      </w:pPr>
      <w:r>
        <w:rPr>
          <w:rFonts w:ascii="Arial" w:hAnsi="Arial" w:cs="Arial"/>
          <w:color w:val="000000"/>
        </w:rPr>
        <w:t>To ensure success the Supplier shall</w:t>
      </w:r>
      <w:r w:rsidR="00AE6FE1">
        <w:rPr>
          <w:rFonts w:ascii="Arial" w:hAnsi="Arial" w:cs="Arial"/>
          <w:color w:val="000000"/>
        </w:rPr>
        <w:t>:-</w:t>
      </w:r>
    </w:p>
    <w:p w14:paraId="7C38AFF9" w14:textId="30E265FA" w:rsidR="00383F39" w:rsidRDefault="00383F39" w:rsidP="009D0C48">
      <w:pPr>
        <w:pStyle w:val="ListParagraph"/>
        <w:numPr>
          <w:ilvl w:val="3"/>
          <w:numId w:val="1"/>
        </w:numPr>
        <w:ind w:left="2235"/>
        <w:contextualSpacing w:val="0"/>
        <w:rPr>
          <w:rFonts w:ascii="Arial" w:hAnsi="Arial" w:cs="Arial"/>
          <w:color w:val="222222"/>
        </w:rPr>
      </w:pPr>
      <w:r>
        <w:rPr>
          <w:rFonts w:ascii="Arial" w:hAnsi="Arial" w:cs="Arial"/>
          <w:color w:val="222222"/>
        </w:rPr>
        <w:t xml:space="preserve">Establish a digital process where they can efficiently log Buyers requests for the service, this must include </w:t>
      </w:r>
      <w:r w:rsidR="00B2213C">
        <w:rPr>
          <w:rFonts w:ascii="Arial" w:hAnsi="Arial" w:cs="Arial"/>
          <w:color w:val="222222"/>
        </w:rPr>
        <w:t xml:space="preserve">capturing key </w:t>
      </w:r>
      <w:r w:rsidR="00AE6FE1">
        <w:rPr>
          <w:rFonts w:ascii="Arial" w:hAnsi="Arial" w:cs="Arial"/>
          <w:color w:val="222222"/>
        </w:rPr>
        <w:t>requirements</w:t>
      </w:r>
      <w:r w:rsidR="00B2213C">
        <w:rPr>
          <w:rFonts w:ascii="Arial" w:hAnsi="Arial" w:cs="Arial"/>
          <w:color w:val="222222"/>
        </w:rPr>
        <w:t xml:space="preserve"> </w:t>
      </w:r>
      <w:r w:rsidR="004E4B26">
        <w:rPr>
          <w:rFonts w:ascii="Arial" w:hAnsi="Arial" w:cs="Arial"/>
          <w:color w:val="222222"/>
        </w:rPr>
        <w:t>as e</w:t>
      </w:r>
      <w:r w:rsidR="00AE6FE1">
        <w:rPr>
          <w:rFonts w:ascii="Arial" w:hAnsi="Arial" w:cs="Arial"/>
          <w:color w:val="222222"/>
        </w:rPr>
        <w:t>arly as possible in the process.</w:t>
      </w:r>
    </w:p>
    <w:p w14:paraId="03BB08BA" w14:textId="4C17696A" w:rsidR="004E4B26" w:rsidRDefault="004E4B26" w:rsidP="009D0C48">
      <w:pPr>
        <w:pStyle w:val="ListParagraph"/>
        <w:numPr>
          <w:ilvl w:val="3"/>
          <w:numId w:val="1"/>
        </w:numPr>
        <w:ind w:left="2235"/>
        <w:contextualSpacing w:val="0"/>
        <w:rPr>
          <w:rFonts w:ascii="Arial" w:hAnsi="Arial" w:cs="Arial"/>
          <w:color w:val="222222"/>
        </w:rPr>
      </w:pPr>
      <w:r>
        <w:rPr>
          <w:rFonts w:ascii="Arial" w:hAnsi="Arial" w:cs="Arial"/>
          <w:color w:val="222222"/>
        </w:rPr>
        <w:t>Establish an efficient quotation process to enable the Framework Charges to be applied correctly to all services requested by the Buyer.</w:t>
      </w:r>
    </w:p>
    <w:p w14:paraId="290316E3" w14:textId="5FA6F8E0" w:rsidR="00FF40E5" w:rsidRPr="007759EB" w:rsidRDefault="00FF40E5" w:rsidP="007759EB">
      <w:pPr>
        <w:pStyle w:val="ListParagraph"/>
        <w:numPr>
          <w:ilvl w:val="3"/>
          <w:numId w:val="1"/>
        </w:numPr>
        <w:ind w:left="2292"/>
        <w:contextualSpacing w:val="0"/>
        <w:rPr>
          <w:rFonts w:ascii="Arial" w:hAnsi="Arial" w:cs="Arial"/>
          <w:color w:val="222222"/>
        </w:rPr>
      </w:pPr>
      <w:r w:rsidRPr="007759EB">
        <w:rPr>
          <w:rFonts w:ascii="Arial" w:hAnsi="Arial" w:cs="Arial"/>
          <w:color w:val="222222"/>
        </w:rPr>
        <w:t xml:space="preserve">Establish a process to provide Parliament with advanced </w:t>
      </w:r>
      <w:r w:rsidR="007759EB" w:rsidRPr="007759EB">
        <w:rPr>
          <w:rFonts w:ascii="Arial" w:hAnsi="Arial" w:cs="Arial"/>
          <w:color w:val="222222"/>
        </w:rPr>
        <w:t>management information</w:t>
      </w:r>
      <w:r w:rsidRPr="007759EB">
        <w:rPr>
          <w:rFonts w:ascii="Arial" w:hAnsi="Arial" w:cs="Arial"/>
          <w:color w:val="222222"/>
        </w:rPr>
        <w:t xml:space="preserve"> about documents to be laid. </w:t>
      </w:r>
    </w:p>
    <w:p w14:paraId="4A2BE284" w14:textId="7D18ADEB" w:rsidR="004E4B26" w:rsidRDefault="007759EB" w:rsidP="007759EB">
      <w:pPr>
        <w:pStyle w:val="ListParagraph"/>
        <w:numPr>
          <w:ilvl w:val="3"/>
          <w:numId w:val="1"/>
        </w:numPr>
        <w:ind w:left="2292"/>
        <w:contextualSpacing w:val="0"/>
        <w:rPr>
          <w:rFonts w:ascii="Arial" w:hAnsi="Arial" w:cs="Arial"/>
          <w:color w:val="222222"/>
        </w:rPr>
      </w:pPr>
      <w:r>
        <w:rPr>
          <w:rFonts w:ascii="Arial" w:hAnsi="Arial" w:cs="Arial"/>
          <w:color w:val="222222"/>
        </w:rPr>
        <w:t>B</w:t>
      </w:r>
      <w:r w:rsidR="00CF3D21">
        <w:rPr>
          <w:rFonts w:ascii="Arial" w:hAnsi="Arial" w:cs="Arial"/>
          <w:color w:val="222222"/>
        </w:rPr>
        <w:t xml:space="preserve">e </w:t>
      </w:r>
      <w:r w:rsidR="004E4B26">
        <w:rPr>
          <w:rFonts w:ascii="Arial" w:hAnsi="Arial" w:cs="Arial"/>
          <w:color w:val="222222"/>
        </w:rPr>
        <w:t>flexible to react to changing requirements and maintain an audit of quotations provided</w:t>
      </w:r>
      <w:r w:rsidR="00CF3D21">
        <w:rPr>
          <w:rFonts w:ascii="Arial" w:hAnsi="Arial" w:cs="Arial"/>
          <w:color w:val="222222"/>
        </w:rPr>
        <w:t xml:space="preserve"> to Buyers</w:t>
      </w:r>
    </w:p>
    <w:p w14:paraId="2778CD3F" w14:textId="77777777" w:rsidR="008F334A" w:rsidRDefault="008F334A" w:rsidP="009D0C48">
      <w:pPr>
        <w:pStyle w:val="ListParagraph"/>
        <w:numPr>
          <w:ilvl w:val="2"/>
          <w:numId w:val="1"/>
        </w:numPr>
        <w:contextualSpacing w:val="0"/>
        <w:rPr>
          <w:rFonts w:ascii="Arial" w:hAnsi="Arial" w:cs="Arial"/>
          <w:color w:val="222222"/>
        </w:rPr>
      </w:pPr>
      <w:r>
        <w:rPr>
          <w:rFonts w:ascii="Arial" w:hAnsi="Arial" w:cs="Arial"/>
          <w:color w:val="222222"/>
        </w:rPr>
        <w:t>The Supplier shall be flexible in the range of payment methods that they are able to accept from Buyers which may include the following payment processes.</w:t>
      </w:r>
    </w:p>
    <w:p w14:paraId="699C7906" w14:textId="5C3437C9" w:rsidR="004E4B26" w:rsidRDefault="004E4B26" w:rsidP="00F45726">
      <w:pPr>
        <w:pStyle w:val="ListParagraph"/>
        <w:numPr>
          <w:ilvl w:val="2"/>
          <w:numId w:val="22"/>
        </w:numPr>
        <w:shd w:val="clear" w:color="auto" w:fill="FFFFFF"/>
        <w:ind w:left="3555"/>
        <w:jc w:val="both"/>
        <w:rPr>
          <w:rFonts w:ascii="Arial" w:hAnsi="Arial" w:cs="Arial"/>
          <w:color w:val="222222"/>
        </w:rPr>
      </w:pPr>
      <w:r>
        <w:rPr>
          <w:rFonts w:ascii="Arial" w:hAnsi="Arial" w:cs="Arial"/>
          <w:color w:val="222222"/>
        </w:rPr>
        <w:t>Cost Centres</w:t>
      </w:r>
    </w:p>
    <w:p w14:paraId="5A4CFA60" w14:textId="2DBDBD81" w:rsidR="004E4B26" w:rsidRDefault="004E4B26" w:rsidP="00F45726">
      <w:pPr>
        <w:pStyle w:val="ListParagraph"/>
        <w:numPr>
          <w:ilvl w:val="2"/>
          <w:numId w:val="22"/>
        </w:numPr>
        <w:shd w:val="clear" w:color="auto" w:fill="FFFFFF"/>
        <w:ind w:left="3555"/>
        <w:jc w:val="both"/>
        <w:rPr>
          <w:rFonts w:ascii="Arial" w:hAnsi="Arial" w:cs="Arial"/>
          <w:color w:val="222222"/>
        </w:rPr>
      </w:pPr>
      <w:r>
        <w:rPr>
          <w:rFonts w:ascii="Arial" w:hAnsi="Arial" w:cs="Arial"/>
          <w:color w:val="222222"/>
        </w:rPr>
        <w:t>Purchase cards</w:t>
      </w:r>
    </w:p>
    <w:p w14:paraId="631BC0B3" w14:textId="26353BFB" w:rsidR="004E4B26" w:rsidRDefault="004E4B26" w:rsidP="00F45726">
      <w:pPr>
        <w:pStyle w:val="ListParagraph"/>
        <w:numPr>
          <w:ilvl w:val="2"/>
          <w:numId w:val="22"/>
        </w:numPr>
        <w:shd w:val="clear" w:color="auto" w:fill="FFFFFF"/>
        <w:ind w:left="3555"/>
        <w:jc w:val="both"/>
        <w:rPr>
          <w:rFonts w:ascii="Arial" w:hAnsi="Arial" w:cs="Arial"/>
          <w:color w:val="222222"/>
        </w:rPr>
      </w:pPr>
      <w:r>
        <w:rPr>
          <w:rFonts w:ascii="Arial" w:hAnsi="Arial" w:cs="Arial"/>
          <w:color w:val="222222"/>
        </w:rPr>
        <w:t>Order/ Invoice</w:t>
      </w:r>
    </w:p>
    <w:p w14:paraId="0C90BBDE" w14:textId="1A9B1D7D" w:rsidR="004E4B26" w:rsidRDefault="004E4B26" w:rsidP="00F45726">
      <w:pPr>
        <w:pStyle w:val="ListParagraph"/>
        <w:numPr>
          <w:ilvl w:val="2"/>
          <w:numId w:val="22"/>
        </w:numPr>
        <w:shd w:val="clear" w:color="auto" w:fill="FFFFFF"/>
        <w:ind w:left="3555"/>
        <w:jc w:val="both"/>
        <w:rPr>
          <w:rFonts w:ascii="Arial" w:hAnsi="Arial" w:cs="Arial"/>
          <w:color w:val="222222"/>
        </w:rPr>
      </w:pPr>
      <w:r>
        <w:rPr>
          <w:rFonts w:ascii="Arial" w:hAnsi="Arial" w:cs="Arial"/>
          <w:color w:val="222222"/>
        </w:rPr>
        <w:t>Invoice only.</w:t>
      </w:r>
    </w:p>
    <w:p w14:paraId="4BC6FEDB" w14:textId="77777777" w:rsidR="004E4B26" w:rsidRPr="00383F39" w:rsidRDefault="004E4B26" w:rsidP="004E4B26">
      <w:pPr>
        <w:pStyle w:val="ListParagraph"/>
        <w:shd w:val="clear" w:color="auto" w:fill="FFFFFF"/>
        <w:ind w:left="3555" w:firstLine="0"/>
        <w:jc w:val="both"/>
        <w:rPr>
          <w:rFonts w:ascii="Arial" w:hAnsi="Arial" w:cs="Arial"/>
          <w:color w:val="222222"/>
        </w:rPr>
      </w:pPr>
    </w:p>
    <w:p w14:paraId="15F2F05D" w14:textId="77777777" w:rsidR="00FF40E5" w:rsidRPr="005065C5" w:rsidRDefault="00FF40E5" w:rsidP="00FF40E5">
      <w:pPr>
        <w:pStyle w:val="ListParagraph"/>
        <w:numPr>
          <w:ilvl w:val="3"/>
          <w:numId w:val="1"/>
        </w:numPr>
        <w:ind w:left="1782"/>
        <w:contextualSpacing w:val="0"/>
        <w:rPr>
          <w:rFonts w:ascii="Arial" w:hAnsi="Arial" w:cs="Arial"/>
          <w:color w:val="222222"/>
        </w:rPr>
      </w:pPr>
      <w:r>
        <w:rPr>
          <w:rFonts w:ascii="Arial" w:hAnsi="Arial" w:cs="Arial"/>
          <w:color w:val="000000"/>
        </w:rPr>
        <w:t>The Supplier shall be required to deliver printed documents for Parliament and other Buyers often within short timescales. For Parliament, the Supplier shall be required to ensure the following:-</w:t>
      </w:r>
    </w:p>
    <w:p w14:paraId="5CAD565F" w14:textId="37778500" w:rsidR="008F334A" w:rsidRPr="0079356C" w:rsidRDefault="008F334A" w:rsidP="009D0C48">
      <w:pPr>
        <w:pStyle w:val="ListParagraph"/>
        <w:numPr>
          <w:ilvl w:val="3"/>
          <w:numId w:val="1"/>
        </w:numPr>
        <w:ind w:left="2462"/>
        <w:contextualSpacing w:val="0"/>
        <w:rPr>
          <w:rFonts w:ascii="Arial" w:hAnsi="Arial" w:cs="Arial"/>
          <w:color w:val="222222"/>
        </w:rPr>
      </w:pPr>
      <w:r>
        <w:rPr>
          <w:rFonts w:ascii="Arial" w:hAnsi="Arial" w:cs="Arial"/>
          <w:color w:val="000000"/>
        </w:rPr>
        <w:t>Have paper copies in the Vote  and Printed Paper Offices, so these offices can release copies to Members of Parliament immediately after the relevant papers have been laid in the Journal Office</w:t>
      </w:r>
    </w:p>
    <w:p w14:paraId="7CB07BEA" w14:textId="2E06C0B6" w:rsidR="00AD533F" w:rsidRPr="00CF3D21" w:rsidRDefault="00AD533F" w:rsidP="009D0C48">
      <w:pPr>
        <w:pStyle w:val="ListParagraph"/>
        <w:numPr>
          <w:ilvl w:val="3"/>
          <w:numId w:val="1"/>
        </w:numPr>
        <w:ind w:left="2462"/>
        <w:contextualSpacing w:val="0"/>
        <w:rPr>
          <w:rFonts w:ascii="Arial" w:hAnsi="Arial" w:cs="Arial"/>
          <w:color w:val="222222"/>
        </w:rPr>
      </w:pPr>
      <w:r>
        <w:rPr>
          <w:rFonts w:ascii="Arial" w:hAnsi="Arial" w:cs="Arial"/>
          <w:color w:val="000000"/>
        </w:rPr>
        <w:lastRenderedPageBreak/>
        <w:t>Deliveries will generally be required Monday to F</w:t>
      </w:r>
      <w:r w:rsidR="008F334A">
        <w:rPr>
          <w:rFonts w:ascii="Arial" w:hAnsi="Arial" w:cs="Arial"/>
          <w:color w:val="000000"/>
        </w:rPr>
        <w:t>riday while the H</w:t>
      </w:r>
      <w:r>
        <w:rPr>
          <w:rFonts w:ascii="Arial" w:hAnsi="Arial" w:cs="Arial"/>
          <w:color w:val="000000"/>
        </w:rPr>
        <w:t>ouse</w:t>
      </w:r>
      <w:r w:rsidR="008F334A">
        <w:rPr>
          <w:rFonts w:ascii="Arial" w:hAnsi="Arial" w:cs="Arial"/>
          <w:color w:val="000000"/>
        </w:rPr>
        <w:t xml:space="preserve"> of Commons</w:t>
      </w:r>
      <w:r>
        <w:rPr>
          <w:rFonts w:ascii="Arial" w:hAnsi="Arial" w:cs="Arial"/>
          <w:color w:val="000000"/>
        </w:rPr>
        <w:t xml:space="preserve"> is sitting, however </w:t>
      </w:r>
      <w:r w:rsidR="005065C5">
        <w:rPr>
          <w:rFonts w:ascii="Arial" w:hAnsi="Arial" w:cs="Arial"/>
          <w:color w:val="000000"/>
        </w:rPr>
        <w:t>there are occasions when deliveries may need to be made during recess and may include weekends.</w:t>
      </w:r>
    </w:p>
    <w:p w14:paraId="76D3F96D" w14:textId="38C69D5A" w:rsidR="005065C5" w:rsidRPr="00C1492C" w:rsidRDefault="00CF3D21" w:rsidP="009D0C48">
      <w:pPr>
        <w:pStyle w:val="ListParagraph"/>
        <w:numPr>
          <w:ilvl w:val="3"/>
          <w:numId w:val="1"/>
        </w:numPr>
        <w:ind w:left="2462"/>
        <w:contextualSpacing w:val="0"/>
        <w:rPr>
          <w:rFonts w:ascii="Arial" w:hAnsi="Arial" w:cs="Arial"/>
          <w:color w:val="222222"/>
        </w:rPr>
      </w:pPr>
      <w:r w:rsidRPr="00C1492C">
        <w:rPr>
          <w:rFonts w:ascii="Arial" w:hAnsi="Arial" w:cs="Arial"/>
          <w:color w:val="000000"/>
        </w:rPr>
        <w:t xml:space="preserve">Often deliveries will be required by </w:t>
      </w:r>
      <w:r w:rsidR="00FF40E5">
        <w:rPr>
          <w:rFonts w:ascii="Arial" w:hAnsi="Arial" w:cs="Arial"/>
          <w:color w:val="000000"/>
        </w:rPr>
        <w:t xml:space="preserve">7.30 </w:t>
      </w:r>
      <w:r w:rsidRPr="00C1492C">
        <w:rPr>
          <w:rFonts w:ascii="Arial" w:hAnsi="Arial" w:cs="Arial"/>
          <w:color w:val="000000"/>
        </w:rPr>
        <w:t>am</w:t>
      </w:r>
      <w:r w:rsidR="00C1492C" w:rsidRPr="00C1492C">
        <w:rPr>
          <w:rFonts w:ascii="Arial" w:hAnsi="Arial" w:cs="Arial"/>
          <w:color w:val="000000"/>
        </w:rPr>
        <w:t xml:space="preserve"> and </w:t>
      </w:r>
      <w:r w:rsidR="00C1492C">
        <w:rPr>
          <w:rFonts w:ascii="Arial" w:hAnsi="Arial" w:cs="Arial"/>
          <w:color w:val="000000"/>
        </w:rPr>
        <w:t>t</w:t>
      </w:r>
      <w:r w:rsidR="005065C5" w:rsidRPr="00C1492C">
        <w:rPr>
          <w:rFonts w:ascii="Arial" w:hAnsi="Arial" w:cs="Arial"/>
          <w:color w:val="000000"/>
        </w:rPr>
        <w:t>here may be a requirement for multi del</w:t>
      </w:r>
      <w:r w:rsidR="0079356C" w:rsidRPr="00C1492C">
        <w:rPr>
          <w:rFonts w:ascii="Arial" w:hAnsi="Arial" w:cs="Arial"/>
          <w:color w:val="000000"/>
        </w:rPr>
        <w:t>iveries in a single day</w:t>
      </w:r>
      <w:r w:rsidR="00C1492C">
        <w:rPr>
          <w:rFonts w:ascii="Arial" w:hAnsi="Arial" w:cs="Arial"/>
          <w:color w:val="000000"/>
        </w:rPr>
        <w:t>.</w:t>
      </w:r>
    </w:p>
    <w:p w14:paraId="2E0EA961" w14:textId="1C18292C" w:rsidR="00AD533F" w:rsidRPr="0079356C" w:rsidRDefault="00706048" w:rsidP="009D0C48">
      <w:pPr>
        <w:pStyle w:val="ListParagraph"/>
        <w:numPr>
          <w:ilvl w:val="3"/>
          <w:numId w:val="1"/>
        </w:numPr>
        <w:ind w:left="2462"/>
        <w:contextualSpacing w:val="0"/>
        <w:rPr>
          <w:rFonts w:ascii="Arial" w:hAnsi="Arial" w:cs="Arial"/>
          <w:color w:val="222222"/>
        </w:rPr>
      </w:pPr>
      <w:r>
        <w:rPr>
          <w:rFonts w:ascii="Arial" w:hAnsi="Arial" w:cs="Arial"/>
          <w:color w:val="000000"/>
        </w:rPr>
        <w:t>The Supplier shall c</w:t>
      </w:r>
      <w:r w:rsidR="00AD533F">
        <w:rPr>
          <w:rFonts w:ascii="Arial" w:hAnsi="Arial" w:cs="Arial"/>
          <w:color w:val="000000"/>
        </w:rPr>
        <w:t xml:space="preserve">onsult with </w:t>
      </w:r>
      <w:r w:rsidR="008F334A">
        <w:rPr>
          <w:rFonts w:ascii="Arial" w:hAnsi="Arial" w:cs="Arial"/>
          <w:color w:val="000000"/>
        </w:rPr>
        <w:t xml:space="preserve">the </w:t>
      </w:r>
      <w:r w:rsidR="00AD533F">
        <w:rPr>
          <w:rFonts w:ascii="Arial" w:hAnsi="Arial" w:cs="Arial"/>
          <w:color w:val="000000"/>
        </w:rPr>
        <w:t xml:space="preserve">parliamentary security </w:t>
      </w:r>
      <w:r>
        <w:rPr>
          <w:rFonts w:ascii="Arial" w:hAnsi="Arial" w:cs="Arial"/>
          <w:color w:val="000000"/>
        </w:rPr>
        <w:t xml:space="preserve">team following Framework Contract award to </w:t>
      </w:r>
      <w:r w:rsidR="00AD533F">
        <w:rPr>
          <w:rFonts w:ascii="Arial" w:hAnsi="Arial" w:cs="Arial"/>
          <w:color w:val="000000"/>
        </w:rPr>
        <w:t xml:space="preserve">ensure </w:t>
      </w:r>
      <w:r w:rsidR="0079356C">
        <w:rPr>
          <w:rFonts w:ascii="Arial" w:hAnsi="Arial" w:cs="Arial"/>
          <w:color w:val="000000"/>
        </w:rPr>
        <w:t>the appropriate security requirements are implemented</w:t>
      </w:r>
      <w:r w:rsidR="00CF3D21">
        <w:rPr>
          <w:rFonts w:ascii="Arial" w:hAnsi="Arial" w:cs="Arial"/>
          <w:color w:val="000000"/>
        </w:rPr>
        <w:t xml:space="preserve"> prior to th</w:t>
      </w:r>
      <w:r w:rsidR="007639C3">
        <w:rPr>
          <w:rFonts w:ascii="Arial" w:hAnsi="Arial" w:cs="Arial"/>
          <w:color w:val="000000"/>
        </w:rPr>
        <w:t xml:space="preserve">e implementation of </w:t>
      </w:r>
      <w:r>
        <w:rPr>
          <w:rFonts w:ascii="Arial" w:hAnsi="Arial" w:cs="Arial"/>
          <w:color w:val="000000"/>
        </w:rPr>
        <w:t>the service note</w:t>
      </w:r>
      <w:r w:rsidR="0020567C">
        <w:rPr>
          <w:rFonts w:ascii="Arial" w:hAnsi="Arial" w:cs="Arial"/>
          <w:color w:val="000000"/>
        </w:rPr>
        <w:t xml:space="preserve"> this will require </w:t>
      </w:r>
      <w:r w:rsidR="007639C3">
        <w:rPr>
          <w:rFonts w:ascii="Arial" w:hAnsi="Arial" w:cs="Arial"/>
          <w:color w:val="000000"/>
        </w:rPr>
        <w:t>designated vehicles(s) and driver(s)</w:t>
      </w:r>
      <w:r>
        <w:rPr>
          <w:rFonts w:ascii="Arial" w:hAnsi="Arial" w:cs="Arial"/>
          <w:color w:val="000000"/>
        </w:rPr>
        <w:t xml:space="preserve"> as a minimum.</w:t>
      </w:r>
    </w:p>
    <w:p w14:paraId="51D22814" w14:textId="46687A68" w:rsidR="0079356C" w:rsidRPr="00AD533F" w:rsidRDefault="0079356C" w:rsidP="009D0C48">
      <w:pPr>
        <w:pStyle w:val="ListParagraph"/>
        <w:numPr>
          <w:ilvl w:val="3"/>
          <w:numId w:val="1"/>
        </w:numPr>
        <w:ind w:left="2462"/>
        <w:contextualSpacing w:val="0"/>
        <w:rPr>
          <w:rFonts w:ascii="Arial" w:hAnsi="Arial" w:cs="Arial"/>
          <w:color w:val="222222"/>
        </w:rPr>
      </w:pPr>
      <w:r>
        <w:rPr>
          <w:rFonts w:ascii="Arial" w:hAnsi="Arial" w:cs="Arial"/>
          <w:color w:val="000000"/>
        </w:rPr>
        <w:t>During the Framework Contract Period, the location of the delivery for papers may change and the Supplier shall be required to accommodate such changes.</w:t>
      </w:r>
    </w:p>
    <w:p w14:paraId="598A5AA9" w14:textId="054665AE" w:rsidR="00DC6E99" w:rsidRPr="0091130A" w:rsidRDefault="00083285" w:rsidP="006D136B">
      <w:pPr>
        <w:pStyle w:val="ListParagraph"/>
        <w:numPr>
          <w:ilvl w:val="2"/>
          <w:numId w:val="1"/>
        </w:numPr>
        <w:contextualSpacing w:val="0"/>
        <w:rPr>
          <w:rFonts w:ascii="Arial" w:hAnsi="Arial" w:cs="Arial"/>
          <w:color w:val="222222"/>
        </w:rPr>
      </w:pPr>
      <w:r>
        <w:rPr>
          <w:rFonts w:ascii="Arial" w:hAnsi="Arial" w:cs="Arial"/>
          <w:color w:val="000000"/>
        </w:rPr>
        <w:t xml:space="preserve">The Supplier shall ensure </w:t>
      </w:r>
      <w:r w:rsidR="00DC6E99">
        <w:rPr>
          <w:rFonts w:ascii="Arial" w:hAnsi="Arial" w:cs="Arial"/>
          <w:color w:val="000000"/>
        </w:rPr>
        <w:t>appropriate contingency plans are in place to ensure delivery</w:t>
      </w:r>
      <w:r>
        <w:rPr>
          <w:rFonts w:ascii="Arial" w:hAnsi="Arial" w:cs="Arial"/>
          <w:color w:val="000000"/>
        </w:rPr>
        <w:t xml:space="preserve"> for example in the event of high demand or loss of facilities. T</w:t>
      </w:r>
      <w:r w:rsidR="00DC6E99">
        <w:rPr>
          <w:rFonts w:ascii="Arial" w:hAnsi="Arial" w:cs="Arial"/>
          <w:color w:val="000000"/>
        </w:rPr>
        <w:t xml:space="preserve">his is particularly critical </w:t>
      </w:r>
      <w:r>
        <w:rPr>
          <w:rFonts w:ascii="Arial" w:hAnsi="Arial" w:cs="Arial"/>
          <w:color w:val="000000"/>
        </w:rPr>
        <w:t xml:space="preserve">during the peak period </w:t>
      </w:r>
      <w:r w:rsidR="007639C3">
        <w:rPr>
          <w:rFonts w:ascii="Arial" w:hAnsi="Arial" w:cs="Arial"/>
          <w:color w:val="000000"/>
        </w:rPr>
        <w:t xml:space="preserve">from April to </w:t>
      </w:r>
      <w:r w:rsidR="00C72886">
        <w:rPr>
          <w:rFonts w:ascii="Arial" w:hAnsi="Arial" w:cs="Arial"/>
          <w:color w:val="000000"/>
        </w:rPr>
        <w:t xml:space="preserve">July </w:t>
      </w:r>
      <w:r w:rsidR="007639C3">
        <w:rPr>
          <w:rFonts w:ascii="Arial" w:hAnsi="Arial" w:cs="Arial"/>
          <w:color w:val="000000"/>
        </w:rPr>
        <w:t>when the majority of Annua</w:t>
      </w:r>
      <w:r w:rsidR="009D0C48">
        <w:rPr>
          <w:rFonts w:ascii="Arial" w:hAnsi="Arial" w:cs="Arial"/>
          <w:color w:val="000000"/>
        </w:rPr>
        <w:t>l reports and accounts are laid.</w:t>
      </w:r>
    </w:p>
    <w:p w14:paraId="4CC817F2" w14:textId="395F2C40" w:rsidR="0091130A" w:rsidRPr="00FE5920" w:rsidRDefault="00083285" w:rsidP="009D0C48">
      <w:pPr>
        <w:pStyle w:val="ListParagraph"/>
        <w:numPr>
          <w:ilvl w:val="2"/>
          <w:numId w:val="1"/>
        </w:numPr>
        <w:contextualSpacing w:val="0"/>
        <w:rPr>
          <w:rFonts w:ascii="Arial" w:hAnsi="Arial" w:cs="Arial"/>
          <w:color w:val="222222"/>
        </w:rPr>
      </w:pPr>
      <w:r>
        <w:rPr>
          <w:rFonts w:ascii="Arial" w:hAnsi="Arial" w:cs="Arial"/>
          <w:color w:val="000000"/>
        </w:rPr>
        <w:t>The Supplier shall be flexible</w:t>
      </w:r>
      <w:r w:rsidR="0091130A">
        <w:rPr>
          <w:rFonts w:ascii="Arial" w:hAnsi="Arial" w:cs="Arial"/>
          <w:color w:val="000000"/>
        </w:rPr>
        <w:t xml:space="preserve"> in their resourcing</w:t>
      </w:r>
      <w:r>
        <w:rPr>
          <w:rFonts w:ascii="Arial" w:hAnsi="Arial" w:cs="Arial"/>
          <w:color w:val="000000"/>
        </w:rPr>
        <w:t xml:space="preserve"> approach</w:t>
      </w:r>
      <w:r w:rsidR="0091130A">
        <w:rPr>
          <w:rFonts w:ascii="Arial" w:hAnsi="Arial" w:cs="Arial"/>
          <w:color w:val="000000"/>
        </w:rPr>
        <w:t xml:space="preserve"> to accommodate fluctuations</w:t>
      </w:r>
      <w:r w:rsidR="00CC78A8">
        <w:rPr>
          <w:rFonts w:ascii="Arial" w:hAnsi="Arial" w:cs="Arial"/>
          <w:color w:val="000000"/>
        </w:rPr>
        <w:t xml:space="preserve"> in </w:t>
      </w:r>
      <w:r>
        <w:rPr>
          <w:rFonts w:ascii="Arial" w:hAnsi="Arial" w:cs="Arial"/>
          <w:color w:val="000000"/>
        </w:rPr>
        <w:t xml:space="preserve">demand </w:t>
      </w:r>
      <w:r w:rsidR="00CC78A8">
        <w:rPr>
          <w:rFonts w:ascii="Arial" w:hAnsi="Arial" w:cs="Arial"/>
          <w:color w:val="000000"/>
        </w:rPr>
        <w:t>as there will be peaks and troughs throughout the year.</w:t>
      </w:r>
    </w:p>
    <w:p w14:paraId="6BC8056A" w14:textId="468D4EE4" w:rsidR="006F16C4" w:rsidRDefault="006F16C4" w:rsidP="009D0C48">
      <w:pPr>
        <w:pStyle w:val="ListParagraph"/>
        <w:numPr>
          <w:ilvl w:val="2"/>
          <w:numId w:val="1"/>
        </w:numPr>
        <w:contextualSpacing w:val="0"/>
        <w:rPr>
          <w:rFonts w:ascii="Arial" w:hAnsi="Arial" w:cs="Arial"/>
          <w:color w:val="222222"/>
        </w:rPr>
      </w:pPr>
      <w:r w:rsidRPr="004A2A02">
        <w:rPr>
          <w:rFonts w:ascii="Arial" w:hAnsi="Arial" w:cs="Arial"/>
          <w:color w:val="000000"/>
        </w:rPr>
        <w:t xml:space="preserve"> There are three </w:t>
      </w:r>
      <w:r w:rsidR="008F334A">
        <w:rPr>
          <w:rFonts w:ascii="Arial" w:hAnsi="Arial" w:cs="Arial"/>
          <w:color w:val="000000"/>
        </w:rPr>
        <w:t xml:space="preserve"> relevant </w:t>
      </w:r>
      <w:r w:rsidRPr="004A2A02">
        <w:rPr>
          <w:rFonts w:ascii="Arial" w:hAnsi="Arial" w:cs="Arial"/>
          <w:color w:val="000000"/>
        </w:rPr>
        <w:t>categories of</w:t>
      </w:r>
      <w:r w:rsidR="008F334A">
        <w:rPr>
          <w:rFonts w:ascii="Arial" w:hAnsi="Arial" w:cs="Arial"/>
          <w:color w:val="000000"/>
        </w:rPr>
        <w:t xml:space="preserve"> parliamentary</w:t>
      </w:r>
      <w:r w:rsidRPr="004A2A02">
        <w:rPr>
          <w:rFonts w:ascii="Arial" w:hAnsi="Arial" w:cs="Arial"/>
          <w:color w:val="000000"/>
        </w:rPr>
        <w:t> </w:t>
      </w:r>
      <w:r w:rsidRPr="004A2A02">
        <w:rPr>
          <w:rFonts w:ascii="Arial" w:hAnsi="Arial" w:cs="Arial"/>
          <w:color w:val="222222"/>
        </w:rPr>
        <w:t>papers, which can be viewed at the following link:</w:t>
      </w:r>
    </w:p>
    <w:p w14:paraId="0D65D446" w14:textId="38CD5F14" w:rsidR="00C72886" w:rsidRDefault="006F16C4" w:rsidP="006D136B">
      <w:pPr>
        <w:ind w:left="1587" w:firstLine="0"/>
        <w:rPr>
          <w:rStyle w:val="Hyperlink"/>
          <w:rFonts w:ascii="Arial" w:hAnsi="Arial" w:cs="Arial"/>
          <w:color w:val="1155CC"/>
        </w:rPr>
      </w:pPr>
      <w:r w:rsidRPr="006F16C4">
        <w:rPr>
          <w:rFonts w:ascii="Arial" w:hAnsi="Arial" w:cs="Arial"/>
          <w:color w:val="222222"/>
        </w:rPr>
        <w:t> </w:t>
      </w:r>
      <w:hyperlink r:id="rId15" w:tgtFrame="_blank" w:history="1">
        <w:r w:rsidRPr="006F16C4">
          <w:rPr>
            <w:rStyle w:val="Hyperlink"/>
            <w:rFonts w:ascii="Arial" w:hAnsi="Arial" w:cs="Arial"/>
            <w:color w:val="1155CC"/>
          </w:rPr>
          <w:t>http://www.parliament.uk/about/how/publications/parliamentary/</w:t>
        </w:r>
      </w:hyperlink>
    </w:p>
    <w:p w14:paraId="027F1210" w14:textId="77777777" w:rsidR="006F16C4" w:rsidRPr="004A2A02" w:rsidRDefault="006F16C4" w:rsidP="009D0C48">
      <w:pPr>
        <w:pStyle w:val="ListParagraph"/>
        <w:numPr>
          <w:ilvl w:val="2"/>
          <w:numId w:val="40"/>
        </w:numPr>
        <w:shd w:val="clear" w:color="auto" w:fill="FFFFFF"/>
        <w:ind w:left="2874"/>
        <w:jc w:val="both"/>
        <w:rPr>
          <w:rFonts w:ascii="Arial" w:hAnsi="Arial" w:cs="Arial"/>
          <w:color w:val="222222"/>
        </w:rPr>
      </w:pPr>
      <w:r w:rsidRPr="004A2A02">
        <w:rPr>
          <w:rFonts w:ascii="Arial" w:hAnsi="Arial" w:cs="Arial"/>
          <w:color w:val="000000"/>
        </w:rPr>
        <w:t>Command Papers;</w:t>
      </w:r>
    </w:p>
    <w:p w14:paraId="5FE497AC" w14:textId="6A85B78F" w:rsidR="006F16C4" w:rsidRPr="004A2A02" w:rsidRDefault="006F16C4" w:rsidP="009D0C48">
      <w:pPr>
        <w:pStyle w:val="ListParagraph"/>
        <w:numPr>
          <w:ilvl w:val="2"/>
          <w:numId w:val="40"/>
        </w:numPr>
        <w:shd w:val="clear" w:color="auto" w:fill="FFFFFF"/>
        <w:ind w:left="2874"/>
        <w:jc w:val="both"/>
        <w:rPr>
          <w:rFonts w:ascii="Arial" w:hAnsi="Arial" w:cs="Arial"/>
          <w:color w:val="222222"/>
        </w:rPr>
      </w:pPr>
      <w:r w:rsidRPr="004A2A02">
        <w:rPr>
          <w:rFonts w:ascii="Arial" w:hAnsi="Arial" w:cs="Arial"/>
          <w:color w:val="000000"/>
        </w:rPr>
        <w:t xml:space="preserve">House of Commons Papers (e.g. </w:t>
      </w:r>
      <w:r w:rsidR="008F334A">
        <w:rPr>
          <w:rFonts w:ascii="Arial" w:hAnsi="Arial" w:cs="Arial"/>
          <w:color w:val="000000"/>
        </w:rPr>
        <w:t xml:space="preserve">organisational </w:t>
      </w:r>
      <w:r w:rsidRPr="004A2A02">
        <w:rPr>
          <w:rFonts w:ascii="Arial" w:hAnsi="Arial" w:cs="Arial"/>
          <w:color w:val="000000"/>
        </w:rPr>
        <w:t xml:space="preserve">annual reports and </w:t>
      </w:r>
      <w:r w:rsidRPr="004A2A02">
        <w:rPr>
          <w:rFonts w:ascii="Arial" w:hAnsi="Arial" w:cs="Arial"/>
          <w:color w:val="222222"/>
        </w:rPr>
        <w:t xml:space="preserve">accounts </w:t>
      </w:r>
      <w:r w:rsidR="008F334A">
        <w:rPr>
          <w:rFonts w:ascii="Arial" w:hAnsi="Arial" w:cs="Arial"/>
          <w:color w:val="222222"/>
        </w:rPr>
        <w:t>statutory inquiry reports</w:t>
      </w:r>
      <w:r w:rsidRPr="004A2A02">
        <w:rPr>
          <w:rFonts w:ascii="Arial" w:hAnsi="Arial" w:cs="Arial"/>
          <w:color w:val="222222"/>
        </w:rPr>
        <w:t>); and</w:t>
      </w:r>
    </w:p>
    <w:p w14:paraId="5F9B939A" w14:textId="27D26F15" w:rsidR="006F16C4" w:rsidRPr="006D136B" w:rsidRDefault="006F16C4" w:rsidP="009D0C48">
      <w:pPr>
        <w:pStyle w:val="ListParagraph"/>
        <w:numPr>
          <w:ilvl w:val="2"/>
          <w:numId w:val="40"/>
        </w:numPr>
        <w:shd w:val="clear" w:color="auto" w:fill="FFFFFF"/>
        <w:ind w:left="2874"/>
        <w:jc w:val="both"/>
        <w:rPr>
          <w:rFonts w:ascii="Arial" w:hAnsi="Arial" w:cs="Arial"/>
          <w:color w:val="222222"/>
        </w:rPr>
      </w:pPr>
      <w:r w:rsidRPr="004A2A02">
        <w:rPr>
          <w:rFonts w:ascii="Arial" w:hAnsi="Arial" w:cs="Arial"/>
          <w:color w:val="000000"/>
        </w:rPr>
        <w:t>Un-numbered Act Papers.</w:t>
      </w:r>
    </w:p>
    <w:p w14:paraId="4230F578" w14:textId="3832B7FD" w:rsidR="006D136B" w:rsidRPr="006D136B" w:rsidRDefault="006D136B" w:rsidP="006D136B">
      <w:pPr>
        <w:ind w:left="2154" w:firstLine="0"/>
        <w:rPr>
          <w:rFonts w:ascii="Arial" w:hAnsi="Arial" w:cs="Arial"/>
          <w:color w:val="000000"/>
        </w:rPr>
      </w:pPr>
      <w:r w:rsidRPr="006D136B">
        <w:rPr>
          <w:rFonts w:ascii="Arial" w:hAnsi="Arial" w:cs="Arial"/>
          <w:color w:val="000000"/>
        </w:rPr>
        <w:t xml:space="preserve">Previously published papers can be see via the following link </w:t>
      </w:r>
      <w:hyperlink r:id="rId16" w:history="1">
        <w:r w:rsidRPr="006D136B">
          <w:rPr>
            <w:rStyle w:val="Hyperlink"/>
            <w:rFonts w:ascii="Arial" w:hAnsi="Arial" w:cs="Arial"/>
          </w:rPr>
          <w:t>https://www.gov.uk/official-documents</w:t>
        </w:r>
      </w:hyperlink>
    </w:p>
    <w:p w14:paraId="6E7A5DEC" w14:textId="77777777" w:rsidR="006F16C4" w:rsidRPr="004A2A02" w:rsidRDefault="006F16C4" w:rsidP="006F16C4">
      <w:pPr>
        <w:pStyle w:val="ListParagraph"/>
        <w:shd w:val="clear" w:color="auto" w:fill="FFFFFF"/>
        <w:spacing w:before="100" w:beforeAutospacing="1" w:after="100" w:afterAutospacing="1" w:line="221" w:lineRule="atLeast"/>
        <w:ind w:left="2520" w:firstLine="0"/>
        <w:jc w:val="both"/>
        <w:rPr>
          <w:rFonts w:ascii="Arial" w:hAnsi="Arial" w:cs="Arial"/>
          <w:color w:val="222222"/>
        </w:rPr>
      </w:pPr>
    </w:p>
    <w:p w14:paraId="036EA168" w14:textId="048A37A5" w:rsidR="00297A56" w:rsidRDefault="006F16C4" w:rsidP="009D0C48">
      <w:pPr>
        <w:pStyle w:val="ListParagraph"/>
        <w:numPr>
          <w:ilvl w:val="2"/>
          <w:numId w:val="1"/>
        </w:numPr>
        <w:ind w:left="1922" w:hanging="505"/>
        <w:contextualSpacing w:val="0"/>
        <w:rPr>
          <w:rFonts w:ascii="Arial" w:hAnsi="Arial" w:cs="Arial"/>
          <w:lang w:val="x-none"/>
        </w:rPr>
      </w:pPr>
      <w:r w:rsidRPr="006F16C4">
        <w:rPr>
          <w:rFonts w:ascii="Arial" w:hAnsi="Arial" w:cs="Arial"/>
          <w:lang w:val="x-none"/>
        </w:rPr>
        <w:t xml:space="preserve">There </w:t>
      </w:r>
      <w:r w:rsidR="00297A56">
        <w:rPr>
          <w:rFonts w:ascii="Arial" w:hAnsi="Arial" w:cs="Arial"/>
        </w:rPr>
        <w:t>is</w:t>
      </w:r>
      <w:r w:rsidRPr="006F16C4">
        <w:rPr>
          <w:rFonts w:ascii="Arial" w:hAnsi="Arial" w:cs="Arial"/>
          <w:lang w:val="x-none"/>
        </w:rPr>
        <w:t xml:space="preserve"> no obligation on any </w:t>
      </w:r>
      <w:r w:rsidR="00297A56">
        <w:rPr>
          <w:rFonts w:ascii="Arial" w:hAnsi="Arial" w:cs="Arial"/>
        </w:rPr>
        <w:t>Buyer</w:t>
      </w:r>
      <w:r w:rsidR="006C4F37">
        <w:rPr>
          <w:rFonts w:ascii="Arial" w:hAnsi="Arial" w:cs="Arial"/>
        </w:rPr>
        <w:t>s</w:t>
      </w:r>
      <w:r w:rsidR="00297A56">
        <w:rPr>
          <w:rFonts w:ascii="Arial" w:hAnsi="Arial" w:cs="Arial"/>
        </w:rPr>
        <w:t xml:space="preserve"> organisation</w:t>
      </w:r>
      <w:r w:rsidRPr="006F16C4">
        <w:rPr>
          <w:rFonts w:ascii="Arial" w:hAnsi="Arial" w:cs="Arial"/>
          <w:lang w:val="x-none"/>
        </w:rPr>
        <w:t xml:space="preserve"> to proc</w:t>
      </w:r>
      <w:r w:rsidR="00631095">
        <w:rPr>
          <w:rFonts w:ascii="Arial" w:hAnsi="Arial" w:cs="Arial"/>
          <w:lang w:val="x-none"/>
        </w:rPr>
        <w:t>ure any Command and House Paper Service</w:t>
      </w:r>
      <w:r w:rsidR="00297A56">
        <w:rPr>
          <w:rFonts w:ascii="Arial" w:hAnsi="Arial" w:cs="Arial"/>
          <w:lang w:val="x-none"/>
        </w:rPr>
        <w:t>.</w:t>
      </w:r>
    </w:p>
    <w:p w14:paraId="2E727E65" w14:textId="552F4F59" w:rsidR="005B3D93" w:rsidRPr="00297A56" w:rsidRDefault="005B3D93" w:rsidP="006C4F37">
      <w:pPr>
        <w:pStyle w:val="ListParagraph"/>
        <w:numPr>
          <w:ilvl w:val="2"/>
          <w:numId w:val="1"/>
        </w:numPr>
        <w:ind w:left="1922" w:hanging="505"/>
        <w:contextualSpacing w:val="0"/>
        <w:rPr>
          <w:rFonts w:ascii="Arial" w:hAnsi="Arial" w:cs="Arial"/>
          <w:lang w:val="x-none"/>
        </w:rPr>
      </w:pPr>
      <w:r>
        <w:rPr>
          <w:rFonts w:ascii="Arial" w:hAnsi="Arial" w:cs="Arial"/>
        </w:rPr>
        <w:t xml:space="preserve">As a </w:t>
      </w:r>
      <w:r w:rsidRPr="006F16C4">
        <w:rPr>
          <w:rFonts w:ascii="Arial" w:hAnsi="Arial" w:cs="Arial"/>
          <w:lang w:val="x-none"/>
        </w:rPr>
        <w:t xml:space="preserve">minimum, </w:t>
      </w:r>
      <w:r>
        <w:rPr>
          <w:rFonts w:ascii="Arial" w:hAnsi="Arial" w:cs="Arial"/>
        </w:rPr>
        <w:t xml:space="preserve">organisations producing papers </w:t>
      </w:r>
      <w:r w:rsidR="006C4F37">
        <w:rPr>
          <w:rFonts w:ascii="Arial" w:hAnsi="Arial" w:cs="Arial"/>
        </w:rPr>
        <w:t>are expected to use one of the following</w:t>
      </w:r>
      <w:r>
        <w:rPr>
          <w:rFonts w:ascii="Arial" w:hAnsi="Arial" w:cs="Arial"/>
        </w:rPr>
        <w:t xml:space="preserve"> </w:t>
      </w:r>
      <w:r w:rsidR="00D8782E">
        <w:rPr>
          <w:rFonts w:ascii="Arial" w:hAnsi="Arial" w:cs="Arial"/>
        </w:rPr>
        <w:t>C&amp;HP</w:t>
      </w:r>
      <w:r>
        <w:rPr>
          <w:rFonts w:ascii="Arial" w:hAnsi="Arial" w:cs="Arial"/>
        </w:rPr>
        <w:t xml:space="preserve"> Service options: :-</w:t>
      </w:r>
    </w:p>
    <w:p w14:paraId="7967B50A" w14:textId="0F0E0542" w:rsidR="005B3D93" w:rsidRPr="00BE6F78" w:rsidRDefault="00D8782E" w:rsidP="006C4F37">
      <w:pPr>
        <w:pStyle w:val="ListParagraph"/>
        <w:numPr>
          <w:ilvl w:val="3"/>
          <w:numId w:val="1"/>
        </w:numPr>
        <w:ind w:left="2349"/>
        <w:contextualSpacing w:val="0"/>
        <w:rPr>
          <w:rFonts w:ascii="Arial" w:hAnsi="Arial" w:cs="Arial"/>
          <w:lang w:val="x-none"/>
        </w:rPr>
      </w:pPr>
      <w:r>
        <w:rPr>
          <w:rFonts w:ascii="Arial" w:hAnsi="Arial" w:cs="Arial"/>
        </w:rPr>
        <w:t>Core Services only,</w:t>
      </w:r>
    </w:p>
    <w:p w14:paraId="1A99445C" w14:textId="7DF6B503" w:rsidR="005B3D93" w:rsidRPr="00D8782E" w:rsidRDefault="00D8782E" w:rsidP="006C4F37">
      <w:pPr>
        <w:pStyle w:val="ListParagraph"/>
        <w:numPr>
          <w:ilvl w:val="3"/>
          <w:numId w:val="1"/>
        </w:numPr>
        <w:ind w:left="2349"/>
        <w:contextualSpacing w:val="0"/>
        <w:rPr>
          <w:rFonts w:ascii="Arial" w:hAnsi="Arial" w:cs="Arial"/>
          <w:lang w:val="x-none"/>
        </w:rPr>
      </w:pPr>
      <w:r>
        <w:rPr>
          <w:rFonts w:ascii="Arial" w:hAnsi="Arial" w:cs="Arial"/>
        </w:rPr>
        <w:t>Core Services and Pre-production Services, or</w:t>
      </w:r>
    </w:p>
    <w:p w14:paraId="76B920AC" w14:textId="602F0A40" w:rsidR="00D8782E" w:rsidRPr="00D8782E" w:rsidRDefault="00D8782E" w:rsidP="006C4F37">
      <w:pPr>
        <w:pStyle w:val="ListParagraph"/>
        <w:numPr>
          <w:ilvl w:val="3"/>
          <w:numId w:val="1"/>
        </w:numPr>
        <w:ind w:left="2349"/>
        <w:contextualSpacing w:val="0"/>
        <w:rPr>
          <w:rFonts w:ascii="Arial" w:hAnsi="Arial" w:cs="Arial"/>
          <w:lang w:val="x-none"/>
        </w:rPr>
      </w:pPr>
      <w:r>
        <w:rPr>
          <w:rFonts w:ascii="Arial" w:hAnsi="Arial" w:cs="Arial"/>
        </w:rPr>
        <w:t>Core services, pre-production services and print copies, or</w:t>
      </w:r>
    </w:p>
    <w:p w14:paraId="3706066E" w14:textId="279BB9D4" w:rsidR="00D8782E" w:rsidRPr="00D8782E" w:rsidRDefault="00D8782E" w:rsidP="006C4F37">
      <w:pPr>
        <w:pStyle w:val="ListParagraph"/>
        <w:numPr>
          <w:ilvl w:val="3"/>
          <w:numId w:val="1"/>
        </w:numPr>
        <w:ind w:left="2349"/>
        <w:contextualSpacing w:val="0"/>
        <w:rPr>
          <w:rFonts w:ascii="Arial" w:hAnsi="Arial" w:cs="Arial"/>
          <w:lang w:val="x-none"/>
        </w:rPr>
      </w:pPr>
      <w:r>
        <w:rPr>
          <w:rFonts w:ascii="Arial" w:hAnsi="Arial" w:cs="Arial"/>
        </w:rPr>
        <w:t>Core services and print copies, or</w:t>
      </w:r>
    </w:p>
    <w:p w14:paraId="1C34C8FE" w14:textId="5B85D931" w:rsidR="00D8782E" w:rsidRPr="00D8782E" w:rsidRDefault="00D8782E" w:rsidP="006C4F37">
      <w:pPr>
        <w:pStyle w:val="ListParagraph"/>
        <w:numPr>
          <w:ilvl w:val="3"/>
          <w:numId w:val="1"/>
        </w:numPr>
        <w:ind w:left="2349"/>
        <w:contextualSpacing w:val="0"/>
        <w:rPr>
          <w:rFonts w:ascii="Arial" w:hAnsi="Arial" w:cs="Arial"/>
          <w:lang w:val="x-none"/>
        </w:rPr>
      </w:pPr>
      <w:r>
        <w:rPr>
          <w:rFonts w:ascii="Arial" w:hAnsi="Arial" w:cs="Arial"/>
        </w:rPr>
        <w:t>Core services and Supplier receipt of Buyer’s print PDF or</w:t>
      </w:r>
    </w:p>
    <w:p w14:paraId="72B76A5B" w14:textId="1A55F705" w:rsidR="00D8782E" w:rsidRPr="00D8782E" w:rsidRDefault="00D8782E" w:rsidP="006C4F37">
      <w:pPr>
        <w:pStyle w:val="ListParagraph"/>
        <w:numPr>
          <w:ilvl w:val="3"/>
          <w:numId w:val="1"/>
        </w:numPr>
        <w:ind w:left="2349"/>
        <w:contextualSpacing w:val="0"/>
        <w:rPr>
          <w:rFonts w:ascii="Arial" w:hAnsi="Arial" w:cs="Arial"/>
          <w:lang w:val="x-none"/>
        </w:rPr>
      </w:pPr>
      <w:r>
        <w:rPr>
          <w:rFonts w:ascii="Arial" w:hAnsi="Arial" w:cs="Arial"/>
        </w:rPr>
        <w:t>Core services and Suppliers receipt of Buyer’s print copies</w:t>
      </w:r>
    </w:p>
    <w:p w14:paraId="60C31F29" w14:textId="465B7A0F" w:rsidR="00D8782E" w:rsidRPr="00D8782E" w:rsidRDefault="00D8782E" w:rsidP="00D8782E">
      <w:pPr>
        <w:pStyle w:val="ListParagraph"/>
        <w:ind w:left="2349" w:firstLine="0"/>
        <w:contextualSpacing w:val="0"/>
        <w:rPr>
          <w:rFonts w:ascii="Arial" w:hAnsi="Arial" w:cs="Arial"/>
        </w:rPr>
      </w:pPr>
      <w:r>
        <w:rPr>
          <w:rFonts w:ascii="Arial" w:hAnsi="Arial" w:cs="Arial"/>
        </w:rPr>
        <w:t>Full details are contained in Annex A</w:t>
      </w:r>
    </w:p>
    <w:p w14:paraId="615187FB" w14:textId="7A6E2E17" w:rsidR="00297A56" w:rsidRPr="00297A56" w:rsidRDefault="005B3D93" w:rsidP="006C4F37">
      <w:pPr>
        <w:pStyle w:val="ListParagraph"/>
        <w:numPr>
          <w:ilvl w:val="2"/>
          <w:numId w:val="1"/>
        </w:numPr>
        <w:ind w:left="1922" w:hanging="505"/>
        <w:contextualSpacing w:val="0"/>
        <w:rPr>
          <w:rFonts w:ascii="Arial" w:hAnsi="Arial" w:cs="Arial"/>
          <w:color w:val="222222"/>
        </w:rPr>
      </w:pPr>
      <w:r>
        <w:rPr>
          <w:rFonts w:ascii="Arial" w:hAnsi="Arial" w:cs="Arial"/>
          <w:color w:val="000000"/>
        </w:rPr>
        <w:t xml:space="preserve">The Supplier shall ensure that </w:t>
      </w:r>
      <w:r w:rsidRPr="004A2A02">
        <w:rPr>
          <w:rFonts w:ascii="Arial" w:hAnsi="Arial" w:cs="Arial"/>
          <w:color w:val="000000"/>
        </w:rPr>
        <w:t>Command and House Papers </w:t>
      </w:r>
      <w:r>
        <w:rPr>
          <w:rFonts w:ascii="Arial" w:hAnsi="Arial" w:cs="Arial"/>
          <w:color w:val="000000"/>
        </w:rPr>
        <w:t>are</w:t>
      </w:r>
      <w:r w:rsidRPr="004A2A02">
        <w:rPr>
          <w:rFonts w:ascii="Arial" w:hAnsi="Arial" w:cs="Arial"/>
          <w:color w:val="000000"/>
        </w:rPr>
        <w:t xml:space="preserve"> </w:t>
      </w:r>
      <w:r>
        <w:rPr>
          <w:rFonts w:ascii="Arial" w:hAnsi="Arial" w:cs="Arial"/>
          <w:color w:val="000000"/>
        </w:rPr>
        <w:t xml:space="preserve">produced </w:t>
      </w:r>
    </w:p>
    <w:p w14:paraId="3D16CEA7" w14:textId="66B7B8AA" w:rsidR="00297A56" w:rsidRPr="00297A56" w:rsidRDefault="00297A56" w:rsidP="006C4F37">
      <w:pPr>
        <w:pStyle w:val="ListParagraph"/>
        <w:numPr>
          <w:ilvl w:val="2"/>
          <w:numId w:val="1"/>
        </w:numPr>
        <w:ind w:left="1922" w:hanging="505"/>
        <w:contextualSpacing w:val="0"/>
        <w:rPr>
          <w:rFonts w:ascii="Arial" w:hAnsi="Arial" w:cs="Arial"/>
          <w:color w:val="222222"/>
        </w:rPr>
      </w:pPr>
      <w:r w:rsidRPr="004A2A02">
        <w:rPr>
          <w:rFonts w:ascii="Arial" w:hAnsi="Arial" w:cs="Arial"/>
          <w:color w:val="000000"/>
        </w:rPr>
        <w:t xml:space="preserve">The National Archives is responsible for ensuring that services for the production of these documents are available to </w:t>
      </w:r>
      <w:r>
        <w:rPr>
          <w:rFonts w:ascii="Arial" w:hAnsi="Arial" w:cs="Arial"/>
          <w:color w:val="000000"/>
        </w:rPr>
        <w:t>g</w:t>
      </w:r>
      <w:r w:rsidR="00286A78">
        <w:rPr>
          <w:rFonts w:ascii="Arial" w:hAnsi="Arial" w:cs="Arial"/>
          <w:color w:val="000000"/>
        </w:rPr>
        <w:t>overnment organisations and that services allow organisations to meet parliamentary requirements.</w:t>
      </w:r>
    </w:p>
    <w:p w14:paraId="0D1A7A8A" w14:textId="7A907C17" w:rsidR="006A7596" w:rsidRPr="00962ACA" w:rsidRDefault="006A7596" w:rsidP="000C7E02">
      <w:pPr>
        <w:pStyle w:val="ListParagraph"/>
        <w:numPr>
          <w:ilvl w:val="2"/>
          <w:numId w:val="1"/>
        </w:numPr>
        <w:contextualSpacing w:val="0"/>
        <w:rPr>
          <w:rFonts w:ascii="Arial" w:eastAsia="Arial" w:hAnsi="Arial" w:cs="Arial"/>
          <w:color w:val="000000"/>
        </w:rPr>
      </w:pPr>
      <w:r w:rsidRPr="00962ACA">
        <w:rPr>
          <w:rFonts w:ascii="Arial" w:eastAsia="Times New Roman" w:hAnsi="Arial" w:cs="Arial"/>
          <w:color w:val="000000"/>
          <w:lang w:eastAsia="en-GB"/>
        </w:rPr>
        <w:t>The</w:t>
      </w:r>
      <w:r w:rsidRPr="00962ACA">
        <w:rPr>
          <w:rFonts w:ascii="Arial" w:eastAsia="Arial" w:hAnsi="Arial" w:cs="Arial"/>
          <w:color w:val="000000"/>
        </w:rPr>
        <w:t xml:space="preserve"> details and scope of the </w:t>
      </w:r>
      <w:r w:rsidR="001A039F" w:rsidRPr="00962ACA">
        <w:rPr>
          <w:rFonts w:ascii="Arial" w:eastAsia="Arial" w:hAnsi="Arial" w:cs="Arial"/>
          <w:color w:val="000000"/>
        </w:rPr>
        <w:t xml:space="preserve">service required shall </w:t>
      </w:r>
      <w:r w:rsidRPr="00962ACA">
        <w:rPr>
          <w:rFonts w:ascii="Arial" w:eastAsia="Arial" w:hAnsi="Arial" w:cs="Arial"/>
          <w:color w:val="000000"/>
        </w:rPr>
        <w:t>be defined by individual Buyer</w:t>
      </w:r>
      <w:r w:rsidR="000B11E7" w:rsidRPr="00962ACA">
        <w:rPr>
          <w:rFonts w:ascii="Arial" w:eastAsia="Arial" w:hAnsi="Arial" w:cs="Arial"/>
          <w:color w:val="000000"/>
        </w:rPr>
        <w:t xml:space="preserve">s organisations during the Call- </w:t>
      </w:r>
      <w:r w:rsidRPr="00962ACA">
        <w:rPr>
          <w:rFonts w:ascii="Arial" w:eastAsia="Arial" w:hAnsi="Arial" w:cs="Arial"/>
          <w:color w:val="000000"/>
        </w:rPr>
        <w:t>off Procedure and may include some or all of the following activities</w:t>
      </w:r>
      <w:r w:rsidR="009D0C48">
        <w:rPr>
          <w:rFonts w:ascii="Arial" w:eastAsia="Arial" w:hAnsi="Arial" w:cs="Arial"/>
          <w:color w:val="000000"/>
        </w:rPr>
        <w:t>:</w:t>
      </w:r>
    </w:p>
    <w:p w14:paraId="4BDBAC1E" w14:textId="77777777" w:rsidR="006A7596" w:rsidRDefault="006A7596" w:rsidP="009D0C48">
      <w:pPr>
        <w:numPr>
          <w:ilvl w:val="0"/>
          <w:numId w:val="7"/>
        </w:numPr>
        <w:pBdr>
          <w:top w:val="nil"/>
          <w:left w:val="nil"/>
          <w:bottom w:val="nil"/>
          <w:right w:val="nil"/>
          <w:between w:val="nil"/>
        </w:pBdr>
        <w:spacing w:after="0" w:line="276" w:lineRule="auto"/>
        <w:ind w:left="2571"/>
        <w:rPr>
          <w:rFonts w:ascii="Arial" w:eastAsia="Arial" w:hAnsi="Arial" w:cs="Arial"/>
          <w:color w:val="000000"/>
        </w:rPr>
      </w:pPr>
      <w:r>
        <w:rPr>
          <w:rFonts w:ascii="Arial" w:eastAsia="Arial" w:hAnsi="Arial" w:cs="Arial"/>
          <w:color w:val="000000"/>
        </w:rPr>
        <w:t>Coordination of input from various authors</w:t>
      </w:r>
    </w:p>
    <w:p w14:paraId="4566C647" w14:textId="77777777" w:rsidR="006A7596" w:rsidRDefault="006A7596" w:rsidP="009D0C48">
      <w:pPr>
        <w:numPr>
          <w:ilvl w:val="0"/>
          <w:numId w:val="7"/>
        </w:numPr>
        <w:pBdr>
          <w:top w:val="nil"/>
          <w:left w:val="nil"/>
          <w:bottom w:val="nil"/>
          <w:right w:val="nil"/>
          <w:between w:val="nil"/>
        </w:pBdr>
        <w:spacing w:after="0" w:line="276" w:lineRule="auto"/>
        <w:ind w:left="2571"/>
        <w:rPr>
          <w:rFonts w:ascii="Arial" w:eastAsia="Arial" w:hAnsi="Arial" w:cs="Arial"/>
          <w:color w:val="000000"/>
        </w:rPr>
      </w:pPr>
      <w:r>
        <w:rPr>
          <w:rFonts w:ascii="Arial" w:eastAsia="Arial" w:hAnsi="Arial" w:cs="Arial"/>
          <w:color w:val="000000"/>
        </w:rPr>
        <w:t>Review of documents</w:t>
      </w:r>
    </w:p>
    <w:p w14:paraId="12D1614C" w14:textId="77777777" w:rsidR="006A7596" w:rsidRDefault="006A7596" w:rsidP="009D0C48">
      <w:pPr>
        <w:numPr>
          <w:ilvl w:val="0"/>
          <w:numId w:val="7"/>
        </w:numPr>
        <w:pBdr>
          <w:top w:val="nil"/>
          <w:left w:val="nil"/>
          <w:bottom w:val="nil"/>
          <w:right w:val="nil"/>
          <w:between w:val="nil"/>
        </w:pBdr>
        <w:spacing w:after="0" w:line="276" w:lineRule="auto"/>
        <w:ind w:left="2571"/>
        <w:rPr>
          <w:rFonts w:ascii="Arial" w:eastAsia="Arial" w:hAnsi="Arial" w:cs="Arial"/>
          <w:color w:val="000000"/>
        </w:rPr>
      </w:pPr>
      <w:r>
        <w:rPr>
          <w:rFonts w:ascii="Arial" w:eastAsia="Arial" w:hAnsi="Arial" w:cs="Arial"/>
          <w:color w:val="000000"/>
        </w:rPr>
        <w:t>Brand management</w:t>
      </w:r>
    </w:p>
    <w:p w14:paraId="058E4960" w14:textId="6856781E" w:rsidR="006A7596" w:rsidRDefault="006A7596" w:rsidP="009D0C48">
      <w:pPr>
        <w:numPr>
          <w:ilvl w:val="0"/>
          <w:numId w:val="7"/>
        </w:numPr>
        <w:pBdr>
          <w:top w:val="nil"/>
          <w:left w:val="nil"/>
          <w:bottom w:val="nil"/>
          <w:right w:val="nil"/>
          <w:between w:val="nil"/>
        </w:pBdr>
        <w:spacing w:after="0" w:line="276" w:lineRule="auto"/>
        <w:ind w:left="2571"/>
        <w:rPr>
          <w:rFonts w:ascii="Arial" w:eastAsia="Arial" w:hAnsi="Arial" w:cs="Arial"/>
          <w:color w:val="000000"/>
        </w:rPr>
      </w:pPr>
      <w:r>
        <w:rPr>
          <w:rFonts w:ascii="Arial" w:eastAsia="Arial" w:hAnsi="Arial" w:cs="Arial"/>
          <w:color w:val="000000"/>
        </w:rPr>
        <w:t>Layout and page management</w:t>
      </w:r>
    </w:p>
    <w:p w14:paraId="2A042633" w14:textId="77777777" w:rsidR="00286A78" w:rsidRDefault="00286A78" w:rsidP="009D0C48">
      <w:pPr>
        <w:numPr>
          <w:ilvl w:val="0"/>
          <w:numId w:val="7"/>
        </w:numPr>
        <w:pBdr>
          <w:top w:val="nil"/>
          <w:left w:val="nil"/>
          <w:bottom w:val="nil"/>
          <w:right w:val="nil"/>
          <w:between w:val="nil"/>
        </w:pBdr>
        <w:spacing w:after="0" w:line="276" w:lineRule="auto"/>
        <w:ind w:left="2571"/>
        <w:rPr>
          <w:rFonts w:ascii="Arial" w:eastAsia="Arial" w:hAnsi="Arial" w:cs="Arial"/>
          <w:color w:val="000000"/>
        </w:rPr>
      </w:pPr>
      <w:r>
        <w:rPr>
          <w:rFonts w:ascii="Arial" w:eastAsia="Arial" w:hAnsi="Arial" w:cs="Arial"/>
          <w:color w:val="000000"/>
        </w:rPr>
        <w:t>Creation of web-optimised, accessible and/or  print-ready PDFs</w:t>
      </w:r>
    </w:p>
    <w:p w14:paraId="3EA19428" w14:textId="77777777" w:rsidR="006A7596" w:rsidRDefault="006A7596" w:rsidP="009D0C48">
      <w:pPr>
        <w:numPr>
          <w:ilvl w:val="0"/>
          <w:numId w:val="7"/>
        </w:numPr>
        <w:pBdr>
          <w:top w:val="nil"/>
          <w:left w:val="nil"/>
          <w:bottom w:val="nil"/>
          <w:right w:val="nil"/>
          <w:between w:val="nil"/>
        </w:pBdr>
        <w:spacing w:after="0" w:line="276" w:lineRule="auto"/>
        <w:ind w:left="2571"/>
        <w:rPr>
          <w:rFonts w:ascii="Arial" w:eastAsia="Arial" w:hAnsi="Arial" w:cs="Arial"/>
          <w:color w:val="000000"/>
        </w:rPr>
      </w:pPr>
      <w:r>
        <w:rPr>
          <w:rFonts w:ascii="Arial" w:eastAsia="Arial" w:hAnsi="Arial" w:cs="Arial"/>
          <w:color w:val="000000"/>
        </w:rPr>
        <w:t xml:space="preserve">Alternative formats </w:t>
      </w:r>
    </w:p>
    <w:p w14:paraId="57BDA9C8" w14:textId="77777777" w:rsidR="006A7596" w:rsidRDefault="006A7596" w:rsidP="009D0C48">
      <w:pPr>
        <w:numPr>
          <w:ilvl w:val="0"/>
          <w:numId w:val="7"/>
        </w:numPr>
        <w:pBdr>
          <w:top w:val="nil"/>
          <w:left w:val="nil"/>
          <w:bottom w:val="nil"/>
          <w:right w:val="nil"/>
          <w:between w:val="nil"/>
        </w:pBdr>
        <w:spacing w:after="0" w:line="276" w:lineRule="auto"/>
        <w:ind w:left="2571"/>
        <w:rPr>
          <w:rFonts w:ascii="Arial" w:eastAsia="Arial" w:hAnsi="Arial" w:cs="Arial"/>
          <w:color w:val="000000"/>
        </w:rPr>
      </w:pPr>
      <w:r>
        <w:rPr>
          <w:rFonts w:ascii="Arial" w:eastAsia="Arial" w:hAnsi="Arial" w:cs="Arial"/>
          <w:color w:val="000000"/>
        </w:rPr>
        <w:t>Printing and distribution of the finished documents</w:t>
      </w:r>
    </w:p>
    <w:p w14:paraId="22274309" w14:textId="77777777" w:rsidR="006A7596" w:rsidRDefault="006A7596" w:rsidP="009D0C48">
      <w:pPr>
        <w:numPr>
          <w:ilvl w:val="0"/>
          <w:numId w:val="7"/>
        </w:numPr>
        <w:pBdr>
          <w:top w:val="nil"/>
          <w:left w:val="nil"/>
          <w:bottom w:val="nil"/>
          <w:right w:val="nil"/>
          <w:between w:val="nil"/>
        </w:pBdr>
        <w:spacing w:after="0" w:line="276" w:lineRule="auto"/>
        <w:ind w:left="2571"/>
        <w:rPr>
          <w:rFonts w:ascii="Arial" w:eastAsia="Arial" w:hAnsi="Arial" w:cs="Arial"/>
          <w:color w:val="000000"/>
        </w:rPr>
      </w:pPr>
      <w:r>
        <w:rPr>
          <w:rFonts w:ascii="Arial" w:eastAsia="Arial" w:hAnsi="Arial" w:cs="Arial"/>
          <w:color w:val="000000"/>
        </w:rPr>
        <w:lastRenderedPageBreak/>
        <w:t xml:space="preserve"> Secure distribution of the finished documents</w:t>
      </w:r>
    </w:p>
    <w:p w14:paraId="574380E4" w14:textId="6217FF16" w:rsidR="006A7596" w:rsidRDefault="006A7596" w:rsidP="000C7E02">
      <w:pPr>
        <w:pStyle w:val="ListParagraph"/>
        <w:numPr>
          <w:ilvl w:val="2"/>
          <w:numId w:val="1"/>
        </w:numPr>
        <w:contextualSpacing w:val="0"/>
        <w:rPr>
          <w:rFonts w:ascii="Arial" w:eastAsia="Arial" w:hAnsi="Arial" w:cs="Arial"/>
          <w:color w:val="000000"/>
        </w:rPr>
      </w:pPr>
      <w:r>
        <w:rPr>
          <w:rFonts w:ascii="Arial" w:eastAsia="Arial" w:hAnsi="Arial" w:cs="Arial"/>
          <w:color w:val="000000"/>
        </w:rPr>
        <w:t xml:space="preserve">Suppliers shall note that some aspects of the service may need to be undertaken within a </w:t>
      </w:r>
      <w:r w:rsidR="005710C9">
        <w:rPr>
          <w:rFonts w:ascii="Arial" w:eastAsia="Arial" w:hAnsi="Arial" w:cs="Arial"/>
          <w:color w:val="000000"/>
        </w:rPr>
        <w:t>secure environment.</w:t>
      </w:r>
      <w:r w:rsidR="00977EBB">
        <w:rPr>
          <w:rFonts w:ascii="Arial" w:eastAsia="Arial" w:hAnsi="Arial" w:cs="Arial"/>
          <w:color w:val="000000"/>
        </w:rPr>
        <w:t xml:space="preserve"> </w:t>
      </w:r>
      <w:r>
        <w:rPr>
          <w:rFonts w:ascii="Arial" w:eastAsia="Arial" w:hAnsi="Arial" w:cs="Arial"/>
          <w:color w:val="000000"/>
        </w:rPr>
        <w:t xml:space="preserve">The Supplier shall ensure that all security </w:t>
      </w:r>
      <w:r w:rsidR="00893665">
        <w:rPr>
          <w:rFonts w:ascii="Arial" w:eastAsia="Arial" w:hAnsi="Arial" w:cs="Arial"/>
          <w:color w:val="000000"/>
        </w:rPr>
        <w:t>measures required by the Buyer o</w:t>
      </w:r>
      <w:r>
        <w:rPr>
          <w:rFonts w:ascii="Arial" w:eastAsia="Arial" w:hAnsi="Arial" w:cs="Arial"/>
          <w:color w:val="000000"/>
        </w:rPr>
        <w:t xml:space="preserve">rganisation are adhered to. </w:t>
      </w:r>
    </w:p>
    <w:p w14:paraId="7674E159" w14:textId="4DA1D98A" w:rsidR="00297A56" w:rsidRPr="00DB6FF9" w:rsidRDefault="00297A56" w:rsidP="00DB6FF9">
      <w:pPr>
        <w:pStyle w:val="ListParagraph"/>
        <w:numPr>
          <w:ilvl w:val="2"/>
          <w:numId w:val="1"/>
        </w:numPr>
        <w:contextualSpacing w:val="0"/>
        <w:rPr>
          <w:rFonts w:ascii="Arial" w:eastAsia="Arial" w:hAnsi="Arial" w:cs="Arial"/>
          <w:color w:val="000000"/>
        </w:rPr>
      </w:pPr>
      <w:r w:rsidRPr="00DB6FF9">
        <w:rPr>
          <w:rFonts w:ascii="Arial" w:eastAsia="Arial" w:hAnsi="Arial" w:cs="Arial"/>
          <w:color w:val="000000"/>
        </w:rPr>
        <w:t xml:space="preserve">As required by the </w:t>
      </w:r>
      <w:r w:rsidR="00DB6FF9">
        <w:rPr>
          <w:rFonts w:ascii="Arial" w:eastAsia="Arial" w:hAnsi="Arial" w:cs="Arial"/>
          <w:color w:val="000000"/>
        </w:rPr>
        <w:t>Buyer</w:t>
      </w:r>
      <w:r w:rsidRPr="00DB6FF9">
        <w:rPr>
          <w:rFonts w:ascii="Arial" w:eastAsia="Arial" w:hAnsi="Arial" w:cs="Arial"/>
          <w:color w:val="000000"/>
        </w:rPr>
        <w:t xml:space="preserve"> the Supplier shall supply staff to provide pre-production services, proofing services and/or approval of final Content at the </w:t>
      </w:r>
      <w:r w:rsidR="00DB6FF9">
        <w:rPr>
          <w:rFonts w:ascii="Arial" w:eastAsia="Arial" w:hAnsi="Arial" w:cs="Arial"/>
          <w:color w:val="000000"/>
        </w:rPr>
        <w:t>Buyers site</w:t>
      </w:r>
      <w:r w:rsidRPr="00DB6FF9">
        <w:rPr>
          <w:rFonts w:ascii="Arial" w:eastAsia="Arial" w:hAnsi="Arial" w:cs="Arial"/>
          <w:color w:val="000000"/>
        </w:rPr>
        <w:t xml:space="preserve"> and/or those of the </w:t>
      </w:r>
      <w:r w:rsidR="00DB6FF9">
        <w:rPr>
          <w:rFonts w:ascii="Arial" w:eastAsia="Arial" w:hAnsi="Arial" w:cs="Arial"/>
          <w:color w:val="000000"/>
        </w:rPr>
        <w:t>Suppliers</w:t>
      </w:r>
      <w:r w:rsidR="00977EBB">
        <w:rPr>
          <w:rFonts w:ascii="Arial" w:eastAsia="Arial" w:hAnsi="Arial" w:cs="Arial"/>
          <w:color w:val="000000"/>
        </w:rPr>
        <w:t>.</w:t>
      </w:r>
      <w:r w:rsidRPr="00DB6FF9">
        <w:rPr>
          <w:rFonts w:ascii="Arial" w:eastAsia="Arial" w:hAnsi="Arial" w:cs="Arial"/>
          <w:color w:val="000000"/>
        </w:rPr>
        <w:t xml:space="preserve"> It may be necessary to provide these services outside of normal Working Hours.</w:t>
      </w:r>
    </w:p>
    <w:p w14:paraId="0719035E" w14:textId="6488F816" w:rsidR="00297A56" w:rsidRPr="004A2A02" w:rsidRDefault="00297A56" w:rsidP="00DB6FF9">
      <w:pPr>
        <w:pStyle w:val="ListParagraph"/>
        <w:numPr>
          <w:ilvl w:val="2"/>
          <w:numId w:val="1"/>
        </w:numPr>
        <w:contextualSpacing w:val="0"/>
        <w:rPr>
          <w:rFonts w:ascii="Arial" w:hAnsi="Arial" w:cs="Arial"/>
          <w:color w:val="222222"/>
        </w:rPr>
      </w:pPr>
      <w:r w:rsidRPr="004A2A02">
        <w:rPr>
          <w:rFonts w:ascii="Arial" w:hAnsi="Arial" w:cs="Arial"/>
          <w:color w:val="222222"/>
        </w:rPr>
        <w:t xml:space="preserve">A </w:t>
      </w:r>
      <w:r w:rsidR="008B1638">
        <w:rPr>
          <w:rFonts w:ascii="Arial" w:hAnsi="Arial" w:cs="Arial"/>
          <w:color w:val="222222"/>
        </w:rPr>
        <w:t>Buyers</w:t>
      </w:r>
      <w:r w:rsidR="00397BEB">
        <w:rPr>
          <w:rFonts w:ascii="Arial" w:hAnsi="Arial" w:cs="Arial"/>
          <w:color w:val="222222"/>
        </w:rPr>
        <w:t xml:space="preserve"> o</w:t>
      </w:r>
      <w:r w:rsidR="008B1638">
        <w:rPr>
          <w:rFonts w:ascii="Arial" w:hAnsi="Arial" w:cs="Arial"/>
          <w:color w:val="222222"/>
        </w:rPr>
        <w:t>rganisation</w:t>
      </w:r>
      <w:r w:rsidRPr="004A2A02">
        <w:rPr>
          <w:rFonts w:ascii="Arial" w:hAnsi="Arial" w:cs="Arial"/>
          <w:color w:val="222222"/>
        </w:rPr>
        <w:t xml:space="preserve"> may require the Supplier to deliver printed proofs for f</w:t>
      </w:r>
      <w:r w:rsidR="008B1638">
        <w:rPr>
          <w:rFonts w:ascii="Arial" w:hAnsi="Arial" w:cs="Arial"/>
          <w:color w:val="222222"/>
        </w:rPr>
        <w:t>inal Content approval within a t</w:t>
      </w:r>
      <w:r w:rsidRPr="004A2A02">
        <w:rPr>
          <w:rFonts w:ascii="Arial" w:hAnsi="Arial" w:cs="Arial"/>
          <w:color w:val="222222"/>
        </w:rPr>
        <w:t xml:space="preserve">imeline based on a certain number of minutes, for example 30 minutes of the proofs </w:t>
      </w:r>
      <w:r w:rsidR="008B1638">
        <w:rPr>
          <w:rFonts w:ascii="Arial" w:hAnsi="Arial" w:cs="Arial"/>
          <w:color w:val="222222"/>
        </w:rPr>
        <w:t>being ready for despatch. This t</w:t>
      </w:r>
      <w:r w:rsidRPr="004A2A02">
        <w:rPr>
          <w:rFonts w:ascii="Arial" w:hAnsi="Arial" w:cs="Arial"/>
          <w:color w:val="222222"/>
        </w:rPr>
        <w:t>imeline may fall outside usual Working Hours.</w:t>
      </w:r>
    </w:p>
    <w:p w14:paraId="33D049E2" w14:textId="77777777" w:rsidR="008B1638" w:rsidRPr="008B1638" w:rsidRDefault="00297A56" w:rsidP="00DB6FF9">
      <w:pPr>
        <w:pStyle w:val="ListParagraph"/>
        <w:numPr>
          <w:ilvl w:val="2"/>
          <w:numId w:val="1"/>
        </w:numPr>
        <w:contextualSpacing w:val="0"/>
        <w:rPr>
          <w:rFonts w:ascii="Arial" w:hAnsi="Arial" w:cs="Arial"/>
          <w:color w:val="222222"/>
        </w:rPr>
      </w:pPr>
      <w:r w:rsidRPr="004A2A02">
        <w:rPr>
          <w:rFonts w:ascii="Arial" w:hAnsi="Arial" w:cs="Arial"/>
          <w:color w:val="222222"/>
          <w:shd w:val="clear" w:color="auto" w:fill="FFFFFF"/>
        </w:rPr>
        <w:t xml:space="preserve">A </w:t>
      </w:r>
      <w:r w:rsidR="008B1638">
        <w:rPr>
          <w:rFonts w:ascii="Arial" w:hAnsi="Arial" w:cs="Arial"/>
          <w:color w:val="222222"/>
          <w:shd w:val="clear" w:color="auto" w:fill="FFFFFF"/>
        </w:rPr>
        <w:t>Buyer organisation</w:t>
      </w:r>
      <w:r w:rsidRPr="004A2A02">
        <w:rPr>
          <w:rFonts w:ascii="Arial" w:hAnsi="Arial" w:cs="Arial"/>
          <w:color w:val="222222"/>
          <w:shd w:val="clear" w:color="auto" w:fill="FFFFFF"/>
        </w:rPr>
        <w:t xml:space="preserve"> will require the Supplier to produce printed C</w:t>
      </w:r>
      <w:r w:rsidR="008B1638">
        <w:rPr>
          <w:rFonts w:ascii="Arial" w:hAnsi="Arial" w:cs="Arial"/>
          <w:color w:val="222222"/>
          <w:shd w:val="clear" w:color="auto" w:fill="FFFFFF"/>
        </w:rPr>
        <w:t>opies and distribute them to a t</w:t>
      </w:r>
      <w:r w:rsidRPr="004A2A02">
        <w:rPr>
          <w:rFonts w:ascii="Arial" w:hAnsi="Arial" w:cs="Arial"/>
          <w:color w:val="222222"/>
          <w:shd w:val="clear" w:color="auto" w:fill="FFFFFF"/>
        </w:rPr>
        <w:t xml:space="preserve">imeline within a short period of time (i.e. 4 - 6 hours) of final Content approval being given. </w:t>
      </w:r>
    </w:p>
    <w:p w14:paraId="31E40A94" w14:textId="53D70880" w:rsidR="00297A56" w:rsidRPr="00893665" w:rsidRDefault="00297A56" w:rsidP="00DB6FF9">
      <w:pPr>
        <w:pStyle w:val="ListParagraph"/>
        <w:numPr>
          <w:ilvl w:val="2"/>
          <w:numId w:val="1"/>
        </w:numPr>
        <w:contextualSpacing w:val="0"/>
        <w:rPr>
          <w:rFonts w:ascii="Arial" w:hAnsi="Arial" w:cs="Arial"/>
          <w:color w:val="222222"/>
        </w:rPr>
      </w:pPr>
      <w:r w:rsidRPr="004A2A02">
        <w:rPr>
          <w:rFonts w:ascii="Arial" w:hAnsi="Arial" w:cs="Arial"/>
          <w:color w:val="222222"/>
          <w:shd w:val="clear" w:color="auto" w:fill="FFFFFF"/>
        </w:rPr>
        <w:t>The length and quantities of the Copies to be delivered to this Timeline will vary,</w:t>
      </w:r>
      <w:r w:rsidRPr="004A2A02">
        <w:rPr>
          <w:rStyle w:val="apple-converted-space"/>
          <w:rFonts w:ascii="Arial" w:hAnsi="Arial" w:cs="Arial"/>
          <w:color w:val="222222"/>
          <w:shd w:val="clear" w:color="auto" w:fill="FFFFFF"/>
        </w:rPr>
        <w:t> </w:t>
      </w:r>
      <w:r w:rsidRPr="004A2A02">
        <w:rPr>
          <w:rFonts w:ascii="Arial" w:hAnsi="Arial" w:cs="Arial"/>
          <w:color w:val="222222"/>
          <w:u w:val="single"/>
          <w:shd w:val="clear" w:color="auto" w:fill="FFFFFF"/>
        </w:rPr>
        <w:t>for example the Paper may be up to 160 pages long, with 2000 copies required within 6 hours.</w:t>
      </w:r>
      <w:r w:rsidRPr="004A2A02">
        <w:rPr>
          <w:rStyle w:val="apple-converted-space"/>
          <w:rFonts w:ascii="Arial" w:hAnsi="Arial" w:cs="Arial"/>
          <w:color w:val="222222"/>
          <w:shd w:val="clear" w:color="auto" w:fill="FFFFFF"/>
        </w:rPr>
        <w:t> </w:t>
      </w:r>
      <w:r w:rsidRPr="004A2A02">
        <w:rPr>
          <w:rFonts w:ascii="Arial" w:hAnsi="Arial" w:cs="Arial"/>
          <w:color w:val="222222"/>
          <w:shd w:val="clear" w:color="auto" w:fill="FFFFFF"/>
        </w:rPr>
        <w:t>This Timeline maybe outside usual Working Hours.</w:t>
      </w:r>
    </w:p>
    <w:p w14:paraId="567FB7AD" w14:textId="4E1E150E" w:rsidR="007F7081" w:rsidRPr="00713487" w:rsidRDefault="007B18FE" w:rsidP="00631095">
      <w:pPr>
        <w:pStyle w:val="ListParagraph"/>
        <w:numPr>
          <w:ilvl w:val="1"/>
          <w:numId w:val="1"/>
        </w:numPr>
        <w:contextualSpacing w:val="0"/>
        <w:rPr>
          <w:rFonts w:ascii="Arial" w:hAnsi="Arial" w:cs="Arial"/>
          <w:b/>
          <w:sz w:val="24"/>
          <w:szCs w:val="24"/>
        </w:rPr>
      </w:pPr>
      <w:r w:rsidRPr="00713487">
        <w:rPr>
          <w:rFonts w:ascii="Arial" w:hAnsi="Arial" w:cs="Arial"/>
          <w:b/>
          <w:sz w:val="24"/>
          <w:szCs w:val="24"/>
        </w:rPr>
        <w:t>Project Management Services</w:t>
      </w:r>
    </w:p>
    <w:p w14:paraId="2658B14F" w14:textId="32D59500" w:rsidR="00C7626B" w:rsidRDefault="00C7626B" w:rsidP="00631095">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provide project management service when</w:t>
      </w:r>
      <w:r w:rsidR="00631095">
        <w:rPr>
          <w:rFonts w:ascii="Arial" w:eastAsia="Times New Roman" w:hAnsi="Arial" w:cs="Arial"/>
          <w:color w:val="000000"/>
          <w:lang w:eastAsia="en-GB"/>
        </w:rPr>
        <w:t xml:space="preserve"> this is</w:t>
      </w:r>
      <w:r>
        <w:rPr>
          <w:rFonts w:ascii="Arial" w:eastAsia="Times New Roman" w:hAnsi="Arial" w:cs="Arial"/>
          <w:color w:val="000000"/>
          <w:lang w:eastAsia="en-GB"/>
        </w:rPr>
        <w:t xml:space="preserve"> required by Buyer </w:t>
      </w:r>
      <w:r w:rsidR="00631095">
        <w:rPr>
          <w:rFonts w:ascii="Arial" w:eastAsia="Times New Roman" w:hAnsi="Arial" w:cs="Arial"/>
          <w:color w:val="000000"/>
          <w:lang w:eastAsia="en-GB"/>
        </w:rPr>
        <w:t>o</w:t>
      </w:r>
      <w:r>
        <w:rPr>
          <w:rFonts w:ascii="Arial" w:eastAsia="Times New Roman" w:hAnsi="Arial" w:cs="Arial"/>
          <w:color w:val="000000"/>
          <w:lang w:eastAsia="en-GB"/>
        </w:rPr>
        <w:t>rganisations to support the delivery of Services in scope of this Framework Contract to ensure a successful delivery</w:t>
      </w:r>
      <w:r w:rsidR="00631095">
        <w:rPr>
          <w:rFonts w:ascii="Arial" w:eastAsia="Times New Roman" w:hAnsi="Arial" w:cs="Arial"/>
          <w:color w:val="000000"/>
          <w:lang w:eastAsia="en-GB"/>
        </w:rPr>
        <w:t>.</w:t>
      </w:r>
    </w:p>
    <w:p w14:paraId="46C1F7FE" w14:textId="50DD4ACB" w:rsidR="00761F72" w:rsidRDefault="00761F72" w:rsidP="00631095">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note that due to the scale and complexity of the print requirements that are within the scope of Lot 1, such project management services will vary in size and complexity and therefore the Supplier will be required to be flexible in their approach to this requirement.</w:t>
      </w:r>
    </w:p>
    <w:p w14:paraId="3396DCF2" w14:textId="293005E2" w:rsidR="00C7626B" w:rsidRPr="00C7626B" w:rsidRDefault="00C7626B" w:rsidP="00C7626B">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level of project management services required sh</w:t>
      </w:r>
      <w:r w:rsidR="00631095">
        <w:rPr>
          <w:rFonts w:ascii="Arial" w:eastAsia="Times New Roman" w:hAnsi="Arial" w:cs="Arial"/>
          <w:color w:val="000000"/>
          <w:lang w:eastAsia="en-GB"/>
        </w:rPr>
        <w:t>all be dependent on each Buyer o</w:t>
      </w:r>
      <w:r>
        <w:rPr>
          <w:rFonts w:ascii="Arial" w:eastAsia="Times New Roman" w:hAnsi="Arial" w:cs="Arial"/>
          <w:color w:val="000000"/>
          <w:lang w:eastAsia="en-GB"/>
        </w:rPr>
        <w:t xml:space="preserve">rganisations approach and needs. This shall be defined </w:t>
      </w:r>
      <w:r w:rsidR="00631095">
        <w:rPr>
          <w:rFonts w:ascii="Arial" w:eastAsia="Times New Roman" w:hAnsi="Arial" w:cs="Arial"/>
          <w:color w:val="000000"/>
          <w:lang w:eastAsia="en-GB"/>
        </w:rPr>
        <w:t xml:space="preserve">by the Buyer </w:t>
      </w:r>
      <w:r w:rsidR="00761F72">
        <w:rPr>
          <w:rFonts w:ascii="Arial" w:eastAsia="Times New Roman" w:hAnsi="Arial" w:cs="Arial"/>
          <w:color w:val="000000"/>
          <w:lang w:eastAsia="en-GB"/>
        </w:rPr>
        <w:t>during the Call-Off P</w:t>
      </w:r>
      <w:r>
        <w:rPr>
          <w:rFonts w:ascii="Arial" w:eastAsia="Times New Roman" w:hAnsi="Arial" w:cs="Arial"/>
          <w:color w:val="000000"/>
          <w:lang w:eastAsia="en-GB"/>
        </w:rPr>
        <w:t>rocedure.</w:t>
      </w:r>
    </w:p>
    <w:p w14:paraId="3DA70110" w14:textId="3C304720" w:rsidR="00C7626B" w:rsidRPr="00C7626B" w:rsidRDefault="00C7626B" w:rsidP="00C7626B">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lastRenderedPageBreak/>
        <w:t xml:space="preserve">The Supplier shall provide </w:t>
      </w:r>
      <w:r w:rsidR="00631095">
        <w:rPr>
          <w:rFonts w:ascii="Arial" w:eastAsia="Times New Roman" w:hAnsi="Arial" w:cs="Arial"/>
          <w:color w:val="000000"/>
          <w:lang w:eastAsia="en-GB"/>
        </w:rPr>
        <w:t xml:space="preserve">project management service </w:t>
      </w:r>
      <w:r>
        <w:rPr>
          <w:rFonts w:ascii="Arial" w:eastAsia="Times New Roman" w:hAnsi="Arial" w:cs="Arial"/>
          <w:color w:val="000000"/>
          <w:lang w:eastAsia="en-GB"/>
        </w:rPr>
        <w:t>support to Buyers in the following key areas</w:t>
      </w:r>
    </w:p>
    <w:p w14:paraId="2445B718" w14:textId="472361D2" w:rsidR="00C7626B" w:rsidRPr="00A2535A" w:rsidRDefault="00C7626B" w:rsidP="00F45726">
      <w:pPr>
        <w:numPr>
          <w:ilvl w:val="0"/>
          <w:numId w:val="9"/>
        </w:numPr>
        <w:pBdr>
          <w:top w:val="nil"/>
          <w:left w:val="nil"/>
          <w:bottom w:val="nil"/>
          <w:right w:val="nil"/>
          <w:between w:val="nil"/>
        </w:pBdr>
        <w:ind w:left="2398" w:hanging="357"/>
        <w:rPr>
          <w:rFonts w:ascii="Arial" w:eastAsia="Arial" w:hAnsi="Arial" w:cs="Arial"/>
          <w:color w:val="000000"/>
        </w:rPr>
      </w:pPr>
      <w:r w:rsidRPr="00A2535A">
        <w:rPr>
          <w:rFonts w:ascii="Arial" w:eastAsia="Arial" w:hAnsi="Arial" w:cs="Arial"/>
          <w:b/>
          <w:color w:val="000000"/>
        </w:rPr>
        <w:t>Planning</w:t>
      </w:r>
      <w:r w:rsidRPr="00A2535A">
        <w:rPr>
          <w:rFonts w:ascii="Arial" w:eastAsia="Arial" w:hAnsi="Arial" w:cs="Arial"/>
          <w:color w:val="000000"/>
        </w:rPr>
        <w:t>; for example during the implementation of a Call-Off Contract or an implementation of change; identifying the key deliverables and resources required to achieve delivery of the project to meet the Buyers requirements</w:t>
      </w:r>
    </w:p>
    <w:p w14:paraId="218DDCDA" w14:textId="77777777" w:rsidR="00C7626B" w:rsidRPr="00DB11D0" w:rsidRDefault="00C7626B" w:rsidP="00F45726">
      <w:pPr>
        <w:numPr>
          <w:ilvl w:val="0"/>
          <w:numId w:val="9"/>
        </w:numPr>
        <w:pBdr>
          <w:top w:val="nil"/>
          <w:left w:val="nil"/>
          <w:bottom w:val="nil"/>
          <w:right w:val="nil"/>
          <w:between w:val="nil"/>
        </w:pBdr>
        <w:ind w:left="2398" w:hanging="357"/>
        <w:rPr>
          <w:rFonts w:ascii="Arial" w:eastAsia="Arial" w:hAnsi="Arial" w:cs="Arial"/>
          <w:color w:val="000000"/>
        </w:rPr>
      </w:pPr>
      <w:r w:rsidRPr="00DB11D0">
        <w:rPr>
          <w:rFonts w:ascii="Arial" w:eastAsia="Arial" w:hAnsi="Arial" w:cs="Arial"/>
          <w:b/>
          <w:color w:val="000000"/>
        </w:rPr>
        <w:t>Execution</w:t>
      </w:r>
      <w:r w:rsidRPr="00DB11D0">
        <w:rPr>
          <w:rFonts w:ascii="Arial" w:eastAsia="Arial" w:hAnsi="Arial" w:cs="Arial"/>
          <w:color w:val="000000"/>
        </w:rPr>
        <w:t>; ensure that the ongoing correct allocation of resources and delivery of the assigned tasks by team.</w:t>
      </w:r>
    </w:p>
    <w:p w14:paraId="5A5E5576" w14:textId="206D70F9" w:rsidR="00C7626B" w:rsidRDefault="00C7626B" w:rsidP="00F45726">
      <w:pPr>
        <w:numPr>
          <w:ilvl w:val="0"/>
          <w:numId w:val="9"/>
        </w:numPr>
        <w:pBdr>
          <w:top w:val="nil"/>
          <w:left w:val="nil"/>
          <w:bottom w:val="nil"/>
          <w:right w:val="nil"/>
          <w:between w:val="nil"/>
        </w:pBdr>
        <w:ind w:left="2398" w:hanging="357"/>
        <w:rPr>
          <w:rFonts w:ascii="Arial" w:eastAsia="Arial" w:hAnsi="Arial" w:cs="Arial"/>
          <w:color w:val="000000"/>
        </w:rPr>
      </w:pPr>
      <w:r w:rsidRPr="00DB11D0">
        <w:rPr>
          <w:rFonts w:ascii="Arial" w:eastAsia="Arial" w:hAnsi="Arial" w:cs="Arial"/>
          <w:b/>
          <w:color w:val="000000"/>
        </w:rPr>
        <w:t>Monitoring</w:t>
      </w:r>
      <w:r w:rsidRPr="00DB11D0">
        <w:rPr>
          <w:rFonts w:ascii="Arial" w:eastAsia="Arial" w:hAnsi="Arial" w:cs="Arial"/>
          <w:color w:val="000000"/>
        </w:rPr>
        <w:t xml:space="preserve"> of progress to ensure delivery of the planned project including provide support in overcoming any obstacles and risk management </w:t>
      </w:r>
    </w:p>
    <w:p w14:paraId="2193D248" w14:textId="78695586" w:rsidR="004F7288" w:rsidRPr="002D4A19" w:rsidRDefault="004F7288" w:rsidP="004F7288">
      <w:pPr>
        <w:pStyle w:val="ListParagraph"/>
        <w:numPr>
          <w:ilvl w:val="2"/>
          <w:numId w:val="1"/>
        </w:numPr>
        <w:contextualSpacing w:val="0"/>
        <w:rPr>
          <w:rFonts w:ascii="Arial" w:eastAsia="Arial" w:hAnsi="Arial" w:cs="Arial"/>
          <w:color w:val="000000"/>
        </w:rPr>
      </w:pPr>
      <w:r w:rsidRPr="002D4A19">
        <w:rPr>
          <w:rFonts w:ascii="Arial" w:eastAsia="Arial" w:hAnsi="Arial" w:cs="Arial"/>
          <w:color w:val="000000"/>
        </w:rPr>
        <w:t>The provision of project management services shall be agreed in advance with Buyers as part of the Cal</w:t>
      </w:r>
      <w:r w:rsidR="00861148" w:rsidRPr="002D4A19">
        <w:rPr>
          <w:rFonts w:ascii="Arial" w:eastAsia="Arial" w:hAnsi="Arial" w:cs="Arial"/>
          <w:color w:val="000000"/>
        </w:rPr>
        <w:t xml:space="preserve">l- Off procedure; this will </w:t>
      </w:r>
      <w:r w:rsidR="002D4A19" w:rsidRPr="002D4A19">
        <w:rPr>
          <w:rFonts w:ascii="Arial" w:eastAsia="Arial" w:hAnsi="Arial" w:cs="Arial"/>
          <w:color w:val="000000"/>
        </w:rPr>
        <w:t>shall be</w:t>
      </w:r>
      <w:r w:rsidR="00861148" w:rsidRPr="002D4A19">
        <w:rPr>
          <w:rFonts w:ascii="Arial" w:eastAsia="Arial" w:hAnsi="Arial" w:cs="Arial"/>
          <w:color w:val="000000"/>
        </w:rPr>
        <w:t xml:space="preserve"> in addition to the standard service offering of Buyer Account Management</w:t>
      </w:r>
      <w:r w:rsidR="002D4A19" w:rsidRPr="002D4A19">
        <w:rPr>
          <w:rFonts w:ascii="Arial" w:eastAsia="Arial" w:hAnsi="Arial" w:cs="Arial"/>
          <w:color w:val="000000"/>
        </w:rPr>
        <w:t xml:space="preserve"> Service</w:t>
      </w:r>
      <w:r w:rsidR="00F10298" w:rsidRPr="002D4A19">
        <w:rPr>
          <w:rFonts w:ascii="Arial" w:eastAsia="Arial" w:hAnsi="Arial" w:cs="Arial"/>
          <w:color w:val="000000"/>
        </w:rPr>
        <w:t xml:space="preserve">, </w:t>
      </w:r>
      <w:r w:rsidR="002D4A19" w:rsidRPr="002D4A19">
        <w:rPr>
          <w:rFonts w:ascii="Arial" w:eastAsia="Arial" w:hAnsi="Arial" w:cs="Arial"/>
          <w:color w:val="000000"/>
        </w:rPr>
        <w:t>where additional resources are required to for example support the delivery of a project</w:t>
      </w:r>
    </w:p>
    <w:p w14:paraId="7FDADDD6" w14:textId="1650084A" w:rsidR="00165BC7" w:rsidRPr="00DE2C92" w:rsidRDefault="00165BC7" w:rsidP="0009795C">
      <w:pPr>
        <w:pStyle w:val="ListParagraph"/>
        <w:numPr>
          <w:ilvl w:val="1"/>
          <w:numId w:val="1"/>
        </w:numPr>
        <w:contextualSpacing w:val="0"/>
        <w:rPr>
          <w:rFonts w:ascii="Arial" w:eastAsia="Times New Roman" w:hAnsi="Arial" w:cs="Arial"/>
          <w:b/>
          <w:sz w:val="24"/>
          <w:szCs w:val="24"/>
        </w:rPr>
      </w:pPr>
      <w:r w:rsidRPr="00DE2C92">
        <w:rPr>
          <w:rFonts w:ascii="Arial" w:eastAsia="Times New Roman" w:hAnsi="Arial" w:cs="Arial"/>
          <w:b/>
          <w:sz w:val="24"/>
          <w:szCs w:val="24"/>
        </w:rPr>
        <w:t xml:space="preserve">Print Management Associated Services </w:t>
      </w:r>
    </w:p>
    <w:p w14:paraId="557F529D" w14:textId="163EB716" w:rsidR="00165BC7" w:rsidRDefault="00165BC7" w:rsidP="00165BC7">
      <w:pPr>
        <w:pStyle w:val="ListParagraph"/>
        <w:numPr>
          <w:ilvl w:val="2"/>
          <w:numId w:val="1"/>
        </w:numPr>
        <w:contextualSpacing w:val="0"/>
        <w:rPr>
          <w:rFonts w:ascii="Arial" w:eastAsia="Arial" w:hAnsi="Arial" w:cs="Arial"/>
          <w:color w:val="000000"/>
        </w:rPr>
      </w:pPr>
      <w:r w:rsidRPr="00C45599">
        <w:rPr>
          <w:rFonts w:ascii="Arial" w:eastAsia="Arial" w:hAnsi="Arial" w:cs="Arial"/>
          <w:color w:val="000000"/>
        </w:rPr>
        <w:t>The Supplier shall provide associated services to</w:t>
      </w:r>
      <w:r>
        <w:rPr>
          <w:rFonts w:ascii="Arial" w:eastAsia="Arial" w:hAnsi="Arial" w:cs="Arial"/>
          <w:color w:val="000000"/>
        </w:rPr>
        <w:t xml:space="preserve"> Buyer</w:t>
      </w:r>
      <w:r w:rsidR="00D25914">
        <w:rPr>
          <w:rFonts w:ascii="Arial" w:eastAsia="Arial" w:hAnsi="Arial" w:cs="Arial"/>
          <w:color w:val="000000"/>
        </w:rPr>
        <w:t>s</w:t>
      </w:r>
      <w:r w:rsidR="00064EF9">
        <w:rPr>
          <w:rFonts w:ascii="Arial" w:eastAsia="Arial" w:hAnsi="Arial" w:cs="Arial"/>
          <w:color w:val="000000"/>
        </w:rPr>
        <w:t xml:space="preserve"> to ensure Buyers can benefit from the provision </w:t>
      </w:r>
      <w:r w:rsidRPr="00C45599">
        <w:rPr>
          <w:rFonts w:ascii="Arial" w:eastAsia="Arial" w:hAnsi="Arial" w:cs="Arial"/>
          <w:color w:val="000000"/>
        </w:rPr>
        <w:t>of the full end to end print management service</w:t>
      </w:r>
      <w:r w:rsidR="00064EF9">
        <w:rPr>
          <w:rFonts w:ascii="Arial" w:eastAsia="Arial" w:hAnsi="Arial" w:cs="Arial"/>
          <w:color w:val="000000"/>
        </w:rPr>
        <w:t>.</w:t>
      </w:r>
      <w:r w:rsidR="00370A52">
        <w:rPr>
          <w:rFonts w:ascii="Arial" w:eastAsia="Arial" w:hAnsi="Arial" w:cs="Arial"/>
          <w:color w:val="000000"/>
        </w:rPr>
        <w:t xml:space="preserve"> Associated services may only be accessed as part of an overall print management requirement, it is not the intention that any of the services are standalone provisions that can be called off from the Framework Contract by Buyers in isolation of other core print management services</w:t>
      </w:r>
      <w:r w:rsidR="00064EF9">
        <w:rPr>
          <w:rFonts w:ascii="Arial" w:eastAsia="Arial" w:hAnsi="Arial" w:cs="Arial"/>
          <w:color w:val="000000"/>
        </w:rPr>
        <w:t>.</w:t>
      </w:r>
    </w:p>
    <w:p w14:paraId="6DBC06AF" w14:textId="77777777" w:rsidR="00064EF9" w:rsidRDefault="00165BC7" w:rsidP="00200A79">
      <w:pPr>
        <w:pStyle w:val="ListParagraph"/>
        <w:numPr>
          <w:ilvl w:val="2"/>
          <w:numId w:val="1"/>
        </w:numPr>
        <w:contextualSpacing w:val="0"/>
        <w:rPr>
          <w:rFonts w:ascii="Arial" w:eastAsia="Times New Roman" w:hAnsi="Arial" w:cs="Arial"/>
          <w:color w:val="000000"/>
          <w:lang w:eastAsia="en-GB"/>
        </w:rPr>
      </w:pPr>
      <w:r w:rsidRPr="00C45599">
        <w:rPr>
          <w:rFonts w:ascii="Arial" w:eastAsia="Arial" w:hAnsi="Arial" w:cs="Arial"/>
          <w:color w:val="000000"/>
        </w:rPr>
        <w:t xml:space="preserve">Buyers may not require all of the associated services listed and therefore </w:t>
      </w:r>
      <w:r>
        <w:rPr>
          <w:rFonts w:ascii="Arial" w:eastAsia="Arial" w:hAnsi="Arial" w:cs="Arial"/>
          <w:color w:val="000000"/>
        </w:rPr>
        <w:t xml:space="preserve">the actual services </w:t>
      </w:r>
      <w:r w:rsidRPr="00C45599">
        <w:rPr>
          <w:rFonts w:ascii="Arial" w:eastAsia="Arial" w:hAnsi="Arial" w:cs="Arial"/>
          <w:color w:val="000000"/>
        </w:rPr>
        <w:t>shall be determined during the Buyers Call-Off Procedure</w:t>
      </w:r>
      <w:r>
        <w:rPr>
          <w:rFonts w:ascii="Arial" w:eastAsia="Arial" w:hAnsi="Arial" w:cs="Arial"/>
          <w:color w:val="000000"/>
        </w:rPr>
        <w:t xml:space="preserve">; which are </w:t>
      </w:r>
      <w:r w:rsidRPr="00FB5FE5">
        <w:rPr>
          <w:rFonts w:ascii="Arial" w:eastAsia="Times New Roman" w:hAnsi="Arial" w:cs="Arial"/>
          <w:color w:val="000000"/>
          <w:lang w:eastAsia="en-GB"/>
        </w:rPr>
        <w:t xml:space="preserve">anticipated to fall within one or more the following </w:t>
      </w:r>
      <w:r>
        <w:rPr>
          <w:rFonts w:ascii="Arial" w:eastAsia="Times New Roman" w:hAnsi="Arial" w:cs="Arial"/>
          <w:color w:val="000000"/>
          <w:lang w:eastAsia="en-GB"/>
        </w:rPr>
        <w:t>associated services</w:t>
      </w:r>
      <w:r w:rsidR="00064EF9">
        <w:rPr>
          <w:rFonts w:ascii="Arial" w:eastAsia="Times New Roman" w:hAnsi="Arial" w:cs="Arial"/>
          <w:color w:val="000000"/>
          <w:lang w:eastAsia="en-GB"/>
        </w:rPr>
        <w:t xml:space="preserve"> described below.</w:t>
      </w:r>
    </w:p>
    <w:p w14:paraId="10914254" w14:textId="5D9D7FB6" w:rsidR="00165BC7" w:rsidRDefault="00064EF9" w:rsidP="00200A79">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A</w:t>
      </w:r>
      <w:r w:rsidR="00D170E4">
        <w:rPr>
          <w:rFonts w:ascii="Arial" w:eastAsia="Times New Roman" w:hAnsi="Arial" w:cs="Arial"/>
          <w:color w:val="000000"/>
          <w:lang w:eastAsia="en-GB"/>
        </w:rPr>
        <w:t>ssociated services shall include</w:t>
      </w:r>
      <w:r w:rsidR="00B2353F">
        <w:rPr>
          <w:rFonts w:ascii="Arial" w:eastAsia="Times New Roman" w:hAnsi="Arial" w:cs="Arial"/>
          <w:color w:val="000000"/>
          <w:lang w:eastAsia="en-GB"/>
        </w:rPr>
        <w:t xml:space="preserve"> </w:t>
      </w:r>
    </w:p>
    <w:p w14:paraId="6B223383" w14:textId="58CEB034" w:rsidR="00D170E4" w:rsidRDefault="00D170E4" w:rsidP="00E6251D">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Scanning and Microfiche service</w:t>
      </w:r>
      <w:r w:rsidR="00390B11">
        <w:rPr>
          <w:rFonts w:ascii="Arial" w:eastAsia="Times New Roman" w:hAnsi="Arial" w:cs="Arial"/>
          <w:color w:val="000000"/>
          <w:lang w:eastAsia="en-GB"/>
        </w:rPr>
        <w:t xml:space="preserve"> as contained in </w:t>
      </w:r>
      <w:r w:rsidR="005710C9">
        <w:rPr>
          <w:rFonts w:ascii="Arial" w:eastAsia="Times New Roman" w:hAnsi="Arial" w:cs="Arial"/>
          <w:b/>
          <w:color w:val="000000"/>
          <w:lang w:eastAsia="en-GB"/>
        </w:rPr>
        <w:t>section 8</w:t>
      </w:r>
      <w:r w:rsidR="00390B11" w:rsidRPr="00390B11">
        <w:rPr>
          <w:rFonts w:ascii="Arial" w:eastAsia="Times New Roman" w:hAnsi="Arial" w:cs="Arial"/>
          <w:b/>
          <w:color w:val="000000"/>
          <w:lang w:eastAsia="en-GB"/>
        </w:rPr>
        <w:t>.</w:t>
      </w:r>
      <w:r w:rsidR="00252F55">
        <w:rPr>
          <w:rFonts w:ascii="Arial" w:eastAsia="Times New Roman" w:hAnsi="Arial" w:cs="Arial"/>
          <w:b/>
          <w:color w:val="000000"/>
          <w:lang w:eastAsia="en-GB"/>
        </w:rPr>
        <w:t>14</w:t>
      </w:r>
      <w:r w:rsidR="00E702DB">
        <w:rPr>
          <w:rFonts w:ascii="Arial" w:eastAsia="Times New Roman" w:hAnsi="Arial" w:cs="Arial"/>
          <w:b/>
          <w:color w:val="000000"/>
          <w:lang w:eastAsia="en-GB"/>
        </w:rPr>
        <w:t>.1</w:t>
      </w:r>
    </w:p>
    <w:p w14:paraId="1AABED38" w14:textId="5CA39A3A" w:rsidR="00D170E4" w:rsidRPr="00E702DB" w:rsidRDefault="00D170E4" w:rsidP="00E6251D">
      <w:pPr>
        <w:pStyle w:val="ListParagraph"/>
        <w:numPr>
          <w:ilvl w:val="3"/>
          <w:numId w:val="1"/>
        </w:numPr>
        <w:ind w:left="2349"/>
        <w:contextualSpacing w:val="0"/>
        <w:rPr>
          <w:rFonts w:ascii="Arial" w:eastAsia="Times New Roman" w:hAnsi="Arial" w:cs="Arial"/>
          <w:b/>
          <w:color w:val="000000"/>
          <w:lang w:eastAsia="en-GB"/>
        </w:rPr>
      </w:pPr>
      <w:r>
        <w:rPr>
          <w:rFonts w:ascii="Arial" w:eastAsia="Times New Roman" w:hAnsi="Arial" w:cs="Arial"/>
          <w:color w:val="000000"/>
          <w:lang w:eastAsia="en-GB"/>
        </w:rPr>
        <w:lastRenderedPageBreak/>
        <w:t>Secure shredding of confidential waste (high security)</w:t>
      </w:r>
      <w:r w:rsidR="00390B11">
        <w:rPr>
          <w:rFonts w:ascii="Arial" w:eastAsia="Times New Roman" w:hAnsi="Arial" w:cs="Arial"/>
          <w:color w:val="000000"/>
          <w:lang w:eastAsia="en-GB"/>
        </w:rPr>
        <w:t xml:space="preserve"> </w:t>
      </w:r>
      <w:r w:rsidR="00E702DB">
        <w:rPr>
          <w:rFonts w:ascii="Arial" w:eastAsia="Times New Roman" w:hAnsi="Arial" w:cs="Arial"/>
          <w:color w:val="000000"/>
          <w:lang w:eastAsia="en-GB"/>
        </w:rPr>
        <w:t xml:space="preserve">as contained in </w:t>
      </w:r>
      <w:r w:rsidR="005710C9">
        <w:rPr>
          <w:rFonts w:ascii="Arial" w:eastAsia="Times New Roman" w:hAnsi="Arial" w:cs="Arial"/>
          <w:b/>
          <w:color w:val="000000"/>
          <w:lang w:eastAsia="en-GB"/>
        </w:rPr>
        <w:t>section 8</w:t>
      </w:r>
      <w:r w:rsidR="00252F55">
        <w:rPr>
          <w:rFonts w:ascii="Arial" w:eastAsia="Times New Roman" w:hAnsi="Arial" w:cs="Arial"/>
          <w:b/>
          <w:color w:val="000000"/>
          <w:lang w:eastAsia="en-GB"/>
        </w:rPr>
        <w:t>.14</w:t>
      </w:r>
      <w:r w:rsidR="00E702DB" w:rsidRPr="00E702DB">
        <w:rPr>
          <w:rFonts w:ascii="Arial" w:eastAsia="Times New Roman" w:hAnsi="Arial" w:cs="Arial"/>
          <w:b/>
          <w:color w:val="000000"/>
          <w:lang w:eastAsia="en-GB"/>
        </w:rPr>
        <w:t>.2</w:t>
      </w:r>
    </w:p>
    <w:p w14:paraId="7A0C8347" w14:textId="4E90E11E" w:rsidR="00D170E4" w:rsidRDefault="00D170E4" w:rsidP="00E6251D">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Media Duplication service</w:t>
      </w:r>
      <w:r w:rsidR="00E702DB">
        <w:rPr>
          <w:rFonts w:ascii="Arial" w:eastAsia="Times New Roman" w:hAnsi="Arial" w:cs="Arial"/>
          <w:color w:val="000000"/>
          <w:lang w:eastAsia="en-GB"/>
        </w:rPr>
        <w:t xml:space="preserve"> as contained in </w:t>
      </w:r>
      <w:r w:rsidR="00F05D7E">
        <w:rPr>
          <w:rFonts w:ascii="Arial" w:eastAsia="Times New Roman" w:hAnsi="Arial" w:cs="Arial"/>
          <w:b/>
          <w:color w:val="000000"/>
          <w:lang w:eastAsia="en-GB"/>
        </w:rPr>
        <w:t>section 8</w:t>
      </w:r>
      <w:r w:rsidR="00252F55">
        <w:rPr>
          <w:rFonts w:ascii="Arial" w:eastAsia="Times New Roman" w:hAnsi="Arial" w:cs="Arial"/>
          <w:b/>
          <w:color w:val="000000"/>
          <w:lang w:eastAsia="en-GB"/>
        </w:rPr>
        <w:t>.14</w:t>
      </w:r>
      <w:r w:rsidR="00E702DB" w:rsidRPr="00E702DB">
        <w:rPr>
          <w:rFonts w:ascii="Arial" w:eastAsia="Times New Roman" w:hAnsi="Arial" w:cs="Arial"/>
          <w:b/>
          <w:color w:val="000000"/>
          <w:lang w:eastAsia="en-GB"/>
        </w:rPr>
        <w:t>.3</w:t>
      </w:r>
    </w:p>
    <w:p w14:paraId="295A6E48" w14:textId="7B4F0505" w:rsidR="0009795C" w:rsidRDefault="009A3721" w:rsidP="0009795C">
      <w:pPr>
        <w:pStyle w:val="ListParagraph"/>
        <w:numPr>
          <w:ilvl w:val="1"/>
          <w:numId w:val="1"/>
        </w:numPr>
        <w:contextualSpacing w:val="0"/>
        <w:rPr>
          <w:rFonts w:ascii="Arial" w:eastAsia="Times New Roman" w:hAnsi="Arial" w:cs="Arial"/>
          <w:b/>
          <w:sz w:val="24"/>
          <w:szCs w:val="24"/>
        </w:rPr>
      </w:pPr>
      <w:r>
        <w:rPr>
          <w:rFonts w:ascii="Arial" w:eastAsia="Times New Roman" w:hAnsi="Arial" w:cs="Arial"/>
          <w:b/>
          <w:sz w:val="24"/>
          <w:szCs w:val="24"/>
        </w:rPr>
        <w:t>Transition of Services</w:t>
      </w:r>
    </w:p>
    <w:p w14:paraId="2180882E" w14:textId="74BB5FFA" w:rsidR="009A3721" w:rsidRDefault="009A3721" w:rsidP="009A3721">
      <w:pPr>
        <w:pStyle w:val="ListParagraph"/>
        <w:numPr>
          <w:ilvl w:val="2"/>
          <w:numId w:val="1"/>
        </w:numPr>
        <w:contextualSpacing w:val="0"/>
        <w:rPr>
          <w:rFonts w:ascii="Arial" w:eastAsia="Times New Roman" w:hAnsi="Arial" w:cs="Arial"/>
        </w:rPr>
      </w:pPr>
      <w:r w:rsidRPr="009A3721">
        <w:rPr>
          <w:rFonts w:ascii="Arial" w:eastAsia="Times New Roman" w:hAnsi="Arial" w:cs="Arial"/>
        </w:rPr>
        <w:t xml:space="preserve">The Supplier </w:t>
      </w:r>
      <w:r w:rsidR="00651E96">
        <w:rPr>
          <w:rFonts w:ascii="Arial" w:eastAsia="Times New Roman" w:hAnsi="Arial" w:cs="Arial"/>
        </w:rPr>
        <w:t xml:space="preserve">be required to </w:t>
      </w:r>
      <w:r w:rsidR="000F401B">
        <w:rPr>
          <w:rFonts w:ascii="Arial" w:eastAsia="Times New Roman" w:hAnsi="Arial" w:cs="Arial"/>
        </w:rPr>
        <w:t>undertake a robust transfer of services where required by Buyers as their Call-Off Contracts expire,</w:t>
      </w:r>
      <w:r w:rsidR="000F401B" w:rsidRPr="009A3721">
        <w:rPr>
          <w:rFonts w:ascii="Arial" w:eastAsia="Times New Roman" w:hAnsi="Arial" w:cs="Arial"/>
        </w:rPr>
        <w:t xml:space="preserve"> </w:t>
      </w:r>
      <w:r>
        <w:rPr>
          <w:rFonts w:ascii="Arial" w:eastAsia="Times New Roman" w:hAnsi="Arial" w:cs="Arial"/>
        </w:rPr>
        <w:t>refer the data pack</w:t>
      </w:r>
      <w:r w:rsidR="008426D3">
        <w:rPr>
          <w:rFonts w:ascii="Arial" w:eastAsia="Times New Roman" w:hAnsi="Arial" w:cs="Arial"/>
        </w:rPr>
        <w:t xml:space="preserve"> (</w:t>
      </w:r>
      <w:r w:rsidR="001169F4">
        <w:rPr>
          <w:rFonts w:ascii="Arial" w:eastAsia="Times New Roman" w:hAnsi="Arial" w:cs="Arial"/>
        </w:rPr>
        <w:t>Attachment 10 “Data Pack”</w:t>
      </w:r>
      <w:r>
        <w:rPr>
          <w:rFonts w:ascii="Arial" w:eastAsia="Times New Roman" w:hAnsi="Arial" w:cs="Arial"/>
        </w:rPr>
        <w:t xml:space="preserve"> </w:t>
      </w:r>
      <w:r w:rsidR="001169F4">
        <w:rPr>
          <w:rFonts w:ascii="Arial" w:eastAsia="Times New Roman" w:hAnsi="Arial" w:cs="Arial"/>
        </w:rPr>
        <w:t xml:space="preserve">) </w:t>
      </w:r>
      <w:r>
        <w:rPr>
          <w:rFonts w:ascii="Arial" w:eastAsia="Times New Roman" w:hAnsi="Arial" w:cs="Arial"/>
        </w:rPr>
        <w:t>which provides details of the current Call-Off Contracts and the expiry dates</w:t>
      </w:r>
      <w:r w:rsidR="0077574D">
        <w:rPr>
          <w:rFonts w:ascii="Arial" w:eastAsia="Times New Roman" w:hAnsi="Arial" w:cs="Arial"/>
        </w:rPr>
        <w:t>.</w:t>
      </w:r>
    </w:p>
    <w:p w14:paraId="67C55447" w14:textId="5D34FE47" w:rsidR="0077574D" w:rsidRDefault="0077574D" w:rsidP="009A3721">
      <w:pPr>
        <w:pStyle w:val="ListParagraph"/>
        <w:numPr>
          <w:ilvl w:val="2"/>
          <w:numId w:val="1"/>
        </w:numPr>
        <w:contextualSpacing w:val="0"/>
        <w:rPr>
          <w:rFonts w:ascii="Arial" w:eastAsia="Times New Roman" w:hAnsi="Arial" w:cs="Arial"/>
        </w:rPr>
      </w:pPr>
      <w:r>
        <w:rPr>
          <w:rFonts w:ascii="Arial" w:eastAsia="Times New Roman" w:hAnsi="Arial" w:cs="Arial"/>
        </w:rPr>
        <w:t xml:space="preserve">Where a Buyer requires the Command and House papers service, all requirement will be transferred to the Lot 1 Supplier, following the expiry of the Buyers current </w:t>
      </w:r>
      <w:r w:rsidR="002D4A19">
        <w:rPr>
          <w:rFonts w:ascii="Arial" w:eastAsia="Times New Roman" w:hAnsi="Arial" w:cs="Arial"/>
        </w:rPr>
        <w:t xml:space="preserve">Call-Off Contracts </w:t>
      </w:r>
      <w:r>
        <w:rPr>
          <w:rFonts w:ascii="Arial" w:eastAsia="Times New Roman" w:hAnsi="Arial" w:cs="Arial"/>
        </w:rPr>
        <w:t>for this service.</w:t>
      </w:r>
    </w:p>
    <w:p w14:paraId="714AA348" w14:textId="19F08A92" w:rsidR="009A3721" w:rsidRDefault="00B15EAE" w:rsidP="009A3721">
      <w:pPr>
        <w:pStyle w:val="ListParagraph"/>
        <w:numPr>
          <w:ilvl w:val="2"/>
          <w:numId w:val="1"/>
        </w:numPr>
        <w:contextualSpacing w:val="0"/>
        <w:rPr>
          <w:rFonts w:ascii="Arial" w:eastAsia="Times New Roman" w:hAnsi="Arial" w:cs="Arial"/>
        </w:rPr>
      </w:pPr>
      <w:r>
        <w:rPr>
          <w:rFonts w:ascii="Arial" w:eastAsia="Times New Roman" w:hAnsi="Arial" w:cs="Arial"/>
        </w:rPr>
        <w:t>The Supplier shall following Contract award develop a transition plan and ensure this includes the following</w:t>
      </w:r>
      <w:r w:rsidR="00FC0CC6">
        <w:rPr>
          <w:rFonts w:ascii="Arial" w:eastAsia="Times New Roman" w:hAnsi="Arial" w:cs="Arial"/>
        </w:rPr>
        <w:t>:</w:t>
      </w:r>
    </w:p>
    <w:p w14:paraId="3DB071AB" w14:textId="3351BD18" w:rsidR="00B15EAE" w:rsidRDefault="0077574D" w:rsidP="00E6251D">
      <w:pPr>
        <w:pStyle w:val="ListParagraph"/>
        <w:numPr>
          <w:ilvl w:val="3"/>
          <w:numId w:val="1"/>
        </w:numPr>
        <w:ind w:left="2349"/>
        <w:contextualSpacing w:val="0"/>
        <w:rPr>
          <w:rFonts w:ascii="Arial" w:eastAsia="Times New Roman" w:hAnsi="Arial" w:cs="Arial"/>
        </w:rPr>
      </w:pPr>
      <w:r>
        <w:rPr>
          <w:rFonts w:ascii="Arial" w:eastAsia="Times New Roman" w:hAnsi="Arial" w:cs="Arial"/>
        </w:rPr>
        <w:t>Timely process</w:t>
      </w:r>
      <w:r w:rsidR="00B15EAE">
        <w:rPr>
          <w:rFonts w:ascii="Arial" w:eastAsia="Times New Roman" w:hAnsi="Arial" w:cs="Arial"/>
        </w:rPr>
        <w:t xml:space="preserve"> for contacting all </w:t>
      </w:r>
      <w:r w:rsidR="00F05D7E">
        <w:rPr>
          <w:rFonts w:ascii="Arial" w:eastAsia="Times New Roman" w:hAnsi="Arial" w:cs="Arial"/>
        </w:rPr>
        <w:t>customers who have awarded Call-</w:t>
      </w:r>
      <w:r w:rsidR="00B15EAE">
        <w:rPr>
          <w:rFonts w:ascii="Arial" w:eastAsia="Times New Roman" w:hAnsi="Arial" w:cs="Arial"/>
        </w:rPr>
        <w:t>Off Contracts under Lot 1 RM3785, to determine their procurement approach regarding their on-going print requirements.</w:t>
      </w:r>
    </w:p>
    <w:p w14:paraId="4434B730" w14:textId="77777777" w:rsidR="0077574D" w:rsidRPr="0077574D" w:rsidRDefault="0077574D" w:rsidP="00E6251D">
      <w:pPr>
        <w:pStyle w:val="ListParagraph"/>
        <w:numPr>
          <w:ilvl w:val="3"/>
          <w:numId w:val="1"/>
        </w:numPr>
        <w:ind w:left="2349"/>
        <w:contextualSpacing w:val="0"/>
        <w:rPr>
          <w:rFonts w:ascii="Arial" w:eastAsia="Times New Roman" w:hAnsi="Arial" w:cs="Arial"/>
        </w:rPr>
      </w:pPr>
      <w:r w:rsidRPr="0077574D">
        <w:rPr>
          <w:rFonts w:ascii="Arial" w:eastAsia="Times New Roman" w:hAnsi="Arial" w:cs="Arial"/>
        </w:rPr>
        <w:t>The Supplier shall undertake a full assessment of each Buyers requirements as part of the on boarding process, with appropriate due diligence to achieve both a smooth transition to the new Framework Contract and recommendations as early in the process as is practical to achieve value for money and savings.</w:t>
      </w:r>
    </w:p>
    <w:p w14:paraId="2E20C926" w14:textId="5542AEEB" w:rsidR="00B15EAE" w:rsidRDefault="00B15EAE" w:rsidP="00E6251D">
      <w:pPr>
        <w:pStyle w:val="ListParagraph"/>
        <w:numPr>
          <w:ilvl w:val="3"/>
          <w:numId w:val="1"/>
        </w:numPr>
        <w:ind w:left="2349"/>
        <w:contextualSpacing w:val="0"/>
        <w:rPr>
          <w:rFonts w:ascii="Arial" w:eastAsia="Times New Roman" w:hAnsi="Arial" w:cs="Arial"/>
        </w:rPr>
      </w:pPr>
      <w:r>
        <w:rPr>
          <w:rFonts w:ascii="Arial" w:eastAsia="Times New Roman" w:hAnsi="Arial" w:cs="Arial"/>
        </w:rPr>
        <w:t>Ensure that the plan encompasses the scope of their requirements (for example if they require stock holding)</w:t>
      </w:r>
    </w:p>
    <w:p w14:paraId="362D389B" w14:textId="1B6F8E99" w:rsidR="0077574D" w:rsidRDefault="0077574D" w:rsidP="00E6251D">
      <w:pPr>
        <w:pStyle w:val="ListParagraph"/>
        <w:numPr>
          <w:ilvl w:val="3"/>
          <w:numId w:val="1"/>
        </w:numPr>
        <w:ind w:left="2349"/>
        <w:contextualSpacing w:val="0"/>
        <w:rPr>
          <w:rFonts w:ascii="Arial" w:eastAsia="Times New Roman" w:hAnsi="Arial" w:cs="Arial"/>
        </w:rPr>
      </w:pPr>
      <w:r>
        <w:rPr>
          <w:rFonts w:ascii="Arial" w:eastAsia="Times New Roman" w:hAnsi="Arial" w:cs="Arial"/>
        </w:rPr>
        <w:t>Due diligence to ensure information on the scope of requirements, risks, and Buyers objectives are fully understood to ensure a smooth transition</w:t>
      </w:r>
      <w:r w:rsidR="00F05D7E">
        <w:rPr>
          <w:rFonts w:ascii="Arial" w:eastAsia="Times New Roman" w:hAnsi="Arial" w:cs="Arial"/>
        </w:rPr>
        <w:t>.</w:t>
      </w:r>
    </w:p>
    <w:p w14:paraId="5BC6C616" w14:textId="77777777" w:rsidR="009A3721" w:rsidRPr="004A2A02" w:rsidRDefault="009A3721" w:rsidP="009A3721">
      <w:pPr>
        <w:pStyle w:val="ListParagraph"/>
        <w:numPr>
          <w:ilvl w:val="2"/>
          <w:numId w:val="1"/>
        </w:numPr>
        <w:contextualSpacing w:val="0"/>
        <w:rPr>
          <w:rFonts w:ascii="Arial" w:eastAsia="STZhongsong" w:hAnsi="Arial" w:cs="Arial"/>
          <w:lang w:eastAsia="zh-CN"/>
        </w:rPr>
      </w:pPr>
      <w:r w:rsidRPr="004A2A02">
        <w:rPr>
          <w:rFonts w:ascii="Arial" w:eastAsia="STZhongsong" w:hAnsi="Arial" w:cs="Arial"/>
          <w:lang w:eastAsia="zh-CN"/>
        </w:rPr>
        <w:t xml:space="preserve">The Supplier shall appoint an </w:t>
      </w:r>
      <w:r>
        <w:rPr>
          <w:rFonts w:ascii="Arial" w:eastAsia="STZhongsong" w:hAnsi="Arial" w:cs="Arial"/>
          <w:lang w:eastAsia="zh-CN"/>
        </w:rPr>
        <w:t>i</w:t>
      </w:r>
      <w:r w:rsidRPr="004A2A02">
        <w:rPr>
          <w:rFonts w:ascii="Arial" w:eastAsia="STZhongsong" w:hAnsi="Arial" w:cs="Arial"/>
          <w:lang w:eastAsia="zh-CN"/>
        </w:rPr>
        <w:t xml:space="preserve">mplementation </w:t>
      </w:r>
      <w:r>
        <w:rPr>
          <w:rFonts w:ascii="Arial" w:eastAsia="STZhongsong" w:hAnsi="Arial" w:cs="Arial"/>
          <w:lang w:eastAsia="zh-CN"/>
        </w:rPr>
        <w:t>t</w:t>
      </w:r>
      <w:r w:rsidRPr="004A2A02">
        <w:rPr>
          <w:rFonts w:ascii="Arial" w:eastAsia="STZhongsong" w:hAnsi="Arial" w:cs="Arial"/>
          <w:lang w:eastAsia="zh-CN"/>
        </w:rPr>
        <w:t xml:space="preserve">eam with a named </w:t>
      </w:r>
      <w:r>
        <w:rPr>
          <w:rFonts w:ascii="Arial" w:eastAsia="STZhongsong" w:hAnsi="Arial" w:cs="Arial"/>
          <w:lang w:eastAsia="zh-CN"/>
        </w:rPr>
        <w:t>i</w:t>
      </w:r>
      <w:r w:rsidRPr="004A2A02">
        <w:rPr>
          <w:rFonts w:ascii="Arial" w:eastAsia="STZhongsong" w:hAnsi="Arial" w:cs="Arial"/>
          <w:lang w:eastAsia="zh-CN"/>
        </w:rPr>
        <w:t xml:space="preserve">mplementation </w:t>
      </w:r>
      <w:r>
        <w:rPr>
          <w:rFonts w:ascii="Arial" w:eastAsia="STZhongsong" w:hAnsi="Arial" w:cs="Arial"/>
          <w:lang w:eastAsia="zh-CN"/>
        </w:rPr>
        <w:t>m</w:t>
      </w:r>
      <w:r w:rsidRPr="004A2A02">
        <w:rPr>
          <w:rFonts w:ascii="Arial" w:eastAsia="STZhongsong" w:hAnsi="Arial" w:cs="Arial"/>
          <w:lang w:eastAsia="zh-CN"/>
        </w:rPr>
        <w:t xml:space="preserve">anager, with a minimum of two years’ experience, </w:t>
      </w:r>
      <w:r>
        <w:rPr>
          <w:rFonts w:ascii="Arial" w:eastAsia="STZhongsong" w:hAnsi="Arial" w:cs="Arial"/>
          <w:lang w:eastAsia="zh-CN"/>
        </w:rPr>
        <w:t>in a relevant print m</w:t>
      </w:r>
      <w:r w:rsidRPr="004A2A02">
        <w:rPr>
          <w:rFonts w:ascii="Arial" w:eastAsia="STZhongsong" w:hAnsi="Arial" w:cs="Arial"/>
          <w:lang w:eastAsia="zh-CN"/>
        </w:rPr>
        <w:t xml:space="preserve">anagement environment. Resources must be maintained </w:t>
      </w:r>
      <w:r w:rsidRPr="004A2A02">
        <w:rPr>
          <w:rFonts w:ascii="Arial" w:eastAsia="STZhongsong" w:hAnsi="Arial" w:cs="Arial"/>
          <w:lang w:eastAsia="zh-CN"/>
        </w:rPr>
        <w:lastRenderedPageBreak/>
        <w:t xml:space="preserve">during the transition period regardless of your other commitments. The Supplier shall provide details of the named </w:t>
      </w:r>
      <w:r>
        <w:rPr>
          <w:rFonts w:ascii="Arial" w:eastAsia="STZhongsong" w:hAnsi="Arial" w:cs="Arial"/>
          <w:lang w:eastAsia="zh-CN"/>
        </w:rPr>
        <w:t>i</w:t>
      </w:r>
      <w:r w:rsidRPr="004A2A02">
        <w:rPr>
          <w:rFonts w:ascii="Arial" w:eastAsia="STZhongsong" w:hAnsi="Arial" w:cs="Arial"/>
          <w:lang w:eastAsia="zh-CN"/>
        </w:rPr>
        <w:t xml:space="preserve">mplementation </w:t>
      </w:r>
      <w:r>
        <w:rPr>
          <w:rFonts w:ascii="Arial" w:eastAsia="STZhongsong" w:hAnsi="Arial" w:cs="Arial"/>
          <w:lang w:eastAsia="zh-CN"/>
        </w:rPr>
        <w:t>m</w:t>
      </w:r>
      <w:r w:rsidRPr="004A2A02">
        <w:rPr>
          <w:rFonts w:ascii="Arial" w:eastAsia="STZhongsong" w:hAnsi="Arial" w:cs="Arial"/>
          <w:lang w:eastAsia="zh-CN"/>
        </w:rPr>
        <w:t>anager(s</w:t>
      </w:r>
      <w:r w:rsidRPr="002D4A19">
        <w:rPr>
          <w:rFonts w:ascii="Arial" w:eastAsia="STZhongsong" w:hAnsi="Arial" w:cs="Arial"/>
          <w:lang w:eastAsia="zh-CN"/>
        </w:rPr>
        <w:t>) to CCS</w:t>
      </w:r>
      <w:r w:rsidRPr="004A2A02">
        <w:rPr>
          <w:rFonts w:ascii="Arial" w:hAnsi="Arial" w:cs="Arial"/>
          <w:lang w:eastAsia="zh-CN"/>
        </w:rPr>
        <w:t xml:space="preserve"> within</w:t>
      </w:r>
      <w:r w:rsidRPr="004A2A02">
        <w:rPr>
          <w:rFonts w:ascii="Arial" w:eastAsia="STZhongsong" w:hAnsi="Arial" w:cs="Arial"/>
          <w:lang w:eastAsia="zh-CN"/>
        </w:rPr>
        <w:t xml:space="preserve"> 5 working days of the Framework </w:t>
      </w:r>
      <w:r>
        <w:rPr>
          <w:rFonts w:ascii="Arial" w:eastAsia="STZhongsong" w:hAnsi="Arial" w:cs="Arial"/>
          <w:lang w:eastAsia="zh-CN"/>
        </w:rPr>
        <w:t>Start</w:t>
      </w:r>
      <w:r w:rsidRPr="004A2A02">
        <w:rPr>
          <w:rFonts w:ascii="Arial" w:eastAsia="STZhongsong" w:hAnsi="Arial" w:cs="Arial"/>
          <w:lang w:eastAsia="zh-CN"/>
        </w:rPr>
        <w:t xml:space="preserve"> Date. </w:t>
      </w:r>
    </w:p>
    <w:p w14:paraId="0B1B332B" w14:textId="77777777" w:rsidR="0009795C" w:rsidRPr="004A2A02" w:rsidRDefault="0009795C" w:rsidP="0009795C">
      <w:pPr>
        <w:pStyle w:val="ListParagraph"/>
        <w:numPr>
          <w:ilvl w:val="2"/>
          <w:numId w:val="1"/>
        </w:numPr>
        <w:contextualSpacing w:val="0"/>
        <w:rPr>
          <w:rFonts w:ascii="Arial" w:eastAsia="STZhongsong" w:hAnsi="Arial" w:cs="Arial"/>
          <w:lang w:eastAsia="zh-CN"/>
        </w:rPr>
      </w:pPr>
      <w:r w:rsidRPr="004A2A02">
        <w:rPr>
          <w:rFonts w:ascii="Arial" w:eastAsia="STZhongsong" w:hAnsi="Arial" w:cs="Arial"/>
          <w:lang w:eastAsia="zh-CN"/>
        </w:rPr>
        <w:t xml:space="preserve">The Supplier shall work co-operatively with the </w:t>
      </w:r>
      <w:r>
        <w:rPr>
          <w:rFonts w:ascii="Arial" w:eastAsia="STZhongsong" w:hAnsi="Arial" w:cs="Arial"/>
          <w:lang w:eastAsia="zh-CN"/>
        </w:rPr>
        <w:t>Buyers</w:t>
      </w:r>
      <w:r w:rsidRPr="004A2A02">
        <w:rPr>
          <w:rFonts w:ascii="Arial" w:eastAsia="STZhongsong" w:hAnsi="Arial" w:cs="Arial"/>
          <w:lang w:eastAsia="zh-CN"/>
        </w:rPr>
        <w:t xml:space="preserve"> to ensure a systematic, planned and robust transition. </w:t>
      </w:r>
    </w:p>
    <w:p w14:paraId="3C425619" w14:textId="0C8CFD43" w:rsidR="0009795C" w:rsidRPr="00713487" w:rsidRDefault="0009795C" w:rsidP="00FC0CC6">
      <w:pPr>
        <w:pStyle w:val="ListParagraph"/>
        <w:numPr>
          <w:ilvl w:val="1"/>
          <w:numId w:val="1"/>
        </w:numPr>
        <w:contextualSpacing w:val="0"/>
        <w:rPr>
          <w:rFonts w:ascii="Arial" w:hAnsi="Arial" w:cs="Arial"/>
          <w:b/>
          <w:sz w:val="24"/>
          <w:szCs w:val="24"/>
        </w:rPr>
      </w:pPr>
      <w:r w:rsidRPr="00713487">
        <w:rPr>
          <w:rFonts w:ascii="Arial" w:hAnsi="Arial" w:cs="Arial"/>
          <w:b/>
          <w:sz w:val="24"/>
          <w:szCs w:val="24"/>
        </w:rPr>
        <w:t>Im</w:t>
      </w:r>
      <w:r w:rsidR="001169F4">
        <w:rPr>
          <w:rFonts w:ascii="Arial" w:hAnsi="Arial" w:cs="Arial"/>
          <w:b/>
          <w:sz w:val="24"/>
          <w:szCs w:val="24"/>
        </w:rPr>
        <w:t>plementation of Buyers Call</w:t>
      </w:r>
      <w:r w:rsidRPr="00713487">
        <w:rPr>
          <w:rFonts w:ascii="Arial" w:hAnsi="Arial" w:cs="Arial"/>
          <w:b/>
          <w:sz w:val="24"/>
          <w:szCs w:val="24"/>
        </w:rPr>
        <w:t>-Off</w:t>
      </w:r>
      <w:r w:rsidR="0077574D" w:rsidRPr="00713487">
        <w:rPr>
          <w:rFonts w:ascii="Arial" w:hAnsi="Arial" w:cs="Arial"/>
          <w:b/>
          <w:sz w:val="24"/>
          <w:szCs w:val="24"/>
        </w:rPr>
        <w:t xml:space="preserve"> Contracts</w:t>
      </w:r>
    </w:p>
    <w:p w14:paraId="1F6248B6" w14:textId="603E1CAA" w:rsidR="00650A9E" w:rsidRPr="00F840B3" w:rsidRDefault="00650A9E" w:rsidP="00650A9E">
      <w:pPr>
        <w:pStyle w:val="ListParagraph"/>
        <w:numPr>
          <w:ilvl w:val="2"/>
          <w:numId w:val="1"/>
        </w:numPr>
        <w:contextualSpacing w:val="0"/>
        <w:rPr>
          <w:rFonts w:ascii="Arial" w:eastAsia="Calibri" w:hAnsi="Arial" w:cs="Arial"/>
        </w:rPr>
      </w:pPr>
      <w:r>
        <w:rPr>
          <w:rFonts w:ascii="Arial" w:eastAsia="Calibri" w:hAnsi="Arial" w:cs="Arial"/>
        </w:rPr>
        <w:t xml:space="preserve">The Supplier Framework Manager shall work closely with Buyers organisations to implement their respective Call-Off Contracts. Refer to </w:t>
      </w:r>
      <w:r w:rsidR="001169F4">
        <w:rPr>
          <w:rFonts w:ascii="Arial" w:eastAsia="Calibri" w:hAnsi="Arial" w:cs="Arial"/>
        </w:rPr>
        <w:t>attachment 10 “Data Pack”</w:t>
      </w:r>
      <w:r>
        <w:rPr>
          <w:rFonts w:ascii="Arial" w:eastAsia="Calibri" w:hAnsi="Arial" w:cs="Arial"/>
        </w:rPr>
        <w:t xml:space="preserve"> which details Buy</w:t>
      </w:r>
      <w:r w:rsidR="00F05D7E">
        <w:rPr>
          <w:rFonts w:ascii="Arial" w:eastAsia="Calibri" w:hAnsi="Arial" w:cs="Arial"/>
        </w:rPr>
        <w:t>ers organisations current Call-</w:t>
      </w:r>
      <w:r>
        <w:rPr>
          <w:rFonts w:ascii="Arial" w:eastAsia="Calibri" w:hAnsi="Arial" w:cs="Arial"/>
        </w:rPr>
        <w:t>Off Contracts and their expiry dates</w:t>
      </w:r>
      <w:r w:rsidR="00F05D7E">
        <w:rPr>
          <w:rFonts w:ascii="Arial" w:eastAsia="Calibri" w:hAnsi="Arial" w:cs="Arial"/>
        </w:rPr>
        <w:t>.</w:t>
      </w:r>
    </w:p>
    <w:p w14:paraId="3F2B522D" w14:textId="6FF1E824" w:rsidR="00CE66A9" w:rsidRPr="004A2A02" w:rsidRDefault="00CE66A9" w:rsidP="00CE66A9">
      <w:pPr>
        <w:pStyle w:val="ListParagraph"/>
        <w:numPr>
          <w:ilvl w:val="2"/>
          <w:numId w:val="1"/>
        </w:numPr>
        <w:contextualSpacing w:val="0"/>
        <w:rPr>
          <w:rFonts w:ascii="Arial" w:eastAsia="Times New Roman" w:hAnsi="Arial" w:cs="Arial"/>
          <w:bCs/>
          <w:color w:val="000000"/>
          <w:lang w:eastAsia="en-GB"/>
        </w:rPr>
      </w:pPr>
      <w:r w:rsidRPr="004A2A02">
        <w:rPr>
          <w:rFonts w:ascii="Arial" w:eastAsia="Times New Roman" w:hAnsi="Arial" w:cs="Arial"/>
          <w:bCs/>
          <w:color w:val="000000"/>
          <w:lang w:eastAsia="en-GB"/>
        </w:rPr>
        <w:t>The Supplier shall ensure that adequate and appropriate resources are available at all times to ensure</w:t>
      </w:r>
      <w:r w:rsidR="00B5737C">
        <w:rPr>
          <w:rFonts w:ascii="Arial" w:eastAsia="Times New Roman" w:hAnsi="Arial" w:cs="Arial"/>
          <w:bCs/>
          <w:color w:val="000000"/>
          <w:lang w:eastAsia="en-GB"/>
        </w:rPr>
        <w:t xml:space="preserve"> the smooth implementation of Buyers Call-Off Contracts and </w:t>
      </w:r>
      <w:r w:rsidR="00B5737C" w:rsidRPr="004A2A02">
        <w:rPr>
          <w:rFonts w:ascii="Arial" w:eastAsia="Times New Roman" w:hAnsi="Arial" w:cs="Arial"/>
          <w:bCs/>
          <w:color w:val="000000"/>
          <w:lang w:eastAsia="en-GB"/>
        </w:rPr>
        <w:t>that</w:t>
      </w:r>
      <w:r w:rsidRPr="004A2A02">
        <w:rPr>
          <w:rFonts w:ascii="Arial" w:eastAsia="Times New Roman" w:hAnsi="Arial" w:cs="Arial"/>
          <w:bCs/>
          <w:color w:val="000000"/>
          <w:lang w:eastAsia="en-GB"/>
        </w:rPr>
        <w:t xml:space="preserve"> service levels for </w:t>
      </w:r>
      <w:r w:rsidR="001D11EB">
        <w:rPr>
          <w:rFonts w:ascii="Arial" w:eastAsia="Times New Roman" w:hAnsi="Arial" w:cs="Arial"/>
          <w:bCs/>
          <w:color w:val="000000"/>
          <w:lang w:eastAsia="en-GB"/>
        </w:rPr>
        <w:t>Buyers</w:t>
      </w:r>
      <w:r w:rsidRPr="004A2A02">
        <w:rPr>
          <w:rFonts w:ascii="Arial" w:eastAsia="Times New Roman" w:hAnsi="Arial" w:cs="Arial"/>
          <w:bCs/>
          <w:color w:val="000000"/>
          <w:lang w:eastAsia="en-GB"/>
        </w:rPr>
        <w:t xml:space="preserve"> are not compromised </w:t>
      </w:r>
      <w:r w:rsidRPr="004A2A02">
        <w:rPr>
          <w:rFonts w:ascii="Arial" w:eastAsia="Times New Roman" w:hAnsi="Arial" w:cs="Arial"/>
          <w:bCs/>
          <w:lang w:eastAsia="en-GB"/>
        </w:rPr>
        <w:t xml:space="preserve">during periods of </w:t>
      </w:r>
      <w:r w:rsidRPr="004A2A02">
        <w:rPr>
          <w:rFonts w:ascii="Arial" w:eastAsia="Times New Roman" w:hAnsi="Arial" w:cs="Arial"/>
          <w:bCs/>
          <w:color w:val="000000"/>
          <w:lang w:eastAsia="en-GB"/>
        </w:rPr>
        <w:t>peak demand.</w:t>
      </w:r>
    </w:p>
    <w:p w14:paraId="349A9007" w14:textId="7DBBD488" w:rsidR="001D11EB" w:rsidRDefault="00CE66A9" w:rsidP="00CE66A9">
      <w:pPr>
        <w:pStyle w:val="ListParagraph"/>
        <w:numPr>
          <w:ilvl w:val="2"/>
          <w:numId w:val="1"/>
        </w:numPr>
        <w:contextualSpacing w:val="0"/>
        <w:rPr>
          <w:rFonts w:ascii="Arial" w:eastAsia="Times New Roman" w:hAnsi="Arial" w:cs="Arial"/>
          <w:bCs/>
          <w:color w:val="000000"/>
          <w:lang w:eastAsia="en-GB"/>
        </w:rPr>
      </w:pPr>
      <w:r w:rsidRPr="004A2A02">
        <w:rPr>
          <w:rFonts w:ascii="Arial" w:eastAsia="Times New Roman" w:hAnsi="Arial" w:cs="Arial"/>
          <w:bCs/>
          <w:color w:val="000000"/>
          <w:lang w:eastAsia="en-GB"/>
        </w:rPr>
        <w:t xml:space="preserve">The Supplier shall note that all web-based solutions are subject to </w:t>
      </w:r>
      <w:r w:rsidR="001D11EB">
        <w:rPr>
          <w:rFonts w:ascii="Arial" w:eastAsia="Times New Roman" w:hAnsi="Arial" w:cs="Arial"/>
          <w:bCs/>
          <w:color w:val="000000"/>
          <w:lang w:eastAsia="en-GB"/>
        </w:rPr>
        <w:t>Buyers</w:t>
      </w:r>
      <w:r w:rsidRPr="004A2A02">
        <w:rPr>
          <w:rFonts w:ascii="Arial" w:eastAsia="Times New Roman" w:hAnsi="Arial" w:cs="Arial"/>
          <w:bCs/>
          <w:color w:val="000000"/>
          <w:lang w:eastAsia="en-GB"/>
        </w:rPr>
        <w:t xml:space="preserve"> restrictions.</w:t>
      </w:r>
    </w:p>
    <w:p w14:paraId="1CC297F0" w14:textId="591A3E09" w:rsidR="00CE66A9" w:rsidRPr="004A2A02" w:rsidRDefault="00CE66A9" w:rsidP="00912FD8">
      <w:pPr>
        <w:pStyle w:val="ListParagraph"/>
        <w:numPr>
          <w:ilvl w:val="3"/>
          <w:numId w:val="1"/>
        </w:numPr>
        <w:ind w:left="2349"/>
        <w:contextualSpacing w:val="0"/>
        <w:rPr>
          <w:rFonts w:ascii="Arial" w:eastAsia="Times New Roman" w:hAnsi="Arial" w:cs="Arial"/>
          <w:bCs/>
          <w:color w:val="000000"/>
          <w:lang w:eastAsia="en-GB"/>
        </w:rPr>
      </w:pPr>
      <w:r w:rsidRPr="004A2A02">
        <w:rPr>
          <w:rFonts w:ascii="Arial" w:eastAsia="Times New Roman" w:hAnsi="Arial" w:cs="Arial"/>
          <w:bCs/>
          <w:color w:val="000000"/>
          <w:lang w:eastAsia="en-GB"/>
        </w:rPr>
        <w:t xml:space="preserve"> The Supplier shall liaise with </w:t>
      </w:r>
      <w:r w:rsidR="00C87FB2">
        <w:rPr>
          <w:rFonts w:ascii="Arial" w:eastAsia="Times New Roman" w:hAnsi="Arial" w:cs="Arial"/>
          <w:bCs/>
          <w:color w:val="000000"/>
          <w:lang w:eastAsia="en-GB"/>
        </w:rPr>
        <w:t xml:space="preserve">the relevant Buyers </w:t>
      </w:r>
      <w:r w:rsidRPr="004A2A02">
        <w:rPr>
          <w:rFonts w:ascii="Arial" w:eastAsia="Times New Roman" w:hAnsi="Arial" w:cs="Arial"/>
          <w:bCs/>
          <w:color w:val="000000"/>
          <w:lang w:eastAsia="en-GB"/>
        </w:rPr>
        <w:t xml:space="preserve">to determine network boundaries, governed by individual departmental security guidance. For example, the Ministry of Defence (MoD) requires a service provision to comply with JSP 604 which encourages early engagement with the Network Technical Authority. The Supplier shall ensure that the proposed solution complies with all requirements specified by </w:t>
      </w:r>
      <w:r w:rsidR="00C87FB2">
        <w:rPr>
          <w:rFonts w:ascii="Arial" w:eastAsia="Times New Roman" w:hAnsi="Arial" w:cs="Arial"/>
          <w:bCs/>
          <w:color w:val="000000"/>
          <w:lang w:eastAsia="en-GB"/>
        </w:rPr>
        <w:t>Buyers</w:t>
      </w:r>
      <w:r w:rsidRPr="004A2A02">
        <w:rPr>
          <w:rFonts w:ascii="Arial" w:eastAsia="Times New Roman" w:hAnsi="Arial" w:cs="Arial"/>
          <w:bCs/>
          <w:color w:val="000000"/>
          <w:lang w:eastAsia="en-GB"/>
        </w:rPr>
        <w:t>.</w:t>
      </w:r>
    </w:p>
    <w:p w14:paraId="2052EE64" w14:textId="02ABDA8B" w:rsidR="00CE66A9" w:rsidRPr="004A2A02" w:rsidRDefault="00CE66A9" w:rsidP="00912FD8">
      <w:pPr>
        <w:pStyle w:val="ListParagraph"/>
        <w:numPr>
          <w:ilvl w:val="3"/>
          <w:numId w:val="1"/>
        </w:numPr>
        <w:ind w:left="2349"/>
        <w:contextualSpacing w:val="0"/>
        <w:rPr>
          <w:rFonts w:ascii="Arial" w:eastAsia="Times New Roman" w:hAnsi="Arial" w:cs="Arial"/>
          <w:bCs/>
          <w:color w:val="000000"/>
          <w:lang w:eastAsia="en-GB"/>
        </w:rPr>
      </w:pPr>
      <w:r w:rsidRPr="004A2A02">
        <w:rPr>
          <w:rFonts w:ascii="Arial" w:eastAsia="Times New Roman" w:hAnsi="Arial" w:cs="Arial"/>
          <w:bCs/>
          <w:color w:val="000000"/>
          <w:lang w:eastAsia="en-GB"/>
        </w:rPr>
        <w:t xml:space="preserve">The Supplier shall ensure that web-based solutions are capable of working on </w:t>
      </w:r>
      <w:r w:rsidR="00FC0CC6">
        <w:rPr>
          <w:rFonts w:ascii="Arial" w:eastAsia="Times New Roman" w:hAnsi="Arial" w:cs="Arial"/>
          <w:bCs/>
          <w:color w:val="000000"/>
          <w:lang w:eastAsia="en-GB"/>
        </w:rPr>
        <w:t>Buyers</w:t>
      </w:r>
      <w:r w:rsidRPr="004A2A02">
        <w:rPr>
          <w:rFonts w:ascii="Arial" w:eastAsia="Times New Roman" w:hAnsi="Arial" w:cs="Arial"/>
          <w:bCs/>
          <w:color w:val="000000"/>
          <w:lang w:eastAsia="en-GB"/>
        </w:rPr>
        <w:t xml:space="preserve"> systems utilising a minimalist approach to the use of interactive technologies.</w:t>
      </w:r>
    </w:p>
    <w:p w14:paraId="4156EFD9" w14:textId="70CC8E9B" w:rsidR="00CE66A9" w:rsidRDefault="00CE66A9" w:rsidP="00CE66A9">
      <w:pPr>
        <w:pStyle w:val="ListParagraph"/>
        <w:numPr>
          <w:ilvl w:val="2"/>
          <w:numId w:val="1"/>
        </w:numPr>
        <w:contextualSpacing w:val="0"/>
        <w:rPr>
          <w:rFonts w:ascii="Arial" w:eastAsia="Times New Roman" w:hAnsi="Arial" w:cs="Arial"/>
          <w:bCs/>
          <w:color w:val="000000"/>
          <w:lang w:eastAsia="en-GB"/>
        </w:rPr>
      </w:pPr>
      <w:r w:rsidRPr="004A2A02">
        <w:rPr>
          <w:rFonts w:ascii="Arial" w:eastAsia="Times New Roman" w:hAnsi="Arial" w:cs="Arial"/>
          <w:bCs/>
          <w:color w:val="000000"/>
          <w:lang w:eastAsia="en-GB"/>
        </w:rPr>
        <w:t xml:space="preserve">During implementation the Supplier shall provide unlimited, but as necessary, training to the </w:t>
      </w:r>
      <w:r w:rsidR="00C87FB2">
        <w:rPr>
          <w:rFonts w:ascii="Arial" w:eastAsia="Times New Roman" w:hAnsi="Arial" w:cs="Arial"/>
          <w:bCs/>
          <w:color w:val="000000"/>
          <w:lang w:eastAsia="en-GB"/>
        </w:rPr>
        <w:t>Buyers</w:t>
      </w:r>
      <w:r w:rsidRPr="004A2A02">
        <w:rPr>
          <w:rFonts w:ascii="Arial" w:eastAsia="Times New Roman" w:hAnsi="Arial" w:cs="Arial"/>
          <w:bCs/>
          <w:color w:val="000000"/>
          <w:lang w:eastAsia="en-GB"/>
        </w:rPr>
        <w:t xml:space="preserve"> on the use of the ordering system, including, but not limited to, one-to-one training sessions and videos appropriate to the </w:t>
      </w:r>
      <w:r w:rsidR="00C87FB2">
        <w:rPr>
          <w:rFonts w:ascii="Arial" w:eastAsia="Times New Roman" w:hAnsi="Arial" w:cs="Arial"/>
          <w:bCs/>
          <w:color w:val="000000"/>
          <w:lang w:eastAsia="en-GB"/>
        </w:rPr>
        <w:t>Buyer’s</w:t>
      </w:r>
      <w:r w:rsidRPr="004A2A02">
        <w:rPr>
          <w:rFonts w:ascii="Arial" w:eastAsia="Times New Roman" w:hAnsi="Arial" w:cs="Arial"/>
          <w:bCs/>
          <w:color w:val="000000"/>
          <w:lang w:eastAsia="en-GB"/>
        </w:rPr>
        <w:t xml:space="preserve"> location free of charge.</w:t>
      </w:r>
    </w:p>
    <w:p w14:paraId="7287CC63" w14:textId="68709353" w:rsidR="00B5737C" w:rsidRDefault="00B5737C" w:rsidP="00B5737C">
      <w:pPr>
        <w:pStyle w:val="ListParagraph"/>
        <w:numPr>
          <w:ilvl w:val="2"/>
          <w:numId w:val="1"/>
        </w:numPr>
        <w:contextualSpacing w:val="0"/>
        <w:rPr>
          <w:rFonts w:ascii="Arial" w:hAnsi="Arial" w:cs="Arial"/>
        </w:rPr>
      </w:pPr>
      <w:r w:rsidRPr="00181379">
        <w:rPr>
          <w:rFonts w:ascii="Arial" w:hAnsi="Arial" w:cs="Arial"/>
        </w:rPr>
        <w:lastRenderedPageBreak/>
        <w:t>The Supplier shall ensure that recommendations for improvements are documented and managed as part of the on boarding and throughout the lifetime of Contract</w:t>
      </w:r>
    </w:p>
    <w:p w14:paraId="0E550CD0" w14:textId="5989408C" w:rsidR="00650A9E" w:rsidRPr="00713487" w:rsidRDefault="00650A9E" w:rsidP="00650A9E">
      <w:pPr>
        <w:pStyle w:val="ListParagraph"/>
        <w:numPr>
          <w:ilvl w:val="1"/>
          <w:numId w:val="1"/>
        </w:numPr>
        <w:contextualSpacing w:val="0"/>
        <w:rPr>
          <w:rFonts w:ascii="Arial" w:eastAsia="Times New Roman" w:hAnsi="Arial" w:cs="Arial"/>
          <w:b/>
          <w:color w:val="000000"/>
          <w:sz w:val="24"/>
          <w:szCs w:val="24"/>
          <w:lang w:eastAsia="en-GB"/>
        </w:rPr>
      </w:pPr>
      <w:r w:rsidRPr="00713487">
        <w:rPr>
          <w:rFonts w:ascii="Arial" w:eastAsia="Times New Roman" w:hAnsi="Arial" w:cs="Arial"/>
          <w:b/>
          <w:color w:val="000000"/>
          <w:sz w:val="24"/>
          <w:szCs w:val="24"/>
          <w:lang w:eastAsia="en-GB"/>
        </w:rPr>
        <w:t xml:space="preserve">Framework Contract Management </w:t>
      </w:r>
    </w:p>
    <w:p w14:paraId="6FD94740" w14:textId="77777777" w:rsidR="00650A9E" w:rsidRDefault="00650A9E" w:rsidP="00650A9E">
      <w:pPr>
        <w:pStyle w:val="ListParagraph"/>
        <w:numPr>
          <w:ilvl w:val="2"/>
          <w:numId w:val="1"/>
        </w:numPr>
        <w:contextualSpacing w:val="0"/>
        <w:rPr>
          <w:rFonts w:ascii="Arial" w:eastAsia="Calibri" w:hAnsi="Arial" w:cs="Arial"/>
        </w:rPr>
      </w:pPr>
      <w:r>
        <w:rPr>
          <w:rFonts w:ascii="Arial" w:eastAsia="Calibri" w:hAnsi="Arial" w:cs="Arial"/>
        </w:rPr>
        <w:t>The Framework Contract shall be managed by CCS and the Call-Off Contracts shall be managed by each Buyer organisation</w:t>
      </w:r>
    </w:p>
    <w:p w14:paraId="49182109" w14:textId="7004B2E7" w:rsidR="00650A9E" w:rsidRDefault="00650A9E" w:rsidP="00650A9E">
      <w:pPr>
        <w:pStyle w:val="ListParagraph"/>
        <w:numPr>
          <w:ilvl w:val="2"/>
          <w:numId w:val="1"/>
        </w:numPr>
        <w:contextualSpacing w:val="0"/>
        <w:rPr>
          <w:rFonts w:ascii="Arial" w:hAnsi="Arial" w:cs="Arial"/>
        </w:rPr>
      </w:pPr>
      <w:r w:rsidRPr="00817AC9">
        <w:rPr>
          <w:rFonts w:ascii="Arial" w:hAnsi="Arial" w:cs="Arial"/>
        </w:rPr>
        <w:t xml:space="preserve">Lot 1 is a strategic Lot to be managed via a partnership approach, </w:t>
      </w:r>
      <w:r>
        <w:rPr>
          <w:rFonts w:ascii="Arial" w:hAnsi="Arial" w:cs="Arial"/>
        </w:rPr>
        <w:t>this shall be reflected in the Framework Contract Management of this Lot</w:t>
      </w:r>
      <w:r w:rsidR="00F05D7E">
        <w:rPr>
          <w:rFonts w:ascii="Arial" w:hAnsi="Arial" w:cs="Arial"/>
        </w:rPr>
        <w:t>.</w:t>
      </w:r>
    </w:p>
    <w:p w14:paraId="7D8F4B39" w14:textId="0D021A67" w:rsidR="00650A9E" w:rsidRDefault="00650A9E" w:rsidP="00650A9E">
      <w:pPr>
        <w:pStyle w:val="ListParagraph"/>
        <w:numPr>
          <w:ilvl w:val="2"/>
          <w:numId w:val="1"/>
        </w:numPr>
        <w:contextualSpacing w:val="0"/>
        <w:rPr>
          <w:rFonts w:ascii="Arial" w:eastAsia="Calibri" w:hAnsi="Arial" w:cs="Arial"/>
        </w:rPr>
      </w:pPr>
      <w:r w:rsidRPr="00D11486">
        <w:rPr>
          <w:rFonts w:ascii="Arial" w:eastAsia="Calibri" w:hAnsi="Arial" w:cs="Arial"/>
        </w:rPr>
        <w:t xml:space="preserve">The successful delivery of this Framework Contract will rely on the ability of the Supplier and CCS to develop a strategic relationship immediately following the conclusion of this Framework Contract, and maintaining this relationship throughout the Framework Contract </w:t>
      </w:r>
      <w:r>
        <w:rPr>
          <w:rFonts w:ascii="Arial" w:eastAsia="Calibri" w:hAnsi="Arial" w:cs="Arial"/>
        </w:rPr>
        <w:t>Period</w:t>
      </w:r>
      <w:r w:rsidRPr="00D11486">
        <w:rPr>
          <w:rFonts w:ascii="Arial" w:eastAsia="Calibri" w:hAnsi="Arial" w:cs="Arial"/>
        </w:rPr>
        <w:t xml:space="preserve">. </w:t>
      </w:r>
    </w:p>
    <w:p w14:paraId="7D45B5FA" w14:textId="77777777" w:rsidR="00650A9E" w:rsidRPr="00D11486" w:rsidRDefault="00650A9E" w:rsidP="00650A9E">
      <w:pPr>
        <w:pStyle w:val="ListParagraph"/>
        <w:numPr>
          <w:ilvl w:val="2"/>
          <w:numId w:val="1"/>
        </w:numPr>
        <w:contextualSpacing w:val="0"/>
        <w:rPr>
          <w:rFonts w:ascii="Arial" w:eastAsia="Calibri" w:hAnsi="Arial" w:cs="Arial"/>
        </w:rPr>
      </w:pPr>
      <w:r w:rsidRPr="00D11486">
        <w:rPr>
          <w:rFonts w:ascii="Arial" w:eastAsia="Calibri" w:hAnsi="Arial" w:cs="Arial"/>
        </w:rPr>
        <w:t>To achieve this strategic relationship, there will be a requirement to adopt proactive framework management activities, which will be informed by quality Management Information, and the sharing of information between the Supplier and CCS.</w:t>
      </w:r>
    </w:p>
    <w:p w14:paraId="766323CA" w14:textId="77777777" w:rsidR="00650A9E" w:rsidRPr="00D11486" w:rsidRDefault="00650A9E" w:rsidP="00650A9E">
      <w:pPr>
        <w:pStyle w:val="ListParagraph"/>
        <w:numPr>
          <w:ilvl w:val="2"/>
          <w:numId w:val="1"/>
        </w:numPr>
        <w:contextualSpacing w:val="0"/>
        <w:rPr>
          <w:rFonts w:ascii="Arial" w:eastAsia="Calibri" w:hAnsi="Arial" w:cs="Arial"/>
        </w:rPr>
      </w:pPr>
      <w:r>
        <w:rPr>
          <w:rFonts w:ascii="Arial" w:eastAsia="Calibri" w:hAnsi="Arial" w:cs="Arial"/>
        </w:rPr>
        <w:t xml:space="preserve">The Supplier shall provide CCS a </w:t>
      </w:r>
      <w:r w:rsidRPr="00D11486">
        <w:rPr>
          <w:rFonts w:ascii="Arial" w:eastAsia="Calibri" w:hAnsi="Arial" w:cs="Arial"/>
        </w:rPr>
        <w:t xml:space="preserve">suitably qualified nominated contact (the "Supplier Framework Manager") who will take overall responsibility for delivering the </w:t>
      </w:r>
      <w:r>
        <w:rPr>
          <w:rFonts w:ascii="Arial" w:eastAsia="Calibri" w:hAnsi="Arial" w:cs="Arial"/>
        </w:rPr>
        <w:t>Deliverables</w:t>
      </w:r>
      <w:r w:rsidRPr="00D11486">
        <w:rPr>
          <w:rFonts w:ascii="Arial" w:eastAsia="Calibri" w:hAnsi="Arial" w:cs="Arial"/>
        </w:rPr>
        <w:t xml:space="preserve"> required within this Framework Contract, as well as a suitably qualified deputy to act in their absence.</w:t>
      </w:r>
    </w:p>
    <w:p w14:paraId="5460F2D8" w14:textId="77777777" w:rsidR="00650A9E" w:rsidRDefault="00650A9E" w:rsidP="00650A9E">
      <w:pPr>
        <w:pStyle w:val="ListParagraph"/>
        <w:numPr>
          <w:ilvl w:val="2"/>
          <w:numId w:val="1"/>
        </w:numPr>
        <w:contextualSpacing w:val="0"/>
        <w:rPr>
          <w:rFonts w:ascii="Arial" w:eastAsia="Calibri" w:hAnsi="Arial" w:cs="Arial"/>
        </w:rPr>
      </w:pPr>
      <w:r w:rsidRPr="00D11486">
        <w:rPr>
          <w:rFonts w:ascii="Arial" w:eastAsia="Calibri" w:hAnsi="Arial" w:cs="Arial"/>
        </w:rPr>
        <w:t>The</w:t>
      </w:r>
      <w:r w:rsidRPr="00F840B3">
        <w:rPr>
          <w:rFonts w:ascii="Arial" w:eastAsia="Calibri" w:hAnsi="Arial" w:cs="Arial"/>
        </w:rPr>
        <w:t xml:space="preserve"> Supplier Framework Manager</w:t>
      </w:r>
      <w:r>
        <w:rPr>
          <w:rFonts w:ascii="Arial" w:eastAsia="Calibri" w:hAnsi="Arial" w:cs="Arial"/>
        </w:rPr>
        <w:t>’s</w:t>
      </w:r>
      <w:r w:rsidRPr="00F840B3">
        <w:rPr>
          <w:rFonts w:ascii="Arial" w:eastAsia="Calibri" w:hAnsi="Arial" w:cs="Arial"/>
        </w:rPr>
        <w:t xml:space="preserve"> details shall be provided within five (5) </w:t>
      </w:r>
      <w:r>
        <w:rPr>
          <w:rFonts w:ascii="Arial" w:eastAsia="Calibri" w:hAnsi="Arial" w:cs="Arial"/>
        </w:rPr>
        <w:t>W</w:t>
      </w:r>
      <w:r w:rsidRPr="00F840B3">
        <w:rPr>
          <w:rFonts w:ascii="Arial" w:eastAsia="Calibri" w:hAnsi="Arial" w:cs="Arial"/>
        </w:rPr>
        <w:t xml:space="preserve">orking </w:t>
      </w:r>
      <w:r>
        <w:rPr>
          <w:rFonts w:ascii="Arial" w:eastAsia="Calibri" w:hAnsi="Arial" w:cs="Arial"/>
        </w:rPr>
        <w:t>D</w:t>
      </w:r>
      <w:r w:rsidRPr="00F840B3">
        <w:rPr>
          <w:rFonts w:ascii="Arial" w:eastAsia="Calibri" w:hAnsi="Arial" w:cs="Arial"/>
        </w:rPr>
        <w:t>ays of signing the Framework Contract.</w:t>
      </w:r>
      <w:r>
        <w:rPr>
          <w:rFonts w:ascii="Arial" w:eastAsia="Calibri" w:hAnsi="Arial" w:cs="Arial"/>
        </w:rPr>
        <w:t xml:space="preserve"> The nominated Supplier Framework Manager shall have a minimum of two years relevant industry experience</w:t>
      </w:r>
    </w:p>
    <w:p w14:paraId="12A0B6BC" w14:textId="77777777" w:rsidR="00650A9E" w:rsidRPr="00F840B3" w:rsidRDefault="00650A9E" w:rsidP="00650A9E">
      <w:pPr>
        <w:pStyle w:val="ListParagraph"/>
        <w:numPr>
          <w:ilvl w:val="2"/>
          <w:numId w:val="1"/>
        </w:numPr>
        <w:contextualSpacing w:val="0"/>
        <w:rPr>
          <w:rFonts w:ascii="Arial" w:eastAsia="Calibri" w:hAnsi="Arial" w:cs="Arial"/>
        </w:rPr>
      </w:pPr>
      <w:r w:rsidRPr="00F840B3">
        <w:rPr>
          <w:rFonts w:ascii="Arial" w:eastAsia="Calibri" w:hAnsi="Arial" w:cs="Arial"/>
        </w:rPr>
        <w:t>The Framework Contract shall be managed by CCS</w:t>
      </w:r>
      <w:r>
        <w:rPr>
          <w:rFonts w:ascii="Arial" w:eastAsia="Calibri" w:hAnsi="Arial" w:cs="Arial"/>
        </w:rPr>
        <w:t xml:space="preserve"> via</w:t>
      </w:r>
      <w:r w:rsidRPr="00F840B3">
        <w:rPr>
          <w:rFonts w:ascii="Arial" w:eastAsia="Calibri" w:hAnsi="Arial" w:cs="Arial"/>
        </w:rPr>
        <w:t xml:space="preserve"> a combination of reviews of the Supplier</w:t>
      </w:r>
      <w:r>
        <w:rPr>
          <w:rFonts w:ascii="Arial" w:eastAsia="Calibri" w:hAnsi="Arial" w:cs="Arial"/>
        </w:rPr>
        <w:t>’</w:t>
      </w:r>
      <w:r w:rsidRPr="00F840B3">
        <w:rPr>
          <w:rFonts w:ascii="Arial" w:eastAsia="Calibri" w:hAnsi="Arial" w:cs="Arial"/>
        </w:rPr>
        <w:t>s performance against the Performance Indicators (refer</w:t>
      </w:r>
      <w:r w:rsidRPr="00D11486">
        <w:rPr>
          <w:rFonts w:ascii="Arial" w:eastAsia="Calibri" w:hAnsi="Arial" w:cs="Arial"/>
        </w:rPr>
        <w:t xml:space="preserve"> </w:t>
      </w:r>
      <w:r>
        <w:rPr>
          <w:rFonts w:ascii="Arial" w:eastAsia="Calibri" w:hAnsi="Arial" w:cs="Arial"/>
        </w:rPr>
        <w:t xml:space="preserve">to </w:t>
      </w:r>
      <w:r w:rsidRPr="00120F34">
        <w:rPr>
          <w:rFonts w:ascii="Arial" w:eastAsia="Calibri" w:hAnsi="Arial" w:cs="Arial"/>
          <w:b/>
        </w:rPr>
        <w:t>Framework Schedule 4 – Framework Management</w:t>
      </w:r>
      <w:r w:rsidRPr="00862733">
        <w:rPr>
          <w:rFonts w:ascii="Arial" w:eastAsia="Calibri" w:hAnsi="Arial" w:cs="Arial"/>
        </w:rPr>
        <w:t>),</w:t>
      </w:r>
      <w:r w:rsidRPr="00F840B3">
        <w:rPr>
          <w:rFonts w:ascii="Arial" w:eastAsia="Calibri" w:hAnsi="Arial" w:cs="Arial"/>
        </w:rPr>
        <w:t xml:space="preserve"> and via discussions and information</w:t>
      </w:r>
      <w:r>
        <w:rPr>
          <w:rFonts w:ascii="Arial" w:eastAsia="Calibri" w:hAnsi="Arial" w:cs="Arial"/>
        </w:rPr>
        <w:t>-</w:t>
      </w:r>
      <w:r w:rsidRPr="00F840B3">
        <w:rPr>
          <w:rFonts w:ascii="Arial" w:eastAsia="Calibri" w:hAnsi="Arial" w:cs="Arial"/>
        </w:rPr>
        <w:t>sharing on a regular basis between CCS and the Supplier.</w:t>
      </w:r>
    </w:p>
    <w:p w14:paraId="3A8F0A10" w14:textId="77777777" w:rsidR="00650A9E" w:rsidRPr="00F840B3" w:rsidRDefault="00650A9E" w:rsidP="00650A9E">
      <w:pPr>
        <w:pStyle w:val="ListParagraph"/>
        <w:numPr>
          <w:ilvl w:val="2"/>
          <w:numId w:val="1"/>
        </w:numPr>
        <w:contextualSpacing w:val="0"/>
        <w:rPr>
          <w:rFonts w:ascii="Arial" w:eastAsia="Calibri" w:hAnsi="Arial" w:cs="Arial"/>
        </w:rPr>
      </w:pPr>
      <w:r w:rsidRPr="00F840B3">
        <w:rPr>
          <w:rFonts w:ascii="Arial" w:eastAsia="Calibri" w:hAnsi="Arial" w:cs="Arial"/>
        </w:rPr>
        <w:lastRenderedPageBreak/>
        <w:t>The Supplier shall provide management information reports on their performance against the Performance Indicators on a monthly basis</w:t>
      </w:r>
      <w:r>
        <w:rPr>
          <w:rFonts w:ascii="Arial" w:eastAsia="Calibri" w:hAnsi="Arial" w:cs="Arial"/>
        </w:rPr>
        <w:t>,</w:t>
      </w:r>
      <w:r w:rsidRPr="00F840B3">
        <w:rPr>
          <w:rFonts w:ascii="Arial" w:eastAsia="Calibri" w:hAnsi="Arial" w:cs="Arial"/>
        </w:rPr>
        <w:t xml:space="preserve"> together with the appropriate supporting evidence.</w:t>
      </w:r>
    </w:p>
    <w:p w14:paraId="1C81D165" w14:textId="6931FEFC" w:rsidR="00650A9E" w:rsidRPr="00DC1539" w:rsidRDefault="00650A9E" w:rsidP="00650A9E">
      <w:pPr>
        <w:pStyle w:val="ListParagraph"/>
        <w:numPr>
          <w:ilvl w:val="2"/>
          <w:numId w:val="1"/>
        </w:numPr>
        <w:contextualSpacing w:val="0"/>
        <w:rPr>
          <w:rFonts w:ascii="Arial" w:eastAsia="Times New Roman" w:hAnsi="Arial" w:cs="Arial"/>
          <w:color w:val="000000"/>
          <w:lang w:eastAsia="en-GB"/>
        </w:rPr>
      </w:pPr>
      <w:r w:rsidRPr="001E2869">
        <w:rPr>
          <w:rFonts w:ascii="Arial" w:eastAsia="Calibri" w:hAnsi="Arial" w:cs="Arial"/>
        </w:rPr>
        <w:t xml:space="preserve">The form and frequency of such discussions between CCS and the Supplier shall be established during the initial </w:t>
      </w:r>
      <w:r w:rsidR="00DC1539">
        <w:rPr>
          <w:rFonts w:ascii="Arial" w:eastAsia="Calibri" w:hAnsi="Arial" w:cs="Arial"/>
        </w:rPr>
        <w:t xml:space="preserve">three </w:t>
      </w:r>
      <w:r w:rsidRPr="001E2869">
        <w:rPr>
          <w:rFonts w:ascii="Arial" w:eastAsia="Calibri" w:hAnsi="Arial" w:cs="Arial"/>
        </w:rPr>
        <w:t>(</w:t>
      </w:r>
      <w:r w:rsidR="00DC1539">
        <w:rPr>
          <w:rFonts w:ascii="Arial" w:eastAsia="Calibri" w:hAnsi="Arial" w:cs="Arial"/>
        </w:rPr>
        <w:t>3</w:t>
      </w:r>
      <w:r w:rsidRPr="001E2869">
        <w:rPr>
          <w:rFonts w:ascii="Arial" w:eastAsia="Calibri" w:hAnsi="Arial" w:cs="Arial"/>
        </w:rPr>
        <w:t xml:space="preserve">) Months of the Framework Contract Period </w:t>
      </w:r>
      <w:r w:rsidR="00DC1539">
        <w:rPr>
          <w:rFonts w:ascii="Arial" w:eastAsia="Calibri" w:hAnsi="Arial" w:cs="Arial"/>
        </w:rPr>
        <w:t>and</w:t>
      </w:r>
      <w:r w:rsidRPr="001E2869">
        <w:rPr>
          <w:rFonts w:ascii="Arial" w:eastAsia="Calibri" w:hAnsi="Arial" w:cs="Arial"/>
        </w:rPr>
        <w:t xml:space="preserve"> will be subject to review on an ongoing basis, to ensure that this remains fit for purpose. It is anticipated that any face to face meetings will be no more than once a month</w:t>
      </w:r>
      <w:r w:rsidR="00F05D7E">
        <w:rPr>
          <w:rFonts w:ascii="Arial" w:eastAsia="Calibri" w:hAnsi="Arial" w:cs="Arial"/>
        </w:rPr>
        <w:t>.</w:t>
      </w:r>
    </w:p>
    <w:p w14:paraId="11CE4CB8" w14:textId="048EDB02" w:rsidR="00713487" w:rsidRPr="007E4079" w:rsidRDefault="00216614" w:rsidP="005F1FF5">
      <w:pPr>
        <w:pStyle w:val="ListParagraph"/>
        <w:numPr>
          <w:ilvl w:val="2"/>
          <w:numId w:val="1"/>
        </w:numPr>
        <w:ind w:firstLine="0"/>
        <w:contextualSpacing w:val="0"/>
        <w:rPr>
          <w:rFonts w:ascii="Arial" w:eastAsia="Calibri" w:hAnsi="Arial" w:cs="Arial"/>
        </w:rPr>
      </w:pPr>
      <w:bookmarkStart w:id="5" w:name="_Toc27394147"/>
      <w:r w:rsidRPr="007E4079">
        <w:rPr>
          <w:rFonts w:ascii="Arial" w:eastAsia="Calibri" w:hAnsi="Arial" w:cs="Arial"/>
          <w:b/>
        </w:rPr>
        <w:t>Value for money and continuous i</w:t>
      </w:r>
      <w:r w:rsidR="00713487" w:rsidRPr="007E4079">
        <w:rPr>
          <w:rFonts w:ascii="Arial" w:eastAsia="Calibri" w:hAnsi="Arial" w:cs="Arial"/>
          <w:b/>
        </w:rPr>
        <w:t>mprovement</w:t>
      </w:r>
      <w:bookmarkEnd w:id="5"/>
      <w:r w:rsidR="00713487" w:rsidRPr="007E4079">
        <w:rPr>
          <w:rFonts w:ascii="Arial" w:eastAsia="Calibri" w:hAnsi="Arial" w:cs="Arial"/>
        </w:rPr>
        <w:t xml:space="preserve"> </w:t>
      </w:r>
      <w:r w:rsidR="007E4079" w:rsidRPr="007E4079">
        <w:rPr>
          <w:rFonts w:ascii="Arial" w:eastAsia="Calibri" w:hAnsi="Arial" w:cs="Arial"/>
        </w:rPr>
        <w:t xml:space="preserve">will continue to be the focus for the Public sector, The Supplier shall, </w:t>
      </w:r>
      <w:r w:rsidR="00713487" w:rsidRPr="007E4079">
        <w:rPr>
          <w:rFonts w:ascii="Arial" w:eastAsia="Calibri" w:hAnsi="Arial" w:cs="Arial"/>
        </w:rPr>
        <w:t xml:space="preserve">take a proactive role in the development and implementation of measures which deliver improvements in the delivery of Buyers </w:t>
      </w:r>
      <w:r w:rsidRPr="007E4079">
        <w:rPr>
          <w:rFonts w:ascii="Arial" w:eastAsia="Calibri" w:hAnsi="Arial" w:cs="Arial"/>
        </w:rPr>
        <w:t>requirements, adopting</w:t>
      </w:r>
      <w:r w:rsidR="00713487" w:rsidRPr="007E4079">
        <w:rPr>
          <w:rFonts w:ascii="Arial" w:eastAsia="Calibri" w:hAnsi="Arial" w:cs="Arial"/>
        </w:rPr>
        <w:t xml:space="preserve"> both a holistic / strategic and localised approach in the development of ideas and plans for developing initiatives ideas for improvements.</w:t>
      </w:r>
    </w:p>
    <w:p w14:paraId="72A549E1" w14:textId="26402EAD" w:rsidR="009817DE" w:rsidRPr="009817DE" w:rsidRDefault="009817DE" w:rsidP="001D517F">
      <w:pPr>
        <w:pStyle w:val="ListParagraph"/>
        <w:numPr>
          <w:ilvl w:val="2"/>
          <w:numId w:val="1"/>
        </w:numPr>
        <w:contextualSpacing w:val="0"/>
        <w:rPr>
          <w:rFonts w:ascii="Arial" w:eastAsia="Calibri" w:hAnsi="Arial" w:cs="Arial"/>
        </w:rPr>
      </w:pPr>
      <w:r w:rsidRPr="001D517F">
        <w:rPr>
          <w:rFonts w:ascii="Arial" w:eastAsia="Calibri" w:hAnsi="Arial" w:cs="Arial"/>
        </w:rPr>
        <w:t xml:space="preserve">The </w:t>
      </w:r>
      <w:r w:rsidRPr="00C24365">
        <w:rPr>
          <w:rFonts w:ascii="Arial" w:eastAsia="Calibri" w:hAnsi="Arial" w:cs="Arial"/>
        </w:rPr>
        <w:t>Supplier shall, throughout the</w:t>
      </w:r>
      <w:r>
        <w:rPr>
          <w:rFonts w:ascii="Arial" w:eastAsia="Calibri" w:hAnsi="Arial" w:cs="Arial"/>
        </w:rPr>
        <w:t xml:space="preserve"> duration</w:t>
      </w:r>
      <w:r w:rsidRPr="00C24365">
        <w:rPr>
          <w:rFonts w:ascii="Arial" w:eastAsia="Calibri" w:hAnsi="Arial" w:cs="Arial"/>
        </w:rPr>
        <w:t xml:space="preserve"> of the Framework Contract </w:t>
      </w:r>
      <w:r>
        <w:rPr>
          <w:rFonts w:ascii="Arial" w:eastAsia="Calibri" w:hAnsi="Arial" w:cs="Arial"/>
        </w:rPr>
        <w:t>use their expertise and provide guidance to Buyers to ensure value for money.</w:t>
      </w:r>
    </w:p>
    <w:p w14:paraId="741431EE" w14:textId="6A314B05" w:rsidR="00713487" w:rsidRPr="001D517F" w:rsidRDefault="008456F8" w:rsidP="001D517F">
      <w:pPr>
        <w:pStyle w:val="ListParagraph"/>
        <w:numPr>
          <w:ilvl w:val="2"/>
          <w:numId w:val="1"/>
        </w:numPr>
        <w:contextualSpacing w:val="0"/>
        <w:rPr>
          <w:rFonts w:ascii="Arial" w:eastAsia="Calibri" w:hAnsi="Arial" w:cs="Arial"/>
        </w:rPr>
      </w:pPr>
      <w:r w:rsidRPr="001D517F">
        <w:rPr>
          <w:rFonts w:ascii="Arial" w:eastAsia="Calibri" w:hAnsi="Arial" w:cs="Arial"/>
        </w:rPr>
        <w:t>The Supplier shall develop a continuous</w:t>
      </w:r>
      <w:r w:rsidR="00713487" w:rsidRPr="001D517F">
        <w:rPr>
          <w:rFonts w:ascii="Arial" w:eastAsia="Calibri" w:hAnsi="Arial" w:cs="Arial"/>
        </w:rPr>
        <w:t xml:space="preserve"> improvement plan which outlines the initial planned </w:t>
      </w:r>
      <w:r w:rsidR="00216614" w:rsidRPr="001D517F">
        <w:rPr>
          <w:rFonts w:ascii="Arial" w:eastAsia="Calibri" w:hAnsi="Arial" w:cs="Arial"/>
        </w:rPr>
        <w:t xml:space="preserve">improvements for the Contract </w:t>
      </w:r>
      <w:r w:rsidR="00713487" w:rsidRPr="001D517F">
        <w:rPr>
          <w:rFonts w:ascii="Arial" w:eastAsia="Calibri" w:hAnsi="Arial" w:cs="Arial"/>
        </w:rPr>
        <w:t>this should include both strategic, transformational and local level proposals</w:t>
      </w:r>
      <w:r w:rsidR="00216614" w:rsidRPr="001D517F">
        <w:rPr>
          <w:rFonts w:ascii="Arial" w:eastAsia="Calibri" w:hAnsi="Arial" w:cs="Arial"/>
        </w:rPr>
        <w:t xml:space="preserve">, the </w:t>
      </w:r>
      <w:r w:rsidR="00713487" w:rsidRPr="001D517F">
        <w:rPr>
          <w:rFonts w:ascii="Arial" w:eastAsia="Calibri" w:hAnsi="Arial" w:cs="Arial"/>
        </w:rPr>
        <w:t xml:space="preserve">plan shall include but not limited to the </w:t>
      </w:r>
      <w:r w:rsidR="00216614" w:rsidRPr="001D517F">
        <w:rPr>
          <w:rFonts w:ascii="Arial" w:eastAsia="Calibri" w:hAnsi="Arial" w:cs="Arial"/>
        </w:rPr>
        <w:t>following areas</w:t>
      </w:r>
      <w:r w:rsidR="00F05D7E">
        <w:rPr>
          <w:rFonts w:ascii="Arial" w:eastAsia="Calibri" w:hAnsi="Arial" w:cs="Arial"/>
        </w:rPr>
        <w:t>:-</w:t>
      </w:r>
    </w:p>
    <w:p w14:paraId="45CC756A" w14:textId="3B1B3BCE" w:rsidR="00713487" w:rsidRPr="00DC1539" w:rsidRDefault="008456F8" w:rsidP="001D517F">
      <w:pPr>
        <w:pStyle w:val="ListParagraph"/>
        <w:numPr>
          <w:ilvl w:val="3"/>
          <w:numId w:val="1"/>
        </w:numPr>
        <w:ind w:left="2349" w:right="170"/>
        <w:contextualSpacing w:val="0"/>
        <w:rPr>
          <w:rFonts w:ascii="Arial" w:eastAsia="Times New Roman" w:hAnsi="Arial" w:cs="Arial"/>
          <w:color w:val="000000"/>
          <w:lang w:eastAsia="en-GB"/>
        </w:rPr>
      </w:pPr>
      <w:r>
        <w:rPr>
          <w:rFonts w:ascii="Arial" w:eastAsia="Calibri" w:hAnsi="Arial" w:cs="Arial"/>
        </w:rPr>
        <w:t xml:space="preserve">A paper strategy; </w:t>
      </w:r>
      <w:r w:rsidR="007E4079">
        <w:rPr>
          <w:rFonts w:ascii="Arial" w:eastAsia="Calibri" w:hAnsi="Arial" w:cs="Arial"/>
        </w:rPr>
        <w:t xml:space="preserve">during the life of the Framework Contract it is envisaged that a public sector paper strategy will be </w:t>
      </w:r>
      <w:r w:rsidR="00216614">
        <w:rPr>
          <w:rFonts w:ascii="Arial" w:eastAsia="Calibri" w:hAnsi="Arial" w:cs="Arial"/>
        </w:rPr>
        <w:t>develop</w:t>
      </w:r>
      <w:r w:rsidR="007E4079">
        <w:rPr>
          <w:rFonts w:ascii="Arial" w:eastAsia="Calibri" w:hAnsi="Arial" w:cs="Arial"/>
        </w:rPr>
        <w:t>ed</w:t>
      </w:r>
      <w:r w:rsidR="00216614">
        <w:rPr>
          <w:rFonts w:ascii="Arial" w:eastAsia="Calibri" w:hAnsi="Arial" w:cs="Arial"/>
        </w:rPr>
        <w:t xml:space="preserve"> </w:t>
      </w:r>
      <w:r w:rsidR="00713487">
        <w:rPr>
          <w:rFonts w:ascii="Arial" w:eastAsia="Calibri" w:hAnsi="Arial" w:cs="Arial"/>
        </w:rPr>
        <w:t>to benefit all government organisations</w:t>
      </w:r>
      <w:r w:rsidR="007E4079">
        <w:rPr>
          <w:rFonts w:ascii="Arial" w:eastAsia="Calibri" w:hAnsi="Arial" w:cs="Arial"/>
        </w:rPr>
        <w:t>; the Supplier shall be required to support CCS in its development and implementation.</w:t>
      </w:r>
    </w:p>
    <w:p w14:paraId="4FC14A62" w14:textId="67B27181" w:rsidR="00713487" w:rsidRDefault="00713487" w:rsidP="001D517F">
      <w:pPr>
        <w:pStyle w:val="ListParagraph"/>
        <w:numPr>
          <w:ilvl w:val="3"/>
          <w:numId w:val="1"/>
        </w:numPr>
        <w:ind w:left="2349" w:right="170"/>
        <w:contextualSpacing w:val="0"/>
        <w:rPr>
          <w:rFonts w:ascii="Arial" w:eastAsia="Times New Roman" w:hAnsi="Arial" w:cs="Arial"/>
          <w:color w:val="000000"/>
          <w:lang w:eastAsia="en-GB"/>
        </w:rPr>
      </w:pPr>
      <w:r>
        <w:rPr>
          <w:rFonts w:ascii="Arial" w:eastAsia="Times New Roman" w:hAnsi="Arial" w:cs="Arial"/>
          <w:color w:val="000000"/>
          <w:lang w:eastAsia="en-GB"/>
        </w:rPr>
        <w:t>Development and implementation of innovation initiatives across government, including for example standardisation, rationalisation and aggregation</w:t>
      </w:r>
      <w:r w:rsidR="00F05D7E">
        <w:rPr>
          <w:rFonts w:ascii="Arial" w:eastAsia="Times New Roman" w:hAnsi="Arial" w:cs="Arial"/>
          <w:color w:val="000000"/>
          <w:lang w:eastAsia="en-GB"/>
        </w:rPr>
        <w:t>.</w:t>
      </w:r>
    </w:p>
    <w:p w14:paraId="43B95601" w14:textId="20302CB3" w:rsidR="0042293B" w:rsidRPr="00B9616B" w:rsidRDefault="0042293B" w:rsidP="001D517F">
      <w:pPr>
        <w:pStyle w:val="ListParagraph"/>
        <w:numPr>
          <w:ilvl w:val="3"/>
          <w:numId w:val="1"/>
        </w:numPr>
        <w:ind w:left="2349" w:right="170"/>
        <w:contextualSpacing w:val="0"/>
        <w:rPr>
          <w:rFonts w:ascii="Arial" w:eastAsia="Times New Roman" w:hAnsi="Arial" w:cs="Arial"/>
          <w:color w:val="000000"/>
          <w:lang w:eastAsia="en-GB"/>
        </w:rPr>
      </w:pPr>
      <w:r w:rsidRPr="00B9616B">
        <w:rPr>
          <w:rFonts w:ascii="Arial" w:eastAsia="Times New Roman" w:hAnsi="Arial" w:cs="Arial"/>
          <w:color w:val="000000"/>
          <w:lang w:eastAsia="en-GB"/>
        </w:rPr>
        <w:t>Developing of electronic / digital processes to provide an improvement for customers in the ordering and invoicing process thereby improving the customer journey and providing access to transparent pricing  and demonstrating value for money</w:t>
      </w:r>
    </w:p>
    <w:p w14:paraId="454F7A80" w14:textId="3A2E78FC" w:rsidR="00713487" w:rsidRDefault="00713487" w:rsidP="00CF7CBC">
      <w:pPr>
        <w:pStyle w:val="ListParagraph"/>
        <w:numPr>
          <w:ilvl w:val="3"/>
          <w:numId w:val="1"/>
        </w:numPr>
        <w:ind w:left="2235" w:right="170"/>
        <w:contextualSpacing w:val="0"/>
        <w:rPr>
          <w:rFonts w:ascii="Arial" w:eastAsia="Times New Roman" w:hAnsi="Arial" w:cs="Arial"/>
          <w:color w:val="000000"/>
          <w:lang w:eastAsia="en-GB"/>
        </w:rPr>
      </w:pPr>
      <w:r w:rsidRPr="00D13672">
        <w:rPr>
          <w:rFonts w:ascii="Arial" w:eastAsia="Times New Roman" w:hAnsi="Arial" w:cs="Arial"/>
          <w:color w:val="000000"/>
          <w:lang w:eastAsia="en-GB"/>
        </w:rPr>
        <w:lastRenderedPageBreak/>
        <w:t>Support and development of social valu</w:t>
      </w:r>
      <w:r w:rsidR="00F05D7E">
        <w:rPr>
          <w:rFonts w:ascii="Arial" w:eastAsia="Times New Roman" w:hAnsi="Arial" w:cs="Arial"/>
          <w:color w:val="000000"/>
          <w:lang w:eastAsia="en-GB"/>
        </w:rPr>
        <w:t>e initiatives.</w:t>
      </w:r>
    </w:p>
    <w:p w14:paraId="28FBCA18" w14:textId="09406836" w:rsidR="009817DE" w:rsidRPr="00D13672" w:rsidRDefault="009817DE" w:rsidP="009817DE">
      <w:pPr>
        <w:pStyle w:val="ListParagraph"/>
        <w:numPr>
          <w:ilvl w:val="2"/>
          <w:numId w:val="1"/>
        </w:numPr>
        <w:ind w:right="170"/>
        <w:contextualSpacing w:val="0"/>
        <w:rPr>
          <w:rFonts w:ascii="Arial" w:eastAsia="Times New Roman" w:hAnsi="Arial" w:cs="Arial"/>
          <w:color w:val="000000"/>
          <w:lang w:eastAsia="en-GB"/>
        </w:rPr>
      </w:pPr>
      <w:r w:rsidRPr="00C24365">
        <w:rPr>
          <w:rFonts w:ascii="Arial" w:eastAsia="Calibri" w:hAnsi="Arial" w:cs="Arial"/>
        </w:rPr>
        <w:t>When implementing continuous improvement plans, initiatives or innovation, the Supplier shall have an established change management procedure, including, communications plans, training requirements, contingency planning and subsequent lessons learnt activities, to ensure the effective delivery of Buyer requirements with minimal disruption</w:t>
      </w:r>
      <w:r w:rsidR="00F05D7E">
        <w:rPr>
          <w:rFonts w:ascii="Arial" w:eastAsia="Calibri" w:hAnsi="Arial" w:cs="Arial"/>
        </w:rPr>
        <w:t>.</w:t>
      </w:r>
    </w:p>
    <w:p w14:paraId="151B65BB" w14:textId="7ECE2185" w:rsidR="00713487" w:rsidRPr="00216614" w:rsidRDefault="00216614" w:rsidP="00CF7CBC">
      <w:pPr>
        <w:pStyle w:val="ListParagraph"/>
        <w:numPr>
          <w:ilvl w:val="2"/>
          <w:numId w:val="1"/>
        </w:numPr>
        <w:contextualSpacing w:val="0"/>
        <w:rPr>
          <w:rFonts w:ascii="Arial" w:eastAsia="Times New Roman" w:hAnsi="Arial" w:cs="Arial"/>
        </w:rPr>
      </w:pPr>
      <w:r>
        <w:rPr>
          <w:rFonts w:ascii="Arial" w:eastAsia="Times New Roman" w:hAnsi="Arial" w:cs="Arial"/>
        </w:rPr>
        <w:t>The Supplier shall develop a process to regular</w:t>
      </w:r>
      <w:r w:rsidR="00CF7CBC">
        <w:rPr>
          <w:rFonts w:ascii="Arial" w:eastAsia="Times New Roman" w:hAnsi="Arial" w:cs="Arial"/>
        </w:rPr>
        <w:t>ly</w:t>
      </w:r>
      <w:r>
        <w:rPr>
          <w:rFonts w:ascii="Arial" w:eastAsia="Times New Roman" w:hAnsi="Arial" w:cs="Arial"/>
        </w:rPr>
        <w:t xml:space="preserve"> and </w:t>
      </w:r>
      <w:r w:rsidR="00713487" w:rsidRPr="00216614">
        <w:rPr>
          <w:rFonts w:ascii="Arial" w:eastAsia="Times New Roman" w:hAnsi="Arial" w:cs="Arial"/>
        </w:rPr>
        <w:t>clearly demonstrate value for money</w:t>
      </w:r>
      <w:r>
        <w:rPr>
          <w:rFonts w:ascii="Arial" w:eastAsia="Times New Roman" w:hAnsi="Arial" w:cs="Arial"/>
        </w:rPr>
        <w:t xml:space="preserve"> being delivered</w:t>
      </w:r>
      <w:r w:rsidR="00CF7CBC">
        <w:rPr>
          <w:rFonts w:ascii="Arial" w:eastAsia="Times New Roman" w:hAnsi="Arial" w:cs="Arial"/>
        </w:rPr>
        <w:t xml:space="preserve"> to</w:t>
      </w:r>
      <w:r w:rsidR="00713487" w:rsidRPr="00216614">
        <w:rPr>
          <w:rFonts w:ascii="Arial" w:eastAsia="Times New Roman" w:hAnsi="Arial" w:cs="Arial"/>
        </w:rPr>
        <w:t xml:space="preserve"> include but not be limited to the following</w:t>
      </w:r>
    </w:p>
    <w:p w14:paraId="571A799E" w14:textId="77777777" w:rsidR="00713487" w:rsidRPr="00CF7CBC" w:rsidRDefault="00713487" w:rsidP="00CF7CBC">
      <w:pPr>
        <w:pStyle w:val="ListParagraph"/>
        <w:numPr>
          <w:ilvl w:val="3"/>
          <w:numId w:val="1"/>
        </w:numPr>
        <w:ind w:left="2235" w:right="170"/>
        <w:contextualSpacing w:val="0"/>
        <w:rPr>
          <w:rFonts w:ascii="Arial" w:eastAsia="Calibri" w:hAnsi="Arial" w:cs="Arial"/>
        </w:rPr>
      </w:pPr>
      <w:r w:rsidRPr="00CF7CBC">
        <w:rPr>
          <w:rFonts w:ascii="Arial" w:eastAsia="Calibri" w:hAnsi="Arial" w:cs="Arial"/>
        </w:rPr>
        <w:t>Transparency of pricing and savings</w:t>
      </w:r>
    </w:p>
    <w:p w14:paraId="2DB89591" w14:textId="25E0BE94" w:rsidR="00713487" w:rsidRDefault="00713487" w:rsidP="00CF7CBC">
      <w:pPr>
        <w:pStyle w:val="ListParagraph"/>
        <w:numPr>
          <w:ilvl w:val="3"/>
          <w:numId w:val="1"/>
        </w:numPr>
        <w:ind w:left="2235" w:right="170"/>
        <w:contextualSpacing w:val="0"/>
        <w:rPr>
          <w:rFonts w:ascii="Arial" w:eastAsia="Calibri" w:hAnsi="Arial" w:cs="Arial"/>
        </w:rPr>
      </w:pPr>
      <w:r w:rsidRPr="00CF7CBC">
        <w:rPr>
          <w:rFonts w:ascii="Arial" w:eastAsia="Calibri" w:hAnsi="Arial" w:cs="Arial"/>
        </w:rPr>
        <w:t>Benchmarking</w:t>
      </w:r>
    </w:p>
    <w:p w14:paraId="05DA1BBB" w14:textId="77777777" w:rsidR="00CF7CBC" w:rsidRPr="00CF7CBC" w:rsidRDefault="00CF7CBC" w:rsidP="00CF7CBC">
      <w:pPr>
        <w:pStyle w:val="ListParagraph"/>
        <w:numPr>
          <w:ilvl w:val="3"/>
          <w:numId w:val="1"/>
        </w:numPr>
        <w:ind w:left="2235" w:right="170"/>
        <w:contextualSpacing w:val="0"/>
        <w:rPr>
          <w:rFonts w:ascii="Arial" w:eastAsia="Calibri" w:hAnsi="Arial" w:cs="Arial"/>
        </w:rPr>
      </w:pPr>
      <w:r w:rsidRPr="00CF7CBC">
        <w:rPr>
          <w:rFonts w:ascii="Arial" w:eastAsia="Calibri" w:hAnsi="Arial" w:cs="Arial"/>
        </w:rPr>
        <w:t xml:space="preserve">Case studies, approved by Buyers </w:t>
      </w:r>
      <w:r>
        <w:rPr>
          <w:rFonts w:ascii="Arial" w:eastAsia="Calibri" w:hAnsi="Arial" w:cs="Arial"/>
        </w:rPr>
        <w:t xml:space="preserve">demonstrating benefits achieved </w:t>
      </w:r>
      <w:r w:rsidRPr="00CF7CBC">
        <w:rPr>
          <w:rFonts w:ascii="Arial" w:eastAsia="Calibri" w:hAnsi="Arial" w:cs="Arial"/>
        </w:rPr>
        <w:t>to be available for publication on government website</w:t>
      </w:r>
    </w:p>
    <w:p w14:paraId="277F92CF" w14:textId="50D18E7A" w:rsidR="00CF7CBC" w:rsidRDefault="00CF7CBC" w:rsidP="00CF7CBC">
      <w:pPr>
        <w:pStyle w:val="ListParagraph"/>
        <w:numPr>
          <w:ilvl w:val="2"/>
          <w:numId w:val="1"/>
        </w:numPr>
        <w:ind w:right="170"/>
        <w:contextualSpacing w:val="0"/>
        <w:rPr>
          <w:rFonts w:ascii="Arial" w:eastAsia="Calibri" w:hAnsi="Arial" w:cs="Arial"/>
        </w:rPr>
      </w:pPr>
      <w:r>
        <w:rPr>
          <w:rFonts w:ascii="Arial" w:eastAsia="Calibri" w:hAnsi="Arial" w:cs="Arial"/>
        </w:rPr>
        <w:t xml:space="preserve">Identification of </w:t>
      </w:r>
      <w:r w:rsidRPr="00C24365">
        <w:rPr>
          <w:rFonts w:ascii="Arial" w:eastAsia="Calibri" w:hAnsi="Arial" w:cs="Arial"/>
        </w:rPr>
        <w:t>new or potential improvements to the</w:t>
      </w:r>
      <w:r>
        <w:rPr>
          <w:rFonts w:ascii="Arial" w:eastAsia="Calibri" w:hAnsi="Arial" w:cs="Arial"/>
        </w:rPr>
        <w:t xml:space="preserve"> provision of the Deliverables; such as </w:t>
      </w:r>
    </w:p>
    <w:p w14:paraId="18E57685" w14:textId="551802F6" w:rsidR="00CF7CBC" w:rsidRPr="00E066DD" w:rsidRDefault="00CF7CBC" w:rsidP="00CF7CBC">
      <w:pPr>
        <w:pStyle w:val="ListParagraph"/>
        <w:numPr>
          <w:ilvl w:val="3"/>
          <w:numId w:val="1"/>
        </w:numPr>
        <w:ind w:left="2179" w:right="170"/>
        <w:contextualSpacing w:val="0"/>
        <w:rPr>
          <w:rFonts w:ascii="Arial" w:eastAsia="Calibri" w:hAnsi="Arial" w:cs="Arial"/>
        </w:rPr>
      </w:pPr>
      <w:r w:rsidRPr="00E066DD">
        <w:rPr>
          <w:rFonts w:ascii="Arial" w:eastAsia="Calibri" w:hAnsi="Arial" w:cs="Arial"/>
        </w:rPr>
        <w:t>sustainable savings from alternative solutions</w:t>
      </w:r>
    </w:p>
    <w:p w14:paraId="3600839D" w14:textId="24C3BC74" w:rsidR="00CF7CBC" w:rsidRPr="00E066DD" w:rsidRDefault="00CF7CBC" w:rsidP="00CF7CBC">
      <w:pPr>
        <w:pStyle w:val="ListParagraph"/>
        <w:numPr>
          <w:ilvl w:val="3"/>
          <w:numId w:val="1"/>
        </w:numPr>
        <w:ind w:left="2179" w:right="170"/>
        <w:contextualSpacing w:val="0"/>
        <w:rPr>
          <w:rFonts w:ascii="Arial" w:eastAsia="Calibri" w:hAnsi="Arial" w:cs="Arial"/>
        </w:rPr>
      </w:pPr>
      <w:r w:rsidRPr="00E066DD">
        <w:rPr>
          <w:rFonts w:ascii="Arial" w:eastAsia="Calibri" w:hAnsi="Arial" w:cs="Arial"/>
        </w:rPr>
        <w:t xml:space="preserve"> savings from alternative sources of supply</w:t>
      </w:r>
    </w:p>
    <w:p w14:paraId="5CEE55C9" w14:textId="34759A12" w:rsidR="000B11E7" w:rsidRPr="00D91F2B" w:rsidRDefault="000B11E7" w:rsidP="00B470C2">
      <w:pPr>
        <w:pStyle w:val="Heading1"/>
        <w:numPr>
          <w:ilvl w:val="0"/>
          <w:numId w:val="1"/>
        </w:numPr>
        <w:rPr>
          <w:rFonts w:ascii="Arial" w:hAnsi="Arial" w:cs="Arial"/>
          <w:b/>
          <w:color w:val="auto"/>
          <w:sz w:val="28"/>
          <w:szCs w:val="28"/>
        </w:rPr>
      </w:pPr>
      <w:bookmarkStart w:id="6" w:name="_Toc45179827"/>
      <w:r w:rsidRPr="00D91F2B">
        <w:rPr>
          <w:rFonts w:ascii="Arial" w:hAnsi="Arial" w:cs="Arial"/>
          <w:b/>
          <w:color w:val="auto"/>
          <w:sz w:val="28"/>
          <w:szCs w:val="28"/>
        </w:rPr>
        <w:t>Lot 2 Print Management Services</w:t>
      </w:r>
      <w:bookmarkEnd w:id="6"/>
    </w:p>
    <w:p w14:paraId="1C2DAC98" w14:textId="344AFDC6" w:rsidR="00964C6C" w:rsidRDefault="00964C6C" w:rsidP="00964C6C">
      <w:pPr>
        <w:pStyle w:val="ListParagraph"/>
        <w:numPr>
          <w:ilvl w:val="1"/>
          <w:numId w:val="1"/>
        </w:numPr>
        <w:contextualSpacing w:val="0"/>
        <w:rPr>
          <w:rFonts w:ascii="Arial" w:hAnsi="Arial" w:cs="Arial"/>
        </w:rPr>
      </w:pPr>
      <w:r w:rsidRPr="00817AC9">
        <w:rPr>
          <w:rFonts w:ascii="Arial" w:hAnsi="Arial" w:cs="Arial"/>
        </w:rPr>
        <w:t xml:space="preserve">Lot </w:t>
      </w:r>
      <w:r w:rsidR="00D91F2B">
        <w:rPr>
          <w:rFonts w:ascii="Arial" w:hAnsi="Arial" w:cs="Arial"/>
        </w:rPr>
        <w:t xml:space="preserve">2 is designed for Buyers </w:t>
      </w:r>
      <w:r>
        <w:rPr>
          <w:rFonts w:ascii="Arial" w:hAnsi="Arial" w:cs="Arial"/>
        </w:rPr>
        <w:t>who require the support of a print manager to enable them to take advantage of the end to end services that this approach offers, thereby ensuring that their print needs are fully managed on their behalf.</w:t>
      </w:r>
    </w:p>
    <w:p w14:paraId="0FCFBF15" w14:textId="00492605" w:rsidR="00964C6C" w:rsidRDefault="00964C6C" w:rsidP="00964C6C">
      <w:pPr>
        <w:pStyle w:val="ListParagraph"/>
        <w:numPr>
          <w:ilvl w:val="1"/>
          <w:numId w:val="1"/>
        </w:numPr>
        <w:contextualSpacing w:val="0"/>
        <w:rPr>
          <w:rFonts w:ascii="Arial" w:hAnsi="Arial" w:cs="Arial"/>
        </w:rPr>
      </w:pPr>
      <w:r>
        <w:rPr>
          <w:rFonts w:ascii="Arial" w:hAnsi="Arial" w:cs="Arial"/>
        </w:rPr>
        <w:t>The Buyers who use Lot 2 will be a broad range of public sector organisations who range in both size and complexity with regard to their print requirements.</w:t>
      </w:r>
    </w:p>
    <w:p w14:paraId="11442DD0" w14:textId="50D951D0" w:rsidR="00602F9A" w:rsidRDefault="00602F9A" w:rsidP="00964C6C">
      <w:pPr>
        <w:pStyle w:val="ListParagraph"/>
        <w:numPr>
          <w:ilvl w:val="1"/>
          <w:numId w:val="1"/>
        </w:numPr>
        <w:contextualSpacing w:val="0"/>
        <w:rPr>
          <w:rFonts w:ascii="Arial" w:hAnsi="Arial" w:cs="Arial"/>
        </w:rPr>
      </w:pPr>
      <w:r>
        <w:rPr>
          <w:rFonts w:ascii="Arial" w:hAnsi="Arial" w:cs="Arial"/>
        </w:rPr>
        <w:t>The Supplier shall be flexible in their approach to manage the</w:t>
      </w:r>
      <w:r w:rsidR="003A7D36">
        <w:rPr>
          <w:rFonts w:ascii="Arial" w:hAnsi="Arial" w:cs="Arial"/>
        </w:rPr>
        <w:t xml:space="preserve"> provision of both low value to</w:t>
      </w:r>
      <w:r>
        <w:rPr>
          <w:rFonts w:ascii="Arial" w:hAnsi="Arial" w:cs="Arial"/>
        </w:rPr>
        <w:t xml:space="preserve"> high value Call-Off Contracts requirements.</w:t>
      </w:r>
    </w:p>
    <w:p w14:paraId="3347F7A9" w14:textId="6ACC1141" w:rsidR="00A11293" w:rsidRPr="00A11293" w:rsidRDefault="00A11293" w:rsidP="00A11293">
      <w:pPr>
        <w:pStyle w:val="ListParagraph"/>
        <w:numPr>
          <w:ilvl w:val="1"/>
          <w:numId w:val="1"/>
        </w:numPr>
        <w:contextualSpacing w:val="0"/>
        <w:rPr>
          <w:rFonts w:ascii="Arial" w:hAnsi="Arial" w:cs="Arial"/>
        </w:rPr>
      </w:pPr>
      <w:r w:rsidRPr="00A11293">
        <w:rPr>
          <w:rFonts w:ascii="Arial" w:hAnsi="Arial" w:cs="Arial"/>
        </w:rPr>
        <w:t xml:space="preserve">The Supplier shall be required to be supportive and </w:t>
      </w:r>
      <w:r>
        <w:rPr>
          <w:rFonts w:ascii="Arial" w:hAnsi="Arial" w:cs="Arial"/>
        </w:rPr>
        <w:t>develop</w:t>
      </w:r>
      <w:r w:rsidRPr="00A11293">
        <w:rPr>
          <w:rFonts w:ascii="Arial" w:hAnsi="Arial" w:cs="Arial"/>
        </w:rPr>
        <w:t xml:space="preserve"> contingency planning </w:t>
      </w:r>
      <w:r w:rsidRPr="00A11293">
        <w:rPr>
          <w:rFonts w:ascii="Arial" w:hAnsi="Arial" w:cs="Arial"/>
          <w:shd w:val="clear" w:color="auto" w:fill="FFFFFF"/>
        </w:rPr>
        <w:t xml:space="preserve">for print related products as a result of </w:t>
      </w:r>
      <w:r>
        <w:rPr>
          <w:rFonts w:ascii="Arial" w:hAnsi="Arial" w:cs="Arial"/>
          <w:shd w:val="clear" w:color="auto" w:fill="FFFFFF"/>
        </w:rPr>
        <w:t xml:space="preserve">higher demand or emergency demand for example as a result of </w:t>
      </w:r>
      <w:proofErr w:type="spellStart"/>
      <w:r w:rsidRPr="00A11293">
        <w:rPr>
          <w:rFonts w:ascii="Arial" w:hAnsi="Arial" w:cs="Arial"/>
          <w:shd w:val="clear" w:color="auto" w:fill="FFFFFF"/>
        </w:rPr>
        <w:t>Covi</w:t>
      </w:r>
      <w:r>
        <w:rPr>
          <w:rFonts w:ascii="Arial" w:hAnsi="Arial" w:cs="Arial"/>
          <w:shd w:val="clear" w:color="auto" w:fill="FFFFFF"/>
        </w:rPr>
        <w:t>d</w:t>
      </w:r>
      <w:proofErr w:type="spellEnd"/>
      <w:r w:rsidR="003B5F99">
        <w:rPr>
          <w:rFonts w:ascii="Arial" w:hAnsi="Arial" w:cs="Arial"/>
          <w:shd w:val="clear" w:color="auto" w:fill="FFFFFF"/>
        </w:rPr>
        <w:t xml:space="preserve"> </w:t>
      </w:r>
    </w:p>
    <w:p w14:paraId="2D659CA9" w14:textId="7E74740C" w:rsidR="00964C6C" w:rsidRDefault="00964C6C" w:rsidP="00964C6C">
      <w:pPr>
        <w:pStyle w:val="ListParagraph"/>
        <w:numPr>
          <w:ilvl w:val="1"/>
          <w:numId w:val="1"/>
        </w:numPr>
        <w:contextualSpacing w:val="0"/>
        <w:rPr>
          <w:rFonts w:ascii="Arial" w:hAnsi="Arial" w:cs="Arial"/>
        </w:rPr>
      </w:pPr>
      <w:r>
        <w:rPr>
          <w:rFonts w:ascii="Arial" w:hAnsi="Arial" w:cs="Arial"/>
        </w:rPr>
        <w:lastRenderedPageBreak/>
        <w:t xml:space="preserve">Buyers will </w:t>
      </w:r>
      <w:r w:rsidR="00D91F2B">
        <w:rPr>
          <w:rFonts w:ascii="Arial" w:hAnsi="Arial" w:cs="Arial"/>
        </w:rPr>
        <w:t>call</w:t>
      </w:r>
      <w:r>
        <w:rPr>
          <w:rFonts w:ascii="Arial" w:hAnsi="Arial" w:cs="Arial"/>
        </w:rPr>
        <w:t xml:space="preserve"> off Lot 2 via further competition.</w:t>
      </w:r>
    </w:p>
    <w:p w14:paraId="17E8E9CC" w14:textId="77777777" w:rsidR="00964C6C" w:rsidRDefault="00964C6C" w:rsidP="00964C6C">
      <w:pPr>
        <w:pStyle w:val="ListParagraph"/>
        <w:numPr>
          <w:ilvl w:val="1"/>
          <w:numId w:val="1"/>
        </w:numPr>
        <w:contextualSpacing w:val="0"/>
        <w:rPr>
          <w:rFonts w:ascii="Arial" w:hAnsi="Arial" w:cs="Arial"/>
        </w:rPr>
      </w:pPr>
      <w:r>
        <w:rPr>
          <w:rFonts w:ascii="Arial" w:hAnsi="Arial" w:cs="Arial"/>
        </w:rPr>
        <w:t>The Supplier shall:</w:t>
      </w:r>
    </w:p>
    <w:p w14:paraId="5D5E0449" w14:textId="77777777" w:rsidR="00964C6C" w:rsidRDefault="00964C6C" w:rsidP="00964C6C">
      <w:pPr>
        <w:pStyle w:val="ListParagraph"/>
        <w:numPr>
          <w:ilvl w:val="2"/>
          <w:numId w:val="1"/>
        </w:numPr>
        <w:contextualSpacing w:val="0"/>
        <w:rPr>
          <w:rFonts w:ascii="Arial" w:eastAsia="Times New Roman" w:hAnsi="Arial" w:cs="Arial"/>
          <w:color w:val="000000"/>
          <w:lang w:eastAsia="en-GB"/>
        </w:rPr>
      </w:pPr>
      <w:r>
        <w:rPr>
          <w:rFonts w:ascii="Arial" w:hAnsi="Arial" w:cs="Arial"/>
        </w:rPr>
        <w:t xml:space="preserve">Provide a cost effective, flexible skilled service to Buyers requirements </w:t>
      </w:r>
      <w:r w:rsidRPr="009B482C">
        <w:rPr>
          <w:rFonts w:ascii="Arial" w:eastAsia="Times New Roman" w:hAnsi="Arial" w:cs="Arial"/>
          <w:color w:val="000000"/>
          <w:lang w:eastAsia="en-GB"/>
        </w:rPr>
        <w:t>leveraging Supplier skill, expertise and the latest market knowledge to deliver value for money and the most appropriate solution to meet Buyers requirements</w:t>
      </w:r>
      <w:r>
        <w:rPr>
          <w:rFonts w:ascii="Arial" w:eastAsia="Times New Roman" w:hAnsi="Arial" w:cs="Arial"/>
          <w:color w:val="000000"/>
          <w:lang w:eastAsia="en-GB"/>
        </w:rPr>
        <w:t>.</w:t>
      </w:r>
    </w:p>
    <w:p w14:paraId="7AD741CD" w14:textId="77777777" w:rsidR="00964C6C" w:rsidRDefault="00964C6C" w:rsidP="00964C6C">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E</w:t>
      </w:r>
      <w:r w:rsidRPr="009B482C">
        <w:rPr>
          <w:rFonts w:ascii="Arial" w:eastAsia="Times New Roman" w:hAnsi="Arial" w:cs="Arial"/>
          <w:color w:val="000000"/>
          <w:lang w:eastAsia="en-GB"/>
        </w:rPr>
        <w:t xml:space="preserve">nsure that the Buyers requirements are fully understood and that options available to provide innovation, savings, value for money can be </w:t>
      </w:r>
      <w:r>
        <w:rPr>
          <w:rFonts w:ascii="Arial" w:eastAsia="Times New Roman" w:hAnsi="Arial" w:cs="Arial"/>
          <w:color w:val="000000"/>
          <w:lang w:eastAsia="en-GB"/>
        </w:rPr>
        <w:t>jointly explored and identified.</w:t>
      </w:r>
    </w:p>
    <w:p w14:paraId="55297614" w14:textId="35838594" w:rsidR="00964C6C" w:rsidRDefault="00964C6C" w:rsidP="00964C6C">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The Supplier shall work with the Buyer to support key benefits to progress their digital transformation journey over the lifetime of the </w:t>
      </w:r>
      <w:r w:rsidR="005E315E">
        <w:rPr>
          <w:rFonts w:ascii="Arial" w:eastAsia="Times New Roman" w:hAnsi="Arial" w:cs="Arial"/>
          <w:color w:val="000000"/>
          <w:lang w:eastAsia="en-GB"/>
        </w:rPr>
        <w:t>Call-Off Contract</w:t>
      </w:r>
      <w:r>
        <w:rPr>
          <w:rFonts w:ascii="Arial" w:eastAsia="Times New Roman" w:hAnsi="Arial" w:cs="Arial"/>
          <w:color w:val="000000"/>
          <w:lang w:eastAsia="en-GB"/>
        </w:rPr>
        <w:t xml:space="preserve"> by providing on going assessments and recommendation to enable Buyers to progress to support their digital journey.</w:t>
      </w:r>
    </w:p>
    <w:p w14:paraId="2D01BA6F" w14:textId="77777777" w:rsidR="000241F8" w:rsidRDefault="000241F8" w:rsidP="00D91F2B">
      <w:pPr>
        <w:pStyle w:val="ListParagraph"/>
        <w:numPr>
          <w:ilvl w:val="1"/>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key requirements of Lot 2 are as follows.</w:t>
      </w:r>
    </w:p>
    <w:p w14:paraId="365A1069" w14:textId="77777777" w:rsidR="000241F8" w:rsidRDefault="000241F8" w:rsidP="00D91F2B">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Provision of a print management service for standard print management requirements where Buyers require the services of a print manager to support the provision of their print requirements.</w:t>
      </w:r>
    </w:p>
    <w:p w14:paraId="38346F0D" w14:textId="77777777" w:rsidR="000241F8" w:rsidRDefault="000241F8" w:rsidP="00D91F2B">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act as the single point of contact to manage all of the Buyers print requirements</w:t>
      </w:r>
    </w:p>
    <w:p w14:paraId="4E951692" w14:textId="77777777" w:rsidR="000241F8" w:rsidRDefault="000241F8" w:rsidP="00D91F2B">
      <w:pPr>
        <w:pStyle w:val="ListParagraph"/>
        <w:numPr>
          <w:ilvl w:val="2"/>
          <w:numId w:val="1"/>
        </w:numPr>
        <w:contextualSpacing w:val="0"/>
        <w:rPr>
          <w:rFonts w:ascii="Arial" w:eastAsia="Times New Roman" w:hAnsi="Arial" w:cs="Arial"/>
          <w:color w:val="000000"/>
          <w:lang w:eastAsia="en-GB"/>
        </w:rPr>
      </w:pPr>
      <w:r w:rsidRPr="00C972B2">
        <w:rPr>
          <w:rFonts w:ascii="Arial" w:eastAsia="Times New Roman" w:hAnsi="Arial" w:cs="Arial"/>
          <w:color w:val="000000"/>
          <w:lang w:eastAsia="en-GB"/>
        </w:rPr>
        <w:t>Provision of a supportive account management service which the Supplier shall tailor</w:t>
      </w:r>
      <w:r>
        <w:rPr>
          <w:rFonts w:ascii="Arial" w:eastAsia="Times New Roman" w:hAnsi="Arial" w:cs="Arial"/>
          <w:color w:val="000000"/>
          <w:lang w:eastAsia="en-GB"/>
        </w:rPr>
        <w:t xml:space="preserve"> to suit Buyers requirements.</w:t>
      </w:r>
    </w:p>
    <w:p w14:paraId="488FB881" w14:textId="77777777" w:rsidR="000241F8" w:rsidRPr="00C972B2" w:rsidRDefault="000241F8" w:rsidP="00D91F2B">
      <w:pPr>
        <w:pStyle w:val="ListParagraph"/>
        <w:numPr>
          <w:ilvl w:val="2"/>
          <w:numId w:val="1"/>
        </w:numPr>
        <w:contextualSpacing w:val="0"/>
        <w:rPr>
          <w:rFonts w:ascii="Arial" w:eastAsia="Times New Roman" w:hAnsi="Arial" w:cs="Arial"/>
          <w:color w:val="000000"/>
          <w:lang w:eastAsia="en-GB"/>
        </w:rPr>
      </w:pPr>
      <w:r w:rsidRPr="00C972B2">
        <w:rPr>
          <w:rFonts w:ascii="Arial" w:eastAsia="Times New Roman" w:hAnsi="Arial" w:cs="Arial"/>
          <w:color w:val="000000"/>
          <w:lang w:eastAsia="en-GB"/>
        </w:rPr>
        <w:t>The Supplier shall be flexible in their which may for example range from a customer services contact centre to the provision of on-site staff at the Buyers premises.</w:t>
      </w:r>
    </w:p>
    <w:p w14:paraId="343CD8EE" w14:textId="6466C861" w:rsidR="001B4E6D" w:rsidRPr="00D91F2B" w:rsidRDefault="000B11E7" w:rsidP="00824902">
      <w:pPr>
        <w:pStyle w:val="Heading1"/>
        <w:numPr>
          <w:ilvl w:val="0"/>
          <w:numId w:val="1"/>
        </w:numPr>
        <w:rPr>
          <w:rFonts w:ascii="Arial" w:hAnsi="Arial" w:cs="Arial"/>
          <w:b/>
          <w:color w:val="auto"/>
          <w:sz w:val="28"/>
          <w:szCs w:val="28"/>
        </w:rPr>
      </w:pPr>
      <w:bookmarkStart w:id="7" w:name="_Toc45179828"/>
      <w:r w:rsidRPr="00D91F2B">
        <w:rPr>
          <w:rFonts w:ascii="Arial" w:hAnsi="Arial" w:cs="Arial"/>
          <w:b/>
          <w:color w:val="auto"/>
          <w:sz w:val="28"/>
          <w:szCs w:val="28"/>
        </w:rPr>
        <w:t>Lot 2 Mandatory Requirements</w:t>
      </w:r>
      <w:bookmarkEnd w:id="7"/>
    </w:p>
    <w:p w14:paraId="65EFDA3F" w14:textId="77777777" w:rsidR="001B4E6D" w:rsidRPr="00644226" w:rsidRDefault="001B4E6D" w:rsidP="001B4E6D">
      <w:pPr>
        <w:pStyle w:val="ListParagraph"/>
        <w:numPr>
          <w:ilvl w:val="1"/>
          <w:numId w:val="1"/>
        </w:numPr>
        <w:contextualSpacing w:val="0"/>
        <w:rPr>
          <w:rFonts w:ascii="Arial" w:hAnsi="Arial" w:cs="Arial"/>
          <w:b/>
          <w:sz w:val="24"/>
          <w:szCs w:val="24"/>
        </w:rPr>
      </w:pPr>
      <w:r w:rsidRPr="00644226">
        <w:rPr>
          <w:rFonts w:ascii="Arial" w:hAnsi="Arial" w:cs="Arial"/>
          <w:b/>
          <w:sz w:val="24"/>
          <w:szCs w:val="24"/>
        </w:rPr>
        <w:t xml:space="preserve">Print Management Services </w:t>
      </w:r>
    </w:p>
    <w:p w14:paraId="3D949767" w14:textId="77777777" w:rsidR="001B4E6D" w:rsidRDefault="001B4E6D" w:rsidP="001B4E6D">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provide a fully managed end to end service which delivers all elements of the Buyers print and associated requirements.</w:t>
      </w:r>
    </w:p>
    <w:p w14:paraId="08810F35" w14:textId="41131ABD" w:rsidR="001B4E6D" w:rsidRPr="00D01F31" w:rsidRDefault="001B4E6D" w:rsidP="001B4E6D">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lastRenderedPageBreak/>
        <w:t>P</w:t>
      </w:r>
      <w:r w:rsidRPr="00CE3B75">
        <w:rPr>
          <w:rFonts w:ascii="Arial" w:eastAsia="Times New Roman" w:hAnsi="Arial" w:cs="Arial"/>
          <w:color w:val="000000"/>
          <w:lang w:eastAsia="en-GB"/>
        </w:rPr>
        <w:t xml:space="preserve">rint </w:t>
      </w:r>
      <w:r>
        <w:rPr>
          <w:rFonts w:ascii="Arial" w:eastAsia="Times New Roman" w:hAnsi="Arial" w:cs="Arial"/>
          <w:color w:val="000000"/>
          <w:lang w:eastAsia="en-GB"/>
        </w:rPr>
        <w:t xml:space="preserve">management </w:t>
      </w:r>
      <w:r w:rsidRPr="00CE3B75">
        <w:rPr>
          <w:rFonts w:ascii="Arial" w:eastAsia="Times New Roman" w:hAnsi="Arial" w:cs="Arial"/>
          <w:color w:val="000000"/>
          <w:lang w:eastAsia="en-GB"/>
        </w:rPr>
        <w:t>service requirements shall be defined by Buyers during the Cal</w:t>
      </w:r>
      <w:r>
        <w:rPr>
          <w:rFonts w:ascii="Arial" w:eastAsia="Times New Roman" w:hAnsi="Arial" w:cs="Arial"/>
          <w:color w:val="000000"/>
          <w:lang w:eastAsia="en-GB"/>
        </w:rPr>
        <w:t>l-Off Procedure as Buyers may not require the full range of Services offered by the Supplier</w:t>
      </w:r>
      <w:r w:rsidR="00B4238B">
        <w:rPr>
          <w:rFonts w:ascii="Arial" w:eastAsia="Times New Roman" w:hAnsi="Arial" w:cs="Arial"/>
          <w:color w:val="000000"/>
          <w:lang w:eastAsia="en-GB"/>
        </w:rPr>
        <w:t>.</w:t>
      </w:r>
    </w:p>
    <w:p w14:paraId="647DD985" w14:textId="602710CF" w:rsidR="00B5737C" w:rsidRDefault="00B5737C" w:rsidP="00B5737C">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The core print management Services of Lot 2 shall include, but will </w:t>
      </w:r>
      <w:r w:rsidR="00B4238B">
        <w:rPr>
          <w:rFonts w:ascii="Arial" w:eastAsia="Times New Roman" w:hAnsi="Arial" w:cs="Arial"/>
          <w:color w:val="000000"/>
          <w:lang w:eastAsia="en-GB"/>
        </w:rPr>
        <w:t>not be limited to the following:-</w:t>
      </w:r>
    </w:p>
    <w:p w14:paraId="40A877EA" w14:textId="2D0274DC" w:rsidR="001B4E6D" w:rsidRPr="00252F55" w:rsidRDefault="001B4E6D" w:rsidP="00D91F2B">
      <w:pPr>
        <w:pStyle w:val="ListParagraph"/>
        <w:numPr>
          <w:ilvl w:val="3"/>
          <w:numId w:val="1"/>
        </w:numPr>
        <w:ind w:left="2349"/>
        <w:contextualSpacing w:val="0"/>
        <w:rPr>
          <w:rFonts w:ascii="Arial" w:eastAsia="Times New Roman" w:hAnsi="Arial" w:cs="Arial"/>
          <w:b/>
          <w:color w:val="000000"/>
          <w:lang w:eastAsia="en-GB"/>
        </w:rPr>
      </w:pPr>
      <w:r>
        <w:rPr>
          <w:rFonts w:ascii="Arial" w:eastAsia="Times New Roman" w:hAnsi="Arial" w:cs="Arial"/>
          <w:color w:val="000000"/>
          <w:lang w:eastAsia="en-GB"/>
        </w:rPr>
        <w:t>Buyer account management services</w:t>
      </w:r>
      <w:r w:rsidR="00252F55">
        <w:rPr>
          <w:rFonts w:ascii="Arial" w:eastAsia="Times New Roman" w:hAnsi="Arial" w:cs="Arial"/>
          <w:color w:val="000000"/>
          <w:lang w:eastAsia="en-GB"/>
        </w:rPr>
        <w:t xml:space="preserve"> as contained in </w:t>
      </w:r>
      <w:r w:rsidR="003A7D36">
        <w:rPr>
          <w:rFonts w:ascii="Arial" w:eastAsia="Times New Roman" w:hAnsi="Arial" w:cs="Arial"/>
          <w:b/>
          <w:color w:val="000000"/>
          <w:lang w:eastAsia="en-GB"/>
        </w:rPr>
        <w:t>section 6</w:t>
      </w:r>
      <w:r w:rsidR="00252F55" w:rsidRPr="00252F55">
        <w:rPr>
          <w:rFonts w:ascii="Arial" w:eastAsia="Times New Roman" w:hAnsi="Arial" w:cs="Arial"/>
          <w:b/>
          <w:color w:val="000000"/>
          <w:lang w:eastAsia="en-GB"/>
        </w:rPr>
        <w:t>.2</w:t>
      </w:r>
    </w:p>
    <w:p w14:paraId="1A0D0FE5" w14:textId="0D4C0955" w:rsidR="001B4E6D" w:rsidRPr="00F12454" w:rsidRDefault="001B4E6D" w:rsidP="00D91F2B">
      <w:pPr>
        <w:pStyle w:val="ListParagraph"/>
        <w:numPr>
          <w:ilvl w:val="3"/>
          <w:numId w:val="1"/>
        </w:numPr>
        <w:ind w:left="2349"/>
        <w:contextualSpacing w:val="0"/>
        <w:rPr>
          <w:rFonts w:ascii="Arial" w:eastAsia="Times New Roman" w:hAnsi="Arial" w:cs="Arial"/>
          <w:b/>
          <w:color w:val="000000"/>
          <w:lang w:eastAsia="en-GB"/>
        </w:rPr>
      </w:pPr>
      <w:r>
        <w:rPr>
          <w:rFonts w:ascii="Arial" w:eastAsia="Times New Roman" w:hAnsi="Arial" w:cs="Arial"/>
          <w:color w:val="000000"/>
          <w:lang w:eastAsia="en-GB"/>
        </w:rPr>
        <w:t>Project management services</w:t>
      </w:r>
      <w:r w:rsidR="00252F55">
        <w:rPr>
          <w:rFonts w:ascii="Arial" w:eastAsia="Times New Roman" w:hAnsi="Arial" w:cs="Arial"/>
          <w:color w:val="000000"/>
          <w:lang w:eastAsia="en-GB"/>
        </w:rPr>
        <w:t xml:space="preserve"> as contained in </w:t>
      </w:r>
      <w:r w:rsidR="00252F55" w:rsidRPr="00F12454">
        <w:rPr>
          <w:rFonts w:ascii="Arial" w:eastAsia="Times New Roman" w:hAnsi="Arial" w:cs="Arial"/>
          <w:b/>
          <w:color w:val="000000"/>
          <w:lang w:eastAsia="en-GB"/>
        </w:rPr>
        <w:t xml:space="preserve">section </w:t>
      </w:r>
      <w:r w:rsidR="003A7D36">
        <w:rPr>
          <w:rFonts w:ascii="Arial" w:eastAsia="Times New Roman" w:hAnsi="Arial" w:cs="Arial"/>
          <w:b/>
          <w:color w:val="000000"/>
          <w:lang w:eastAsia="en-GB"/>
        </w:rPr>
        <w:t>6</w:t>
      </w:r>
      <w:r w:rsidR="00F12454" w:rsidRPr="00F12454">
        <w:rPr>
          <w:rFonts w:ascii="Arial" w:eastAsia="Times New Roman" w:hAnsi="Arial" w:cs="Arial"/>
          <w:b/>
          <w:color w:val="000000"/>
          <w:lang w:eastAsia="en-GB"/>
        </w:rPr>
        <w:t>.3</w:t>
      </w:r>
    </w:p>
    <w:p w14:paraId="4268474A" w14:textId="37032105" w:rsidR="001B4E6D" w:rsidRDefault="001B4E6D" w:rsidP="00D91F2B">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Pre-production services</w:t>
      </w:r>
      <w:r w:rsidR="005A61D2">
        <w:rPr>
          <w:rFonts w:ascii="Arial" w:eastAsia="Times New Roman" w:hAnsi="Arial" w:cs="Arial"/>
          <w:color w:val="000000"/>
          <w:lang w:eastAsia="en-GB"/>
        </w:rPr>
        <w:t xml:space="preserve"> as contained in </w:t>
      </w:r>
      <w:r w:rsidR="003F4E52">
        <w:rPr>
          <w:rFonts w:ascii="Arial" w:eastAsia="Times New Roman" w:hAnsi="Arial" w:cs="Arial"/>
          <w:b/>
          <w:color w:val="000000"/>
          <w:lang w:eastAsia="en-GB"/>
        </w:rPr>
        <w:t>section 8</w:t>
      </w:r>
      <w:r w:rsidR="005A61D2" w:rsidRPr="005A61D2">
        <w:rPr>
          <w:rFonts w:ascii="Arial" w:eastAsia="Times New Roman" w:hAnsi="Arial" w:cs="Arial"/>
          <w:b/>
          <w:color w:val="000000"/>
          <w:lang w:eastAsia="en-GB"/>
        </w:rPr>
        <w:t>.3</w:t>
      </w:r>
    </w:p>
    <w:p w14:paraId="3583B56E" w14:textId="6CED5C0F" w:rsidR="001B4E6D" w:rsidRPr="005A61D2" w:rsidRDefault="001B4E6D" w:rsidP="00D91F2B">
      <w:pPr>
        <w:pStyle w:val="ListParagraph"/>
        <w:numPr>
          <w:ilvl w:val="3"/>
          <w:numId w:val="1"/>
        </w:numPr>
        <w:ind w:left="2349"/>
        <w:contextualSpacing w:val="0"/>
        <w:rPr>
          <w:rFonts w:ascii="Arial" w:eastAsia="Times New Roman" w:hAnsi="Arial" w:cs="Arial"/>
          <w:b/>
          <w:color w:val="000000"/>
          <w:lang w:eastAsia="en-GB"/>
        </w:rPr>
      </w:pPr>
      <w:r>
        <w:rPr>
          <w:rFonts w:ascii="Arial" w:eastAsia="Times New Roman" w:hAnsi="Arial" w:cs="Arial"/>
          <w:color w:val="000000"/>
          <w:lang w:eastAsia="en-GB"/>
        </w:rPr>
        <w:t>Digital asset management services</w:t>
      </w:r>
      <w:r w:rsidR="005A61D2">
        <w:rPr>
          <w:rFonts w:ascii="Arial" w:eastAsia="Times New Roman" w:hAnsi="Arial" w:cs="Arial"/>
          <w:color w:val="000000"/>
          <w:lang w:eastAsia="en-GB"/>
        </w:rPr>
        <w:t xml:space="preserve"> as contained in </w:t>
      </w:r>
      <w:r w:rsidR="003F4E52">
        <w:rPr>
          <w:rFonts w:ascii="Arial" w:eastAsia="Times New Roman" w:hAnsi="Arial" w:cs="Arial"/>
          <w:b/>
          <w:color w:val="000000"/>
          <w:lang w:eastAsia="en-GB"/>
        </w:rPr>
        <w:t>section 8</w:t>
      </w:r>
      <w:r w:rsidR="005A61D2" w:rsidRPr="005A61D2">
        <w:rPr>
          <w:rFonts w:ascii="Arial" w:eastAsia="Times New Roman" w:hAnsi="Arial" w:cs="Arial"/>
          <w:b/>
          <w:color w:val="000000"/>
          <w:lang w:eastAsia="en-GB"/>
        </w:rPr>
        <w:t>.4</w:t>
      </w:r>
    </w:p>
    <w:p w14:paraId="18D41BBF" w14:textId="5033AE5B" w:rsidR="001B4E6D" w:rsidRDefault="001B4E6D" w:rsidP="00D91F2B">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Bulk printing services</w:t>
      </w:r>
      <w:r w:rsidR="005A61D2">
        <w:rPr>
          <w:rFonts w:ascii="Arial" w:eastAsia="Times New Roman" w:hAnsi="Arial" w:cs="Arial"/>
          <w:color w:val="000000"/>
          <w:lang w:eastAsia="en-GB"/>
        </w:rPr>
        <w:t xml:space="preserve"> as contained in </w:t>
      </w:r>
      <w:r w:rsidR="003F4E52">
        <w:rPr>
          <w:rFonts w:ascii="Arial" w:eastAsia="Times New Roman" w:hAnsi="Arial" w:cs="Arial"/>
          <w:b/>
          <w:color w:val="000000"/>
          <w:lang w:eastAsia="en-GB"/>
        </w:rPr>
        <w:t>section 8</w:t>
      </w:r>
      <w:r w:rsidR="005A61D2" w:rsidRPr="005A61D2">
        <w:rPr>
          <w:rFonts w:ascii="Arial" w:eastAsia="Times New Roman" w:hAnsi="Arial" w:cs="Arial"/>
          <w:b/>
          <w:color w:val="000000"/>
          <w:lang w:eastAsia="en-GB"/>
        </w:rPr>
        <w:t>.5</w:t>
      </w:r>
    </w:p>
    <w:p w14:paraId="1C393F9D" w14:textId="0101FEF2" w:rsidR="001B4E6D" w:rsidRDefault="001B4E6D" w:rsidP="00D91F2B">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Finishing services</w:t>
      </w:r>
      <w:r w:rsidR="005A61D2">
        <w:rPr>
          <w:rFonts w:ascii="Arial" w:eastAsia="Times New Roman" w:hAnsi="Arial" w:cs="Arial"/>
          <w:color w:val="000000"/>
          <w:lang w:eastAsia="en-GB"/>
        </w:rPr>
        <w:t xml:space="preserve"> as contained in </w:t>
      </w:r>
      <w:r w:rsidR="003F4E52">
        <w:rPr>
          <w:rFonts w:ascii="Arial" w:eastAsia="Times New Roman" w:hAnsi="Arial" w:cs="Arial"/>
          <w:b/>
          <w:color w:val="000000"/>
          <w:lang w:eastAsia="en-GB"/>
        </w:rPr>
        <w:t>section 8</w:t>
      </w:r>
      <w:r w:rsidR="005A61D2" w:rsidRPr="005A61D2">
        <w:rPr>
          <w:rFonts w:ascii="Arial" w:eastAsia="Times New Roman" w:hAnsi="Arial" w:cs="Arial"/>
          <w:b/>
          <w:color w:val="000000"/>
          <w:lang w:eastAsia="en-GB"/>
        </w:rPr>
        <w:t>.6</w:t>
      </w:r>
    </w:p>
    <w:p w14:paraId="5B4A199D" w14:textId="367FBE7B" w:rsidR="001B4E6D" w:rsidRDefault="001B4E6D" w:rsidP="00D91F2B">
      <w:pPr>
        <w:pStyle w:val="ListParagraph"/>
        <w:numPr>
          <w:ilvl w:val="3"/>
          <w:numId w:val="1"/>
        </w:numPr>
        <w:ind w:left="2349"/>
        <w:contextualSpacing w:val="0"/>
        <w:rPr>
          <w:rFonts w:ascii="Arial" w:eastAsia="Times New Roman" w:hAnsi="Arial" w:cs="Arial"/>
          <w:b/>
          <w:color w:val="000000"/>
          <w:lang w:eastAsia="en-GB"/>
        </w:rPr>
      </w:pPr>
      <w:r>
        <w:rPr>
          <w:rFonts w:ascii="Arial" w:eastAsia="Times New Roman" w:hAnsi="Arial" w:cs="Arial"/>
          <w:color w:val="000000"/>
          <w:lang w:eastAsia="en-GB"/>
        </w:rPr>
        <w:t>Direct mail and transactional print services</w:t>
      </w:r>
      <w:r w:rsidR="005A61D2">
        <w:rPr>
          <w:rFonts w:ascii="Arial" w:eastAsia="Times New Roman" w:hAnsi="Arial" w:cs="Arial"/>
          <w:color w:val="000000"/>
          <w:lang w:eastAsia="en-GB"/>
        </w:rPr>
        <w:t xml:space="preserve"> as contained in </w:t>
      </w:r>
      <w:r w:rsidR="003F4E52">
        <w:rPr>
          <w:rFonts w:ascii="Arial" w:eastAsia="Times New Roman" w:hAnsi="Arial" w:cs="Arial"/>
          <w:b/>
          <w:color w:val="000000"/>
          <w:lang w:eastAsia="en-GB"/>
        </w:rPr>
        <w:t>section 8</w:t>
      </w:r>
      <w:r w:rsidR="005A61D2" w:rsidRPr="005A61D2">
        <w:rPr>
          <w:rFonts w:ascii="Arial" w:eastAsia="Times New Roman" w:hAnsi="Arial" w:cs="Arial"/>
          <w:b/>
          <w:color w:val="000000"/>
          <w:lang w:eastAsia="en-GB"/>
        </w:rPr>
        <w:t>.7</w:t>
      </w:r>
    </w:p>
    <w:p w14:paraId="39629759" w14:textId="03439D06" w:rsidR="00EF3329" w:rsidRPr="00B4238B" w:rsidRDefault="00EF3329" w:rsidP="00EF3329">
      <w:pPr>
        <w:pStyle w:val="ListParagraph"/>
        <w:numPr>
          <w:ilvl w:val="3"/>
          <w:numId w:val="1"/>
        </w:numPr>
        <w:ind w:left="2349"/>
        <w:contextualSpacing w:val="0"/>
        <w:rPr>
          <w:rFonts w:ascii="Arial" w:eastAsia="Times New Roman" w:hAnsi="Arial" w:cs="Arial"/>
          <w:color w:val="000000"/>
          <w:lang w:eastAsia="en-GB"/>
        </w:rPr>
      </w:pPr>
      <w:r w:rsidRPr="00B831EC">
        <w:rPr>
          <w:rFonts w:ascii="Arial" w:eastAsia="Times New Roman" w:hAnsi="Arial" w:cs="Arial"/>
          <w:color w:val="000000"/>
          <w:lang w:eastAsia="en-GB"/>
        </w:rPr>
        <w:t>Print production in a variety of formats (including accessible print)</w:t>
      </w:r>
      <w:r>
        <w:rPr>
          <w:rFonts w:ascii="Arial" w:eastAsia="Times New Roman" w:hAnsi="Arial" w:cs="Arial"/>
          <w:color w:val="000000"/>
          <w:lang w:eastAsia="en-GB"/>
        </w:rPr>
        <w:t xml:space="preserve"> as contained in </w:t>
      </w:r>
      <w:r w:rsidRPr="005A61D2">
        <w:rPr>
          <w:rFonts w:ascii="Arial" w:eastAsia="Times New Roman" w:hAnsi="Arial" w:cs="Arial"/>
          <w:b/>
          <w:color w:val="000000"/>
          <w:lang w:eastAsia="en-GB"/>
        </w:rPr>
        <w:t xml:space="preserve">section </w:t>
      </w:r>
      <w:r>
        <w:rPr>
          <w:rFonts w:ascii="Arial" w:eastAsia="Times New Roman" w:hAnsi="Arial" w:cs="Arial"/>
          <w:b/>
          <w:color w:val="000000"/>
          <w:lang w:eastAsia="en-GB"/>
        </w:rPr>
        <w:t>8</w:t>
      </w:r>
      <w:r w:rsidRPr="005A61D2">
        <w:rPr>
          <w:rFonts w:ascii="Arial" w:eastAsia="Times New Roman" w:hAnsi="Arial" w:cs="Arial"/>
          <w:b/>
          <w:color w:val="000000"/>
          <w:lang w:eastAsia="en-GB"/>
        </w:rPr>
        <w:t>.8</w:t>
      </w:r>
    </w:p>
    <w:p w14:paraId="6C960C72" w14:textId="77777777" w:rsidR="00B4238B" w:rsidRPr="005A61D2" w:rsidRDefault="00B4238B" w:rsidP="00B4238B">
      <w:pPr>
        <w:pStyle w:val="ListParagraph"/>
        <w:numPr>
          <w:ilvl w:val="3"/>
          <w:numId w:val="1"/>
        </w:numPr>
        <w:ind w:left="2349"/>
        <w:contextualSpacing w:val="0"/>
        <w:rPr>
          <w:rFonts w:ascii="Arial" w:eastAsia="Arial" w:hAnsi="Arial" w:cs="Arial"/>
          <w:b/>
          <w:color w:val="000000"/>
        </w:rPr>
      </w:pPr>
      <w:r w:rsidRPr="006E2C82">
        <w:rPr>
          <w:rFonts w:ascii="Arial" w:eastAsia="Times New Roman" w:hAnsi="Arial" w:cs="Arial"/>
          <w:color w:val="000000"/>
          <w:lang w:eastAsia="en-GB"/>
        </w:rPr>
        <w:t xml:space="preserve">Print </w:t>
      </w:r>
      <w:r>
        <w:rPr>
          <w:rFonts w:ascii="Arial" w:eastAsia="Arial" w:hAnsi="Arial" w:cs="Arial"/>
          <w:color w:val="000000"/>
        </w:rPr>
        <w:t xml:space="preserve">stock management and distribution service as contained in </w:t>
      </w:r>
      <w:r>
        <w:rPr>
          <w:rFonts w:ascii="Arial" w:eastAsia="Arial" w:hAnsi="Arial" w:cs="Arial"/>
          <w:b/>
          <w:color w:val="000000"/>
        </w:rPr>
        <w:t>section 8.10</w:t>
      </w:r>
    </w:p>
    <w:p w14:paraId="3CE7E386" w14:textId="62464DD7" w:rsidR="00B4238B" w:rsidRPr="00945A7A" w:rsidRDefault="00B4238B" w:rsidP="00B4238B">
      <w:pPr>
        <w:pStyle w:val="ListParagraph"/>
        <w:numPr>
          <w:ilvl w:val="3"/>
          <w:numId w:val="1"/>
        </w:numPr>
        <w:ind w:left="2349"/>
        <w:contextualSpacing w:val="0"/>
        <w:rPr>
          <w:rFonts w:ascii="Arial" w:eastAsia="Times New Roman" w:hAnsi="Arial" w:cs="Arial"/>
          <w:lang w:eastAsia="en-GB"/>
        </w:rPr>
      </w:pPr>
      <w:r w:rsidRPr="00FF6B7A">
        <w:rPr>
          <w:rFonts w:ascii="Arial" w:eastAsia="Times New Roman" w:hAnsi="Arial" w:cs="Arial"/>
          <w:lang w:eastAsia="en-GB"/>
        </w:rPr>
        <w:t xml:space="preserve">Digital </w:t>
      </w:r>
      <w:r w:rsidR="004C4F56">
        <w:rPr>
          <w:rFonts w:ascii="Arial" w:eastAsia="Times New Roman" w:hAnsi="Arial" w:cs="Arial"/>
          <w:lang w:eastAsia="en-GB"/>
        </w:rPr>
        <w:t xml:space="preserve">solutions and Transformation service as contained in </w:t>
      </w:r>
      <w:r w:rsidRPr="00945A7A">
        <w:rPr>
          <w:rFonts w:ascii="Arial" w:eastAsia="Times New Roman" w:hAnsi="Arial" w:cs="Arial"/>
          <w:b/>
          <w:lang w:eastAsia="en-GB"/>
        </w:rPr>
        <w:t xml:space="preserve">section </w:t>
      </w:r>
      <w:r>
        <w:rPr>
          <w:rFonts w:ascii="Arial" w:eastAsia="Times New Roman" w:hAnsi="Arial" w:cs="Arial"/>
          <w:b/>
          <w:lang w:eastAsia="en-GB"/>
        </w:rPr>
        <w:t>8.11</w:t>
      </w:r>
    </w:p>
    <w:p w14:paraId="27105EA1" w14:textId="77777777" w:rsidR="00B4238B" w:rsidRPr="00FF6B7A" w:rsidRDefault="00B4238B" w:rsidP="00B4238B">
      <w:pPr>
        <w:pStyle w:val="ListParagraph"/>
        <w:numPr>
          <w:ilvl w:val="3"/>
          <w:numId w:val="1"/>
        </w:numPr>
        <w:ind w:left="2349"/>
        <w:contextualSpacing w:val="0"/>
        <w:rPr>
          <w:rFonts w:ascii="Arial" w:eastAsia="Times New Roman" w:hAnsi="Arial" w:cs="Arial"/>
          <w:lang w:eastAsia="en-GB"/>
        </w:rPr>
      </w:pPr>
      <w:r>
        <w:rPr>
          <w:rFonts w:ascii="Arial" w:eastAsia="Times New Roman" w:hAnsi="Arial" w:cs="Arial"/>
          <w:lang w:eastAsia="en-GB"/>
        </w:rPr>
        <w:t xml:space="preserve">Print materials as contained in </w:t>
      </w:r>
      <w:r>
        <w:rPr>
          <w:rFonts w:ascii="Arial" w:eastAsia="Times New Roman" w:hAnsi="Arial" w:cs="Arial"/>
          <w:b/>
          <w:lang w:eastAsia="en-GB"/>
        </w:rPr>
        <w:t>section 8</w:t>
      </w:r>
      <w:r w:rsidRPr="00945A7A">
        <w:rPr>
          <w:rFonts w:ascii="Arial" w:eastAsia="Times New Roman" w:hAnsi="Arial" w:cs="Arial"/>
          <w:b/>
          <w:lang w:eastAsia="en-GB"/>
        </w:rPr>
        <w:t>.12</w:t>
      </w:r>
    </w:p>
    <w:p w14:paraId="3074109C" w14:textId="208CDC77" w:rsidR="00945A7A" w:rsidRPr="005A61D2" w:rsidRDefault="00945A7A" w:rsidP="00D91F2B">
      <w:pPr>
        <w:pStyle w:val="ListParagraph"/>
        <w:numPr>
          <w:ilvl w:val="3"/>
          <w:numId w:val="1"/>
        </w:numPr>
        <w:ind w:left="2349"/>
        <w:contextualSpacing w:val="0"/>
        <w:rPr>
          <w:rFonts w:ascii="Arial" w:eastAsia="Times New Roman" w:hAnsi="Arial" w:cs="Arial"/>
          <w:b/>
          <w:color w:val="000000"/>
          <w:lang w:eastAsia="en-GB"/>
        </w:rPr>
      </w:pPr>
      <w:r w:rsidRPr="00945A7A">
        <w:rPr>
          <w:rFonts w:ascii="Arial" w:eastAsia="Times New Roman" w:hAnsi="Arial" w:cs="Arial"/>
          <w:color w:val="000000"/>
          <w:lang w:eastAsia="en-GB"/>
        </w:rPr>
        <w:t>Election print services as contained in</w:t>
      </w:r>
      <w:r w:rsidR="000E7878">
        <w:rPr>
          <w:rFonts w:ascii="Arial" w:eastAsia="Times New Roman" w:hAnsi="Arial" w:cs="Arial"/>
          <w:b/>
          <w:color w:val="000000"/>
          <w:lang w:eastAsia="en-GB"/>
        </w:rPr>
        <w:t xml:space="preserve"> section 8</w:t>
      </w:r>
      <w:r>
        <w:rPr>
          <w:rFonts w:ascii="Arial" w:eastAsia="Times New Roman" w:hAnsi="Arial" w:cs="Arial"/>
          <w:b/>
          <w:color w:val="000000"/>
          <w:lang w:eastAsia="en-GB"/>
        </w:rPr>
        <w:t>.13</w:t>
      </w:r>
    </w:p>
    <w:p w14:paraId="075E0768" w14:textId="77777777" w:rsidR="003D4C32" w:rsidRPr="00644226" w:rsidRDefault="003D4C32" w:rsidP="003D4C32">
      <w:pPr>
        <w:pStyle w:val="ListParagraph"/>
        <w:numPr>
          <w:ilvl w:val="1"/>
          <w:numId w:val="1"/>
        </w:numPr>
        <w:contextualSpacing w:val="0"/>
        <w:rPr>
          <w:rFonts w:ascii="Arial" w:hAnsi="Arial" w:cs="Arial"/>
          <w:b/>
          <w:sz w:val="24"/>
          <w:szCs w:val="24"/>
        </w:rPr>
      </w:pPr>
      <w:r w:rsidRPr="00644226">
        <w:rPr>
          <w:rFonts w:ascii="Arial" w:hAnsi="Arial" w:cs="Arial"/>
          <w:b/>
          <w:sz w:val="24"/>
          <w:szCs w:val="24"/>
        </w:rPr>
        <w:t>Buyer Account Management Services</w:t>
      </w:r>
    </w:p>
    <w:p w14:paraId="3D4EDA7A" w14:textId="77777777" w:rsidR="003D4C32" w:rsidRDefault="003D4C32" w:rsidP="003D4C32">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provide a full end to end print management support to Buyers, from the concept stage, assisting Buyers in defining the best solutions to best meet their print needs, through to the full operational of delivery of the required print products.</w:t>
      </w:r>
    </w:p>
    <w:p w14:paraId="15204EEB" w14:textId="6FD9E758" w:rsidR="003D4C32" w:rsidRDefault="003D4C32" w:rsidP="003D4C32">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lastRenderedPageBreak/>
        <w:t>The service shall include the following as a minimum;</w:t>
      </w:r>
    </w:p>
    <w:p w14:paraId="1380439F" w14:textId="77777777" w:rsidR="003D4C32" w:rsidRDefault="003D4C32" w:rsidP="00644226">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Assistance and advice to ensure the best solution is selected (for example best value quantities for a print run, or stocking type of print, or digital solution)</w:t>
      </w:r>
    </w:p>
    <w:p w14:paraId="3AAEF1B8" w14:textId="77777777" w:rsidR="003D4C32" w:rsidRDefault="003D4C32" w:rsidP="00644226">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Sourcing the best value manufacturing facility</w:t>
      </w:r>
    </w:p>
    <w:p w14:paraId="647BFA35" w14:textId="77777777" w:rsidR="003D4C32" w:rsidRDefault="003D4C32" w:rsidP="00644226">
      <w:pPr>
        <w:pStyle w:val="ListParagraph"/>
        <w:numPr>
          <w:ilvl w:val="3"/>
          <w:numId w:val="1"/>
        </w:numPr>
        <w:ind w:left="2349"/>
        <w:contextualSpacing w:val="0"/>
        <w:rPr>
          <w:rFonts w:ascii="Arial" w:eastAsia="Times New Roman" w:hAnsi="Arial" w:cs="Arial"/>
          <w:color w:val="000000"/>
          <w:lang w:eastAsia="en-GB"/>
        </w:rPr>
      </w:pPr>
      <w:r w:rsidRPr="001A4E12">
        <w:rPr>
          <w:rFonts w:ascii="Arial" w:eastAsia="Times New Roman" w:hAnsi="Arial" w:cs="Arial"/>
          <w:color w:val="000000"/>
          <w:lang w:eastAsia="en-GB"/>
        </w:rPr>
        <w:t>Provision of quotes, from the Suppliers supply chain</w:t>
      </w:r>
    </w:p>
    <w:p w14:paraId="033A9F58" w14:textId="77777777" w:rsidR="003D4C32" w:rsidRPr="001A4E12" w:rsidRDefault="003D4C32" w:rsidP="00644226">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Ensuring quotes obtained are competitive and appropriate to meet the needs of the Buyer</w:t>
      </w:r>
    </w:p>
    <w:p w14:paraId="7AFFAF82" w14:textId="77777777" w:rsidR="003D4C32" w:rsidRDefault="003D4C32" w:rsidP="00644226">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Management of orders placed, including ensuring on time delivery of Goods</w:t>
      </w:r>
    </w:p>
    <w:p w14:paraId="3DFD0571" w14:textId="77777777" w:rsidR="003D4C32" w:rsidRDefault="003D4C32" w:rsidP="00644226">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 Management of all customer complaints including quality or delivery</w:t>
      </w:r>
    </w:p>
    <w:p w14:paraId="2EC68A28" w14:textId="1D5A16CD" w:rsidR="003D4C32" w:rsidRPr="00644226" w:rsidRDefault="003D4C32" w:rsidP="003D4C32">
      <w:pPr>
        <w:pStyle w:val="ListParagraph"/>
        <w:numPr>
          <w:ilvl w:val="2"/>
          <w:numId w:val="1"/>
        </w:numPr>
        <w:contextualSpacing w:val="0"/>
        <w:rPr>
          <w:rFonts w:ascii="Arial" w:eastAsia="Times New Roman" w:hAnsi="Arial" w:cs="Arial"/>
          <w:b/>
          <w:color w:val="000000"/>
          <w:sz w:val="24"/>
          <w:szCs w:val="24"/>
          <w:lang w:eastAsia="en-GB"/>
        </w:rPr>
      </w:pPr>
      <w:r w:rsidRPr="00644226">
        <w:rPr>
          <w:rFonts w:ascii="Arial" w:eastAsia="Times New Roman" w:hAnsi="Arial" w:cs="Arial"/>
          <w:b/>
          <w:color w:val="000000"/>
          <w:sz w:val="24"/>
          <w:szCs w:val="24"/>
          <w:lang w:eastAsia="en-GB"/>
        </w:rPr>
        <w:t>Buyer Account Management Services</w:t>
      </w:r>
      <w:r w:rsidR="00F12454" w:rsidRPr="00644226">
        <w:rPr>
          <w:rFonts w:ascii="Arial" w:eastAsia="Times New Roman" w:hAnsi="Arial" w:cs="Arial"/>
          <w:b/>
          <w:color w:val="000000"/>
          <w:sz w:val="24"/>
          <w:szCs w:val="24"/>
          <w:lang w:eastAsia="en-GB"/>
        </w:rPr>
        <w:t xml:space="preserve"> minimum</w:t>
      </w:r>
      <w:r w:rsidR="00945A7A" w:rsidRPr="00644226">
        <w:rPr>
          <w:rFonts w:ascii="Arial" w:eastAsia="Times New Roman" w:hAnsi="Arial" w:cs="Arial"/>
          <w:b/>
          <w:color w:val="000000"/>
          <w:sz w:val="24"/>
          <w:szCs w:val="24"/>
          <w:lang w:eastAsia="en-GB"/>
        </w:rPr>
        <w:t xml:space="preserve"> level</w:t>
      </w:r>
    </w:p>
    <w:p w14:paraId="4C7CA4D7" w14:textId="58BD6087" w:rsidR="003D4C32" w:rsidRDefault="00644226" w:rsidP="00644226">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The Buyer shall </w:t>
      </w:r>
      <w:r w:rsidR="003D4C32">
        <w:rPr>
          <w:rFonts w:ascii="Arial" w:eastAsia="Times New Roman" w:hAnsi="Arial" w:cs="Arial"/>
          <w:color w:val="000000"/>
          <w:lang w:eastAsia="en-GB"/>
        </w:rPr>
        <w:t>advise as part of the Call–Off Procedure their requirements for account management services set up.</w:t>
      </w:r>
    </w:p>
    <w:p w14:paraId="11AEECA9" w14:textId="458ED128" w:rsidR="003D4C32" w:rsidRDefault="003D4C32" w:rsidP="00644226">
      <w:pPr>
        <w:pStyle w:val="ListParagraph"/>
        <w:numPr>
          <w:ilvl w:val="3"/>
          <w:numId w:val="1"/>
        </w:numPr>
        <w:ind w:left="2349"/>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The minimum account management services for this Lot 2 are specified in </w:t>
      </w:r>
      <w:r w:rsidR="00644226">
        <w:rPr>
          <w:rFonts w:ascii="Arial" w:eastAsia="Times New Roman" w:hAnsi="Arial" w:cs="Arial"/>
          <w:color w:val="000000"/>
          <w:lang w:eastAsia="en-GB"/>
        </w:rPr>
        <w:t xml:space="preserve">this </w:t>
      </w:r>
      <w:r>
        <w:rPr>
          <w:rFonts w:ascii="Arial" w:eastAsia="Times New Roman" w:hAnsi="Arial" w:cs="Arial"/>
          <w:color w:val="000000"/>
          <w:lang w:eastAsia="en-GB"/>
        </w:rPr>
        <w:t xml:space="preserve">paragraph </w:t>
      </w:r>
      <w:r w:rsidR="00022B00">
        <w:rPr>
          <w:rFonts w:ascii="Arial" w:eastAsia="Times New Roman" w:hAnsi="Arial" w:cs="Arial"/>
          <w:color w:val="000000"/>
          <w:lang w:eastAsia="en-GB"/>
        </w:rPr>
        <w:t>6</w:t>
      </w:r>
      <w:r w:rsidR="00644226">
        <w:rPr>
          <w:rFonts w:ascii="Arial" w:eastAsia="Times New Roman" w:hAnsi="Arial" w:cs="Arial"/>
          <w:color w:val="000000"/>
          <w:lang w:eastAsia="en-GB"/>
        </w:rPr>
        <w:t>.2.3. and</w:t>
      </w:r>
      <w:r>
        <w:rPr>
          <w:rFonts w:ascii="Arial" w:eastAsia="Times New Roman" w:hAnsi="Arial" w:cs="Arial"/>
          <w:color w:val="000000"/>
          <w:lang w:eastAsia="en-GB"/>
        </w:rPr>
        <w:t xml:space="preserve"> this shall be the default service </w:t>
      </w:r>
      <w:r w:rsidR="00644226">
        <w:rPr>
          <w:rFonts w:ascii="Arial" w:eastAsia="Times New Roman" w:hAnsi="Arial" w:cs="Arial"/>
          <w:color w:val="000000"/>
          <w:lang w:eastAsia="en-GB"/>
        </w:rPr>
        <w:t xml:space="preserve">provided </w:t>
      </w:r>
      <w:r>
        <w:rPr>
          <w:rFonts w:ascii="Arial" w:eastAsia="Times New Roman" w:hAnsi="Arial" w:cs="Arial"/>
          <w:color w:val="000000"/>
          <w:lang w:eastAsia="en-GB"/>
        </w:rPr>
        <w:t xml:space="preserve">if the Buyer does not define any further requirements </w:t>
      </w:r>
      <w:r w:rsidR="00644226">
        <w:rPr>
          <w:rFonts w:ascii="Arial" w:eastAsia="Times New Roman" w:hAnsi="Arial" w:cs="Arial"/>
          <w:color w:val="000000"/>
          <w:lang w:eastAsia="en-GB"/>
        </w:rPr>
        <w:t>during the Call-Off Procedure</w:t>
      </w:r>
    </w:p>
    <w:p w14:paraId="3A9A9279" w14:textId="06309FDC" w:rsidR="003D4C32" w:rsidRPr="003D4C32" w:rsidRDefault="003D4C32" w:rsidP="00644226">
      <w:pPr>
        <w:pStyle w:val="ListParagraph"/>
        <w:numPr>
          <w:ilvl w:val="3"/>
          <w:numId w:val="1"/>
        </w:numPr>
        <w:ind w:left="2349"/>
        <w:contextualSpacing w:val="0"/>
        <w:rPr>
          <w:rFonts w:ascii="Arial" w:hAnsi="Arial" w:cs="Arial"/>
        </w:rPr>
      </w:pPr>
      <w:r w:rsidRPr="003D4C32">
        <w:rPr>
          <w:rFonts w:ascii="Arial" w:eastAsia="Times New Roman" w:hAnsi="Arial" w:cs="Arial"/>
          <w:color w:val="000000"/>
          <w:lang w:eastAsia="en-GB"/>
        </w:rPr>
        <w:t xml:space="preserve">The Supplier shall provide a designated customer service team to provide account management </w:t>
      </w:r>
      <w:r w:rsidR="00CB0921">
        <w:rPr>
          <w:rFonts w:ascii="Arial" w:eastAsia="Times New Roman" w:hAnsi="Arial" w:cs="Arial"/>
          <w:color w:val="000000"/>
          <w:lang w:eastAsia="en-GB"/>
        </w:rPr>
        <w:t>se</w:t>
      </w:r>
      <w:r w:rsidR="0073736A">
        <w:rPr>
          <w:rFonts w:ascii="Arial" w:eastAsia="Times New Roman" w:hAnsi="Arial" w:cs="Arial"/>
          <w:color w:val="000000"/>
          <w:lang w:eastAsia="en-GB"/>
        </w:rPr>
        <w:t>rvices as follows:-</w:t>
      </w:r>
    </w:p>
    <w:p w14:paraId="56F20280" w14:textId="2F0F13A6" w:rsidR="003D4C32" w:rsidRDefault="003D4C32" w:rsidP="003D4C32">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The customer service team need not necessarily be wholly dedicated to an individual Buyer </w:t>
      </w:r>
      <w:r w:rsidR="0085679B">
        <w:rPr>
          <w:rFonts w:ascii="Arial" w:eastAsia="Times New Roman" w:hAnsi="Arial" w:cs="Arial"/>
          <w:color w:val="000000"/>
          <w:lang w:eastAsia="en-GB"/>
        </w:rPr>
        <w:t>o</w:t>
      </w:r>
      <w:r>
        <w:rPr>
          <w:rFonts w:ascii="Arial" w:eastAsia="Times New Roman" w:hAnsi="Arial" w:cs="Arial"/>
          <w:color w:val="000000"/>
          <w:lang w:eastAsia="en-GB"/>
        </w:rPr>
        <w:t>rganisation; and may provide account management services to other organisations</w:t>
      </w:r>
    </w:p>
    <w:p w14:paraId="1D56BA79" w14:textId="4B82CD96" w:rsidR="003D4C32" w:rsidRDefault="003D4C32" w:rsidP="003D4C32">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ensure that the customer service team are staffed with Supplier Staff with the relevant skills, knowledge and experti</w:t>
      </w:r>
      <w:r w:rsidR="0085679B">
        <w:rPr>
          <w:rFonts w:ascii="Arial" w:eastAsia="Times New Roman" w:hAnsi="Arial" w:cs="Arial"/>
          <w:color w:val="000000"/>
          <w:lang w:eastAsia="en-GB"/>
        </w:rPr>
        <w:t>se to provide support to Buyer o</w:t>
      </w:r>
      <w:r>
        <w:rPr>
          <w:rFonts w:ascii="Arial" w:eastAsia="Times New Roman" w:hAnsi="Arial" w:cs="Arial"/>
          <w:color w:val="000000"/>
          <w:lang w:eastAsia="en-GB"/>
        </w:rPr>
        <w:t>rganisations.</w:t>
      </w:r>
    </w:p>
    <w:p w14:paraId="233C82DC" w14:textId="77777777" w:rsidR="003D4C32" w:rsidRDefault="003D4C32" w:rsidP="003D4C32">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lastRenderedPageBreak/>
        <w:t xml:space="preserve"> The </w:t>
      </w:r>
      <w:r w:rsidRPr="00E70875">
        <w:rPr>
          <w:rFonts w:ascii="Arial" w:eastAsia="Times New Roman" w:hAnsi="Arial" w:cs="Arial"/>
          <w:color w:val="000000"/>
          <w:lang w:eastAsia="en-GB"/>
        </w:rPr>
        <w:t>Supplier shall ensure that adequate and appropriate resources are available at all times to ensure that the service is not compromised during periods of peak demand.</w:t>
      </w:r>
    </w:p>
    <w:p w14:paraId="6374EFA9" w14:textId="14858FB1" w:rsidR="003D4C32" w:rsidRDefault="003D4C32" w:rsidP="003D4C32">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Buyers shall be able to place orders via email, phone or via the on line </w:t>
      </w:r>
      <w:r w:rsidRPr="002E72CD">
        <w:rPr>
          <w:rFonts w:ascii="Arial" w:eastAsia="Times New Roman" w:hAnsi="Arial" w:cs="Arial"/>
          <w:color w:val="000000"/>
          <w:lang w:eastAsia="en-GB"/>
        </w:rPr>
        <w:t xml:space="preserve">catalogue </w:t>
      </w:r>
      <w:r w:rsidR="00B4238B" w:rsidRPr="002E72CD">
        <w:rPr>
          <w:rFonts w:ascii="Arial" w:eastAsia="Times New Roman" w:hAnsi="Arial" w:cs="Arial"/>
          <w:color w:val="000000"/>
          <w:lang w:eastAsia="en-GB"/>
        </w:rPr>
        <w:t>(see</w:t>
      </w:r>
      <w:r w:rsidRPr="00B4238B">
        <w:rPr>
          <w:rFonts w:ascii="Arial" w:eastAsia="Times New Roman" w:hAnsi="Arial" w:cs="Arial"/>
          <w:color w:val="000000"/>
          <w:lang w:eastAsia="en-GB"/>
        </w:rPr>
        <w:t xml:space="preserve"> </w:t>
      </w:r>
      <w:r w:rsidR="002E72CD" w:rsidRPr="00B4238B">
        <w:rPr>
          <w:rFonts w:ascii="Arial" w:eastAsia="Times New Roman" w:hAnsi="Arial" w:cs="Arial"/>
          <w:color w:val="000000"/>
          <w:lang w:eastAsia="en-GB"/>
        </w:rPr>
        <w:t>paragraph 9.1.3</w:t>
      </w:r>
      <w:r w:rsidRPr="00B4238B">
        <w:rPr>
          <w:rFonts w:ascii="Arial" w:eastAsia="Times New Roman" w:hAnsi="Arial" w:cs="Arial"/>
          <w:color w:val="000000"/>
          <w:lang w:eastAsia="en-GB"/>
        </w:rPr>
        <w:t>)</w:t>
      </w:r>
      <w:r w:rsidR="00B4238B">
        <w:rPr>
          <w:rFonts w:ascii="Arial" w:eastAsia="Times New Roman" w:hAnsi="Arial" w:cs="Arial"/>
          <w:color w:val="000000"/>
          <w:lang w:eastAsia="en-GB"/>
        </w:rPr>
        <w:t>.</w:t>
      </w:r>
    </w:p>
    <w:p w14:paraId="181B1A03" w14:textId="1035341F" w:rsidR="003D4C32" w:rsidRDefault="003D4C32" w:rsidP="003D4C32">
      <w:pPr>
        <w:pStyle w:val="ListParagraph"/>
        <w:numPr>
          <w:ilvl w:val="5"/>
          <w:numId w:val="1"/>
        </w:numPr>
        <w:contextualSpacing w:val="0"/>
        <w:rPr>
          <w:rFonts w:ascii="Arial" w:eastAsia="Times New Roman" w:hAnsi="Arial" w:cs="Arial"/>
          <w:color w:val="000000"/>
          <w:lang w:eastAsia="en-GB"/>
        </w:rPr>
      </w:pPr>
      <w:r w:rsidRPr="00B870F3">
        <w:rPr>
          <w:rFonts w:ascii="Arial" w:eastAsia="Times New Roman" w:hAnsi="Arial" w:cs="Arial"/>
          <w:color w:val="000000"/>
          <w:lang w:eastAsia="en-GB"/>
        </w:rPr>
        <w:t xml:space="preserve">The Supplier shall provide a staffed helpline free of charge, </w:t>
      </w:r>
      <w:r w:rsidRPr="00151ED8">
        <w:rPr>
          <w:rFonts w:ascii="Arial" w:eastAsia="Times New Roman" w:hAnsi="Arial" w:cs="Arial"/>
          <w:color w:val="000000"/>
          <w:lang w:eastAsia="en-GB"/>
        </w:rPr>
        <w:t>which shall be a non-premium rate (0800) and/or a 01, 02, 03 prefix telephone number shall be offered</w:t>
      </w:r>
      <w:r w:rsidR="00B4238B">
        <w:rPr>
          <w:rFonts w:ascii="Arial" w:eastAsia="Times New Roman" w:hAnsi="Arial" w:cs="Arial"/>
          <w:color w:val="000000"/>
          <w:lang w:eastAsia="en-GB"/>
        </w:rPr>
        <w:t>.</w:t>
      </w:r>
    </w:p>
    <w:p w14:paraId="62C1A2FB" w14:textId="77777777" w:rsidR="003D4C32" w:rsidRDefault="003D4C32" w:rsidP="003D4C32">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service team shall be available from Monday to Friday 08:30 to 17:30 excluding UK Bank Holidays.</w:t>
      </w:r>
    </w:p>
    <w:p w14:paraId="3996525F" w14:textId="3DD219F3" w:rsidR="003D4C32" w:rsidRDefault="003D4C32" w:rsidP="003D4C32">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Supplier Staff shall be located on the Supplier premises</w:t>
      </w:r>
    </w:p>
    <w:p w14:paraId="78E2BE02" w14:textId="77777777" w:rsidR="007A7C13" w:rsidRPr="0038287E" w:rsidRDefault="007A7C13" w:rsidP="007A7C13">
      <w:pPr>
        <w:pStyle w:val="ListParagraph"/>
        <w:numPr>
          <w:ilvl w:val="1"/>
          <w:numId w:val="1"/>
        </w:numPr>
        <w:contextualSpacing w:val="0"/>
        <w:rPr>
          <w:rFonts w:ascii="Arial" w:hAnsi="Arial" w:cs="Arial"/>
          <w:b/>
          <w:sz w:val="24"/>
          <w:szCs w:val="24"/>
        </w:rPr>
      </w:pPr>
      <w:r w:rsidRPr="0038287E">
        <w:rPr>
          <w:rFonts w:ascii="Arial" w:hAnsi="Arial" w:cs="Arial"/>
          <w:b/>
          <w:sz w:val="24"/>
          <w:szCs w:val="24"/>
        </w:rPr>
        <w:t>Project Management Services</w:t>
      </w:r>
    </w:p>
    <w:p w14:paraId="2DA05853" w14:textId="77777777" w:rsidR="007A7C13" w:rsidRDefault="007A7C13" w:rsidP="007A7C13">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provide project management service when this is required by Buyer organisations to support the delivery of Services in scope of this Framework Contract to ensure a successful delivery.</w:t>
      </w:r>
    </w:p>
    <w:p w14:paraId="0F5207BE" w14:textId="77777777" w:rsidR="007A7C13" w:rsidRPr="00C7626B" w:rsidRDefault="007A7C13" w:rsidP="007A7C13">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level of project management services required shall be dependent on each Buyer organisations approach and needs. This shall be defined by the Buyer during the Call-Off Procedure.</w:t>
      </w:r>
    </w:p>
    <w:p w14:paraId="58FFC2E3" w14:textId="77777777" w:rsidR="007A7C13" w:rsidRPr="00C7626B" w:rsidRDefault="007A7C13" w:rsidP="007A7C13">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provide project management service support to Buyers in the following key areas</w:t>
      </w:r>
    </w:p>
    <w:p w14:paraId="66E46783" w14:textId="77777777" w:rsidR="007A7C13" w:rsidRPr="00A2535A" w:rsidRDefault="007A7C13" w:rsidP="00F45726">
      <w:pPr>
        <w:numPr>
          <w:ilvl w:val="0"/>
          <w:numId w:val="16"/>
        </w:numPr>
        <w:pBdr>
          <w:top w:val="nil"/>
          <w:left w:val="nil"/>
          <w:bottom w:val="nil"/>
          <w:right w:val="nil"/>
          <w:between w:val="nil"/>
        </w:pBdr>
        <w:rPr>
          <w:rFonts w:ascii="Arial" w:eastAsia="Arial" w:hAnsi="Arial" w:cs="Arial"/>
          <w:color w:val="000000"/>
        </w:rPr>
      </w:pPr>
      <w:r w:rsidRPr="00A2535A">
        <w:rPr>
          <w:rFonts w:ascii="Arial" w:eastAsia="Arial" w:hAnsi="Arial" w:cs="Arial"/>
          <w:b/>
          <w:color w:val="000000"/>
        </w:rPr>
        <w:t>Planning</w:t>
      </w:r>
      <w:r w:rsidRPr="00A2535A">
        <w:rPr>
          <w:rFonts w:ascii="Arial" w:eastAsia="Arial" w:hAnsi="Arial" w:cs="Arial"/>
          <w:color w:val="000000"/>
        </w:rPr>
        <w:t>; for example during the implementation of a Call-Off Contract or an implementation of change; identifying the key deliverables and resources required to achieve delivery of the project to meet the Buyers requirements</w:t>
      </w:r>
    </w:p>
    <w:p w14:paraId="6363FFC1" w14:textId="77777777" w:rsidR="007A7C13" w:rsidRPr="00DB11D0" w:rsidRDefault="007A7C13" w:rsidP="00F45726">
      <w:pPr>
        <w:numPr>
          <w:ilvl w:val="0"/>
          <w:numId w:val="16"/>
        </w:numPr>
        <w:pBdr>
          <w:top w:val="nil"/>
          <w:left w:val="nil"/>
          <w:bottom w:val="nil"/>
          <w:right w:val="nil"/>
          <w:between w:val="nil"/>
        </w:pBdr>
        <w:rPr>
          <w:rFonts w:ascii="Arial" w:eastAsia="Arial" w:hAnsi="Arial" w:cs="Arial"/>
          <w:color w:val="000000"/>
        </w:rPr>
      </w:pPr>
      <w:r w:rsidRPr="00DB11D0">
        <w:rPr>
          <w:rFonts w:ascii="Arial" w:eastAsia="Arial" w:hAnsi="Arial" w:cs="Arial"/>
          <w:b/>
          <w:color w:val="000000"/>
        </w:rPr>
        <w:t>Execution</w:t>
      </w:r>
      <w:r w:rsidRPr="00DB11D0">
        <w:rPr>
          <w:rFonts w:ascii="Arial" w:eastAsia="Arial" w:hAnsi="Arial" w:cs="Arial"/>
          <w:color w:val="000000"/>
        </w:rPr>
        <w:t>; ensure that the ongoing correct allocation of resources and delivery of the assigned tasks by team.</w:t>
      </w:r>
    </w:p>
    <w:p w14:paraId="0E576FED" w14:textId="350766F4" w:rsidR="007A7C13" w:rsidRPr="00DB11D0" w:rsidRDefault="007A7C13" w:rsidP="00F45726">
      <w:pPr>
        <w:numPr>
          <w:ilvl w:val="0"/>
          <w:numId w:val="16"/>
        </w:numPr>
        <w:pBdr>
          <w:top w:val="nil"/>
          <w:left w:val="nil"/>
          <w:bottom w:val="nil"/>
          <w:right w:val="nil"/>
          <w:between w:val="nil"/>
        </w:pBdr>
        <w:rPr>
          <w:rFonts w:ascii="Arial" w:eastAsia="Arial" w:hAnsi="Arial" w:cs="Arial"/>
          <w:color w:val="000000"/>
        </w:rPr>
      </w:pPr>
      <w:r w:rsidRPr="00DB11D0">
        <w:rPr>
          <w:rFonts w:ascii="Arial" w:eastAsia="Arial" w:hAnsi="Arial" w:cs="Arial"/>
          <w:b/>
          <w:color w:val="000000"/>
        </w:rPr>
        <w:t>Monitoring</w:t>
      </w:r>
      <w:r w:rsidRPr="00DB11D0">
        <w:rPr>
          <w:rFonts w:ascii="Arial" w:eastAsia="Arial" w:hAnsi="Arial" w:cs="Arial"/>
          <w:color w:val="000000"/>
        </w:rPr>
        <w:t xml:space="preserve"> of progress to ensure delivery of the pl</w:t>
      </w:r>
      <w:r w:rsidR="0074303C">
        <w:rPr>
          <w:rFonts w:ascii="Arial" w:eastAsia="Arial" w:hAnsi="Arial" w:cs="Arial"/>
          <w:color w:val="000000"/>
        </w:rPr>
        <w:t xml:space="preserve">anned project including providing </w:t>
      </w:r>
      <w:r w:rsidRPr="00DB11D0">
        <w:rPr>
          <w:rFonts w:ascii="Arial" w:eastAsia="Arial" w:hAnsi="Arial" w:cs="Arial"/>
          <w:color w:val="000000"/>
        </w:rPr>
        <w:t xml:space="preserve">support in overcoming any obstacles and risk management </w:t>
      </w:r>
    </w:p>
    <w:p w14:paraId="459019D4" w14:textId="77777777" w:rsidR="003D6595" w:rsidRPr="00DE2C92" w:rsidRDefault="003D6595" w:rsidP="003D6595">
      <w:pPr>
        <w:pStyle w:val="ListParagraph"/>
        <w:numPr>
          <w:ilvl w:val="1"/>
          <w:numId w:val="1"/>
        </w:numPr>
        <w:contextualSpacing w:val="0"/>
        <w:rPr>
          <w:rFonts w:ascii="Arial" w:eastAsia="Times New Roman" w:hAnsi="Arial" w:cs="Arial"/>
          <w:b/>
          <w:sz w:val="24"/>
          <w:szCs w:val="24"/>
        </w:rPr>
      </w:pPr>
      <w:r w:rsidRPr="00DE2C92">
        <w:rPr>
          <w:rFonts w:ascii="Arial" w:eastAsia="Times New Roman" w:hAnsi="Arial" w:cs="Arial"/>
          <w:b/>
          <w:sz w:val="24"/>
          <w:szCs w:val="24"/>
        </w:rPr>
        <w:t xml:space="preserve">Print Management Associated Services </w:t>
      </w:r>
    </w:p>
    <w:p w14:paraId="443BAB63" w14:textId="77777777" w:rsidR="003D6595" w:rsidRDefault="003D6595" w:rsidP="003D6595">
      <w:pPr>
        <w:pStyle w:val="ListParagraph"/>
        <w:numPr>
          <w:ilvl w:val="2"/>
          <w:numId w:val="1"/>
        </w:numPr>
        <w:contextualSpacing w:val="0"/>
        <w:rPr>
          <w:rFonts w:ascii="Arial" w:eastAsia="Arial" w:hAnsi="Arial" w:cs="Arial"/>
          <w:color w:val="000000"/>
        </w:rPr>
      </w:pPr>
      <w:r w:rsidRPr="00C45599">
        <w:rPr>
          <w:rFonts w:ascii="Arial" w:eastAsia="Arial" w:hAnsi="Arial" w:cs="Arial"/>
          <w:color w:val="000000"/>
        </w:rPr>
        <w:lastRenderedPageBreak/>
        <w:t>The Supplier shall provide associated services to</w:t>
      </w:r>
      <w:r>
        <w:rPr>
          <w:rFonts w:ascii="Arial" w:eastAsia="Arial" w:hAnsi="Arial" w:cs="Arial"/>
          <w:color w:val="000000"/>
        </w:rPr>
        <w:t xml:space="preserve"> Buyers to ensure Buyers can benefit from the provision </w:t>
      </w:r>
      <w:r w:rsidRPr="00C45599">
        <w:rPr>
          <w:rFonts w:ascii="Arial" w:eastAsia="Arial" w:hAnsi="Arial" w:cs="Arial"/>
          <w:color w:val="000000"/>
        </w:rPr>
        <w:t>of the full end to end print management service</w:t>
      </w:r>
      <w:r>
        <w:rPr>
          <w:rFonts w:ascii="Arial" w:eastAsia="Arial" w:hAnsi="Arial" w:cs="Arial"/>
          <w:color w:val="000000"/>
        </w:rPr>
        <w:t>. Associated services may only be accessed as part of an overall print management requirement, it is not the intention that any of the services are standalone provisions that can be called off from the Framework Contract by Buyers in isolation of other core print management services.</w:t>
      </w:r>
    </w:p>
    <w:p w14:paraId="402AD8D8" w14:textId="29D93597" w:rsidR="003D6595" w:rsidRDefault="003D6595" w:rsidP="003D6595">
      <w:pPr>
        <w:pStyle w:val="ListParagraph"/>
        <w:numPr>
          <w:ilvl w:val="2"/>
          <w:numId w:val="1"/>
        </w:numPr>
        <w:contextualSpacing w:val="0"/>
        <w:rPr>
          <w:rFonts w:ascii="Arial" w:eastAsia="Times New Roman" w:hAnsi="Arial" w:cs="Arial"/>
          <w:color w:val="000000"/>
          <w:lang w:eastAsia="en-GB"/>
        </w:rPr>
      </w:pPr>
      <w:r w:rsidRPr="00C45599">
        <w:rPr>
          <w:rFonts w:ascii="Arial" w:eastAsia="Arial" w:hAnsi="Arial" w:cs="Arial"/>
          <w:color w:val="000000"/>
        </w:rPr>
        <w:t xml:space="preserve">Buyers may not require all of the associated services listed and therefore </w:t>
      </w:r>
      <w:r>
        <w:rPr>
          <w:rFonts w:ascii="Arial" w:eastAsia="Arial" w:hAnsi="Arial" w:cs="Arial"/>
          <w:color w:val="000000"/>
        </w:rPr>
        <w:t xml:space="preserve">the actual services </w:t>
      </w:r>
      <w:r w:rsidRPr="00C45599">
        <w:rPr>
          <w:rFonts w:ascii="Arial" w:eastAsia="Arial" w:hAnsi="Arial" w:cs="Arial"/>
          <w:color w:val="000000"/>
        </w:rPr>
        <w:t>shall be determined during the Buyers Call-Off Procedure</w:t>
      </w:r>
      <w:r>
        <w:rPr>
          <w:rFonts w:ascii="Arial" w:eastAsia="Arial" w:hAnsi="Arial" w:cs="Arial"/>
          <w:color w:val="000000"/>
        </w:rPr>
        <w:t xml:space="preserve">; which are </w:t>
      </w:r>
      <w:r w:rsidRPr="00FB5FE5">
        <w:rPr>
          <w:rFonts w:ascii="Arial" w:eastAsia="Times New Roman" w:hAnsi="Arial" w:cs="Arial"/>
          <w:color w:val="000000"/>
          <w:lang w:eastAsia="en-GB"/>
        </w:rPr>
        <w:t>anticipated to fall within one or more</w:t>
      </w:r>
      <w:r w:rsidR="0074303C">
        <w:rPr>
          <w:rFonts w:ascii="Arial" w:eastAsia="Times New Roman" w:hAnsi="Arial" w:cs="Arial"/>
          <w:color w:val="000000"/>
          <w:lang w:eastAsia="en-GB"/>
        </w:rPr>
        <w:t xml:space="preserve"> of the</w:t>
      </w:r>
      <w:r w:rsidRPr="00FB5FE5">
        <w:rPr>
          <w:rFonts w:ascii="Arial" w:eastAsia="Times New Roman" w:hAnsi="Arial" w:cs="Arial"/>
          <w:color w:val="000000"/>
          <w:lang w:eastAsia="en-GB"/>
        </w:rPr>
        <w:t xml:space="preserve"> </w:t>
      </w:r>
      <w:proofErr w:type="spellStart"/>
      <w:r w:rsidRPr="00FB5FE5">
        <w:rPr>
          <w:rFonts w:ascii="Arial" w:eastAsia="Times New Roman" w:hAnsi="Arial" w:cs="Arial"/>
          <w:color w:val="000000"/>
          <w:lang w:eastAsia="en-GB"/>
        </w:rPr>
        <w:t>the</w:t>
      </w:r>
      <w:proofErr w:type="spellEnd"/>
      <w:r w:rsidRPr="00FB5FE5">
        <w:rPr>
          <w:rFonts w:ascii="Arial" w:eastAsia="Times New Roman" w:hAnsi="Arial" w:cs="Arial"/>
          <w:color w:val="000000"/>
          <w:lang w:eastAsia="en-GB"/>
        </w:rPr>
        <w:t xml:space="preserve"> following </w:t>
      </w:r>
      <w:r>
        <w:rPr>
          <w:rFonts w:ascii="Arial" w:eastAsia="Times New Roman" w:hAnsi="Arial" w:cs="Arial"/>
          <w:color w:val="000000"/>
          <w:lang w:eastAsia="en-GB"/>
        </w:rPr>
        <w:t>associated services described below.</w:t>
      </w:r>
    </w:p>
    <w:p w14:paraId="46CDB52E" w14:textId="77777777" w:rsidR="003D6595" w:rsidRDefault="003D6595" w:rsidP="003D6595">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Associated services shall include</w:t>
      </w:r>
    </w:p>
    <w:p w14:paraId="5CAC6FF7" w14:textId="13EC9FA4" w:rsidR="003D6595" w:rsidRDefault="003D6595" w:rsidP="003D6595">
      <w:pPr>
        <w:pStyle w:val="ListParagraph"/>
        <w:numPr>
          <w:ilvl w:val="3"/>
          <w:numId w:val="1"/>
        </w:numPr>
        <w:ind w:left="1782"/>
        <w:contextualSpacing w:val="0"/>
        <w:rPr>
          <w:rFonts w:ascii="Arial" w:eastAsia="Times New Roman" w:hAnsi="Arial" w:cs="Arial"/>
          <w:color w:val="000000"/>
          <w:lang w:eastAsia="en-GB"/>
        </w:rPr>
      </w:pPr>
      <w:r>
        <w:rPr>
          <w:rFonts w:ascii="Arial" w:eastAsia="Times New Roman" w:hAnsi="Arial" w:cs="Arial"/>
          <w:color w:val="000000"/>
          <w:lang w:eastAsia="en-GB"/>
        </w:rPr>
        <w:t>Scanning and Microfiche service</w:t>
      </w:r>
      <w:r w:rsidR="00945A7A">
        <w:rPr>
          <w:rFonts w:ascii="Arial" w:eastAsia="Times New Roman" w:hAnsi="Arial" w:cs="Arial"/>
          <w:color w:val="000000"/>
          <w:lang w:eastAsia="en-GB"/>
        </w:rPr>
        <w:t xml:space="preserve"> as contained in </w:t>
      </w:r>
      <w:r w:rsidR="00945A7A" w:rsidRPr="00945A7A">
        <w:rPr>
          <w:rFonts w:ascii="Arial" w:eastAsia="Times New Roman" w:hAnsi="Arial" w:cs="Arial"/>
          <w:b/>
          <w:color w:val="000000"/>
          <w:lang w:eastAsia="en-GB"/>
        </w:rPr>
        <w:t>section</w:t>
      </w:r>
      <w:r w:rsidR="00B4238B">
        <w:rPr>
          <w:rFonts w:ascii="Arial" w:eastAsia="Times New Roman" w:hAnsi="Arial" w:cs="Arial"/>
          <w:b/>
          <w:color w:val="000000"/>
          <w:lang w:eastAsia="en-GB"/>
        </w:rPr>
        <w:t xml:space="preserve"> 8</w:t>
      </w:r>
      <w:r w:rsidR="00945A7A" w:rsidRPr="00945A7A">
        <w:rPr>
          <w:rFonts w:ascii="Arial" w:eastAsia="Times New Roman" w:hAnsi="Arial" w:cs="Arial"/>
          <w:b/>
          <w:color w:val="000000"/>
          <w:lang w:eastAsia="en-GB"/>
        </w:rPr>
        <w:t>.14.1</w:t>
      </w:r>
    </w:p>
    <w:p w14:paraId="5E5030CB" w14:textId="54CF3008" w:rsidR="003D6595" w:rsidRDefault="003D6595" w:rsidP="003D6595">
      <w:pPr>
        <w:pStyle w:val="ListParagraph"/>
        <w:numPr>
          <w:ilvl w:val="3"/>
          <w:numId w:val="1"/>
        </w:numPr>
        <w:ind w:left="1782"/>
        <w:contextualSpacing w:val="0"/>
        <w:rPr>
          <w:rFonts w:ascii="Arial" w:eastAsia="Times New Roman" w:hAnsi="Arial" w:cs="Arial"/>
          <w:color w:val="000000"/>
          <w:lang w:eastAsia="en-GB"/>
        </w:rPr>
      </w:pPr>
      <w:r>
        <w:rPr>
          <w:rFonts w:ascii="Arial" w:eastAsia="Times New Roman" w:hAnsi="Arial" w:cs="Arial"/>
          <w:color w:val="000000"/>
          <w:lang w:eastAsia="en-GB"/>
        </w:rPr>
        <w:t>Secure shredding of confidential waste (high security)</w:t>
      </w:r>
      <w:r w:rsidR="00945A7A">
        <w:rPr>
          <w:rFonts w:ascii="Arial" w:eastAsia="Times New Roman" w:hAnsi="Arial" w:cs="Arial"/>
          <w:color w:val="000000"/>
          <w:lang w:eastAsia="en-GB"/>
        </w:rPr>
        <w:t xml:space="preserve"> as contained in </w:t>
      </w:r>
      <w:r w:rsidR="00B4238B">
        <w:rPr>
          <w:rFonts w:ascii="Arial" w:eastAsia="Times New Roman" w:hAnsi="Arial" w:cs="Arial"/>
          <w:b/>
          <w:color w:val="000000"/>
          <w:lang w:eastAsia="en-GB"/>
        </w:rPr>
        <w:t>section 8</w:t>
      </w:r>
      <w:r w:rsidR="00945A7A" w:rsidRPr="00945A7A">
        <w:rPr>
          <w:rFonts w:ascii="Arial" w:eastAsia="Times New Roman" w:hAnsi="Arial" w:cs="Arial"/>
          <w:b/>
          <w:color w:val="000000"/>
          <w:lang w:eastAsia="en-GB"/>
        </w:rPr>
        <w:t>.14.2</w:t>
      </w:r>
    </w:p>
    <w:p w14:paraId="456CC253" w14:textId="28F4C858" w:rsidR="003D6595" w:rsidRPr="00945A7A" w:rsidRDefault="003D6595" w:rsidP="003D6595">
      <w:pPr>
        <w:pStyle w:val="ListParagraph"/>
        <w:numPr>
          <w:ilvl w:val="3"/>
          <w:numId w:val="1"/>
        </w:numPr>
        <w:ind w:left="1782"/>
        <w:contextualSpacing w:val="0"/>
        <w:rPr>
          <w:rFonts w:ascii="Arial" w:eastAsia="Times New Roman" w:hAnsi="Arial" w:cs="Arial"/>
          <w:b/>
          <w:color w:val="000000"/>
          <w:lang w:eastAsia="en-GB"/>
        </w:rPr>
      </w:pPr>
      <w:r>
        <w:rPr>
          <w:rFonts w:ascii="Arial" w:eastAsia="Times New Roman" w:hAnsi="Arial" w:cs="Arial"/>
          <w:color w:val="000000"/>
          <w:lang w:eastAsia="en-GB"/>
        </w:rPr>
        <w:t>Media Duplication service</w:t>
      </w:r>
      <w:r w:rsidR="00945A7A">
        <w:rPr>
          <w:rFonts w:ascii="Arial" w:eastAsia="Times New Roman" w:hAnsi="Arial" w:cs="Arial"/>
          <w:color w:val="000000"/>
          <w:lang w:eastAsia="en-GB"/>
        </w:rPr>
        <w:t xml:space="preserve"> as contained in </w:t>
      </w:r>
      <w:r w:rsidR="00B4238B">
        <w:rPr>
          <w:rFonts w:ascii="Arial" w:eastAsia="Times New Roman" w:hAnsi="Arial" w:cs="Arial"/>
          <w:b/>
          <w:color w:val="000000"/>
          <w:lang w:eastAsia="en-GB"/>
        </w:rPr>
        <w:t>section 8</w:t>
      </w:r>
      <w:r w:rsidR="00945A7A" w:rsidRPr="00945A7A">
        <w:rPr>
          <w:rFonts w:ascii="Arial" w:eastAsia="Times New Roman" w:hAnsi="Arial" w:cs="Arial"/>
          <w:b/>
          <w:color w:val="000000"/>
          <w:lang w:eastAsia="en-GB"/>
        </w:rPr>
        <w:t>.14.3</w:t>
      </w:r>
    </w:p>
    <w:p w14:paraId="15E3BF6A" w14:textId="0A2A0309" w:rsidR="00FC0CC6" w:rsidRPr="000F401B" w:rsidRDefault="00FC0CC6" w:rsidP="00FC0CC6">
      <w:pPr>
        <w:pStyle w:val="ListParagraph"/>
        <w:numPr>
          <w:ilvl w:val="1"/>
          <w:numId w:val="1"/>
        </w:numPr>
        <w:contextualSpacing w:val="0"/>
        <w:rPr>
          <w:rFonts w:ascii="Arial" w:hAnsi="Arial" w:cs="Arial"/>
          <w:b/>
          <w:sz w:val="24"/>
          <w:szCs w:val="24"/>
        </w:rPr>
      </w:pPr>
      <w:r w:rsidRPr="000F401B">
        <w:rPr>
          <w:rFonts w:ascii="Arial" w:hAnsi="Arial" w:cs="Arial"/>
          <w:b/>
          <w:sz w:val="24"/>
          <w:szCs w:val="24"/>
        </w:rPr>
        <w:t>Implementation of Buyers Call -</w:t>
      </w:r>
      <w:r w:rsidR="00B4238B">
        <w:rPr>
          <w:rFonts w:ascii="Arial" w:hAnsi="Arial" w:cs="Arial"/>
          <w:b/>
          <w:sz w:val="24"/>
          <w:szCs w:val="24"/>
        </w:rPr>
        <w:t xml:space="preserve"> </w:t>
      </w:r>
      <w:r w:rsidRPr="000F401B">
        <w:rPr>
          <w:rFonts w:ascii="Arial" w:hAnsi="Arial" w:cs="Arial"/>
          <w:b/>
          <w:sz w:val="24"/>
          <w:szCs w:val="24"/>
        </w:rPr>
        <w:t>Off Contracts</w:t>
      </w:r>
    </w:p>
    <w:p w14:paraId="5D330EC9" w14:textId="184CFFD1" w:rsidR="00FC0CC6" w:rsidRPr="00181379" w:rsidRDefault="00FC0CC6" w:rsidP="00FC0CC6">
      <w:pPr>
        <w:pStyle w:val="ListParagraph"/>
        <w:numPr>
          <w:ilvl w:val="2"/>
          <w:numId w:val="1"/>
        </w:numPr>
        <w:contextualSpacing w:val="0"/>
        <w:rPr>
          <w:rFonts w:ascii="Arial" w:hAnsi="Arial" w:cs="Arial"/>
        </w:rPr>
      </w:pPr>
      <w:r w:rsidRPr="00181379">
        <w:rPr>
          <w:rFonts w:ascii="Arial" w:hAnsi="Arial" w:cs="Arial"/>
        </w:rPr>
        <w:t>The Supplier shall ensure that recommendations for improvements are documented and managed as part of the on boarding and throughout the lifetime of</w:t>
      </w:r>
      <w:r w:rsidR="00A27610">
        <w:rPr>
          <w:rFonts w:ascii="Arial" w:hAnsi="Arial" w:cs="Arial"/>
        </w:rPr>
        <w:t xml:space="preserve"> the</w:t>
      </w:r>
      <w:r w:rsidRPr="00181379">
        <w:rPr>
          <w:rFonts w:ascii="Arial" w:hAnsi="Arial" w:cs="Arial"/>
        </w:rPr>
        <w:t xml:space="preserve"> Contract</w:t>
      </w:r>
    </w:p>
    <w:p w14:paraId="0ACB2797" w14:textId="77777777" w:rsidR="00FC0CC6" w:rsidRDefault="00FC0CC6" w:rsidP="00FC0CC6">
      <w:pPr>
        <w:pStyle w:val="ListParagraph"/>
        <w:numPr>
          <w:ilvl w:val="2"/>
          <w:numId w:val="1"/>
        </w:numPr>
        <w:contextualSpacing w:val="0"/>
        <w:rPr>
          <w:rFonts w:ascii="Arial" w:eastAsia="Arial" w:hAnsi="Arial" w:cs="Arial"/>
          <w:color w:val="000000"/>
        </w:rPr>
      </w:pPr>
      <w:r w:rsidRPr="000873FD">
        <w:rPr>
          <w:rFonts w:ascii="Arial" w:hAnsi="Arial" w:cs="Arial"/>
        </w:rPr>
        <w:t>The</w:t>
      </w:r>
      <w:r>
        <w:rPr>
          <w:rFonts w:ascii="Arial" w:eastAsia="Arial" w:hAnsi="Arial" w:cs="Arial"/>
          <w:color w:val="000000"/>
        </w:rPr>
        <w:t xml:space="preserve"> Supplier shall implement Call-Off Contracts in accordance with the Call-Off Schedule 13 Implementation plan and Testing</w:t>
      </w:r>
    </w:p>
    <w:p w14:paraId="2EBA74EB" w14:textId="77777777" w:rsidR="00FC0CC6" w:rsidRPr="004A2A02" w:rsidRDefault="00FC0CC6" w:rsidP="00FC0CC6">
      <w:pPr>
        <w:pStyle w:val="ListParagraph"/>
        <w:numPr>
          <w:ilvl w:val="2"/>
          <w:numId w:val="1"/>
        </w:numPr>
        <w:contextualSpacing w:val="0"/>
        <w:rPr>
          <w:rFonts w:ascii="Arial" w:eastAsia="Times New Roman" w:hAnsi="Arial" w:cs="Arial"/>
          <w:bCs/>
          <w:color w:val="000000"/>
          <w:lang w:eastAsia="en-GB"/>
        </w:rPr>
      </w:pPr>
      <w:r w:rsidRPr="004A2A02">
        <w:rPr>
          <w:rFonts w:ascii="Arial" w:eastAsia="Times New Roman" w:hAnsi="Arial" w:cs="Arial"/>
          <w:bCs/>
          <w:color w:val="000000"/>
          <w:lang w:eastAsia="en-GB"/>
        </w:rPr>
        <w:t xml:space="preserve">The Supplier shall ensure that adequate and appropriate resources are available at all times to ensure that service levels for </w:t>
      </w:r>
      <w:r>
        <w:rPr>
          <w:rFonts w:ascii="Arial" w:eastAsia="Times New Roman" w:hAnsi="Arial" w:cs="Arial"/>
          <w:bCs/>
          <w:color w:val="000000"/>
          <w:lang w:eastAsia="en-GB"/>
        </w:rPr>
        <w:t>Buyers</w:t>
      </w:r>
      <w:r w:rsidRPr="004A2A02">
        <w:rPr>
          <w:rFonts w:ascii="Arial" w:eastAsia="Times New Roman" w:hAnsi="Arial" w:cs="Arial"/>
          <w:bCs/>
          <w:color w:val="000000"/>
          <w:lang w:eastAsia="en-GB"/>
        </w:rPr>
        <w:t xml:space="preserve"> are not compromised </w:t>
      </w:r>
      <w:r w:rsidRPr="004A2A02">
        <w:rPr>
          <w:rFonts w:ascii="Arial" w:eastAsia="Times New Roman" w:hAnsi="Arial" w:cs="Arial"/>
          <w:bCs/>
          <w:lang w:eastAsia="en-GB"/>
        </w:rPr>
        <w:t xml:space="preserve">during periods of </w:t>
      </w:r>
      <w:r w:rsidRPr="004A2A02">
        <w:rPr>
          <w:rFonts w:ascii="Arial" w:eastAsia="Times New Roman" w:hAnsi="Arial" w:cs="Arial"/>
          <w:bCs/>
          <w:color w:val="000000"/>
          <w:lang w:eastAsia="en-GB"/>
        </w:rPr>
        <w:t>peak demand.</w:t>
      </w:r>
    </w:p>
    <w:p w14:paraId="7F73C8CE" w14:textId="42A31C9F" w:rsidR="00FC0CC6" w:rsidRPr="004A2A02" w:rsidRDefault="00FC0CC6" w:rsidP="006C4F37">
      <w:pPr>
        <w:pStyle w:val="ListParagraph"/>
        <w:numPr>
          <w:ilvl w:val="2"/>
          <w:numId w:val="1"/>
        </w:numPr>
        <w:contextualSpacing w:val="0"/>
        <w:rPr>
          <w:rFonts w:ascii="Arial" w:eastAsia="Times New Roman" w:hAnsi="Arial" w:cs="Arial"/>
          <w:bCs/>
          <w:color w:val="000000"/>
          <w:lang w:eastAsia="en-GB"/>
        </w:rPr>
      </w:pPr>
      <w:r w:rsidRPr="004A2A02">
        <w:rPr>
          <w:rFonts w:ascii="Arial" w:eastAsia="Times New Roman" w:hAnsi="Arial" w:cs="Arial"/>
          <w:bCs/>
          <w:color w:val="000000"/>
          <w:lang w:eastAsia="en-GB"/>
        </w:rPr>
        <w:t xml:space="preserve">The Supplier shall liaise with </w:t>
      </w:r>
      <w:r>
        <w:rPr>
          <w:rFonts w:ascii="Arial" w:eastAsia="Times New Roman" w:hAnsi="Arial" w:cs="Arial"/>
          <w:bCs/>
          <w:color w:val="000000"/>
          <w:lang w:eastAsia="en-GB"/>
        </w:rPr>
        <w:t xml:space="preserve">the relevant Buyers </w:t>
      </w:r>
      <w:r w:rsidRPr="004A2A02">
        <w:rPr>
          <w:rFonts w:ascii="Arial" w:eastAsia="Times New Roman" w:hAnsi="Arial" w:cs="Arial"/>
          <w:bCs/>
          <w:color w:val="000000"/>
          <w:lang w:eastAsia="en-GB"/>
        </w:rPr>
        <w:t xml:space="preserve">to determine network boundaries, governed by individual departmental security guidance. For example, the Ministry of Defence (MoD) requires a service provision to comply with JSP 604 which encourages early engagement with the Network </w:t>
      </w:r>
      <w:r w:rsidRPr="004A2A02">
        <w:rPr>
          <w:rFonts w:ascii="Arial" w:eastAsia="Times New Roman" w:hAnsi="Arial" w:cs="Arial"/>
          <w:bCs/>
          <w:color w:val="000000"/>
          <w:lang w:eastAsia="en-GB"/>
        </w:rPr>
        <w:lastRenderedPageBreak/>
        <w:t xml:space="preserve">Technical Authority. The Supplier shall ensure that the proposed solution complies with all requirements specified by </w:t>
      </w:r>
      <w:r>
        <w:rPr>
          <w:rFonts w:ascii="Arial" w:eastAsia="Times New Roman" w:hAnsi="Arial" w:cs="Arial"/>
          <w:bCs/>
          <w:color w:val="000000"/>
          <w:lang w:eastAsia="en-GB"/>
        </w:rPr>
        <w:t>Buyers</w:t>
      </w:r>
      <w:r w:rsidRPr="004A2A02">
        <w:rPr>
          <w:rFonts w:ascii="Arial" w:eastAsia="Times New Roman" w:hAnsi="Arial" w:cs="Arial"/>
          <w:bCs/>
          <w:color w:val="000000"/>
          <w:lang w:eastAsia="en-GB"/>
        </w:rPr>
        <w:t>.</w:t>
      </w:r>
    </w:p>
    <w:p w14:paraId="17EB9414" w14:textId="77777777" w:rsidR="00FC0CC6" w:rsidRPr="004A2A02" w:rsidRDefault="00FC0CC6" w:rsidP="006C4F37">
      <w:pPr>
        <w:pStyle w:val="ListParagraph"/>
        <w:numPr>
          <w:ilvl w:val="3"/>
          <w:numId w:val="1"/>
        </w:numPr>
        <w:ind w:left="2405"/>
        <w:contextualSpacing w:val="0"/>
        <w:rPr>
          <w:rFonts w:ascii="Arial" w:eastAsia="Times New Roman" w:hAnsi="Arial" w:cs="Arial"/>
          <w:bCs/>
          <w:color w:val="000000"/>
          <w:lang w:eastAsia="en-GB"/>
        </w:rPr>
      </w:pPr>
      <w:r w:rsidRPr="004A2A02">
        <w:rPr>
          <w:rFonts w:ascii="Arial" w:eastAsia="Times New Roman" w:hAnsi="Arial" w:cs="Arial"/>
          <w:bCs/>
          <w:color w:val="000000"/>
          <w:lang w:eastAsia="en-GB"/>
        </w:rPr>
        <w:t xml:space="preserve">The Supplier shall ensure that web-based solutions are capable of working on </w:t>
      </w:r>
      <w:r>
        <w:rPr>
          <w:rFonts w:ascii="Arial" w:eastAsia="Times New Roman" w:hAnsi="Arial" w:cs="Arial"/>
          <w:bCs/>
          <w:color w:val="000000"/>
          <w:lang w:eastAsia="en-GB"/>
        </w:rPr>
        <w:t>Buyers</w:t>
      </w:r>
      <w:r w:rsidRPr="004A2A02">
        <w:rPr>
          <w:rFonts w:ascii="Arial" w:eastAsia="Times New Roman" w:hAnsi="Arial" w:cs="Arial"/>
          <w:bCs/>
          <w:color w:val="000000"/>
          <w:lang w:eastAsia="en-GB"/>
        </w:rPr>
        <w:t xml:space="preserve"> systems utilising a minimalist approach to the use of interactive technologies.</w:t>
      </w:r>
    </w:p>
    <w:p w14:paraId="439C85E1" w14:textId="1E90E0F7" w:rsidR="00FC0CC6" w:rsidRDefault="00FC0CC6" w:rsidP="00FC0CC6">
      <w:pPr>
        <w:pStyle w:val="ListParagraph"/>
        <w:numPr>
          <w:ilvl w:val="2"/>
          <w:numId w:val="1"/>
        </w:numPr>
        <w:contextualSpacing w:val="0"/>
        <w:rPr>
          <w:rFonts w:ascii="Arial" w:eastAsia="Times New Roman" w:hAnsi="Arial" w:cs="Arial"/>
          <w:bCs/>
          <w:color w:val="000000"/>
          <w:lang w:eastAsia="en-GB"/>
        </w:rPr>
      </w:pPr>
      <w:r w:rsidRPr="004A2A02">
        <w:rPr>
          <w:rFonts w:ascii="Arial" w:eastAsia="Times New Roman" w:hAnsi="Arial" w:cs="Arial"/>
          <w:bCs/>
          <w:color w:val="000000"/>
          <w:lang w:eastAsia="en-GB"/>
        </w:rPr>
        <w:t xml:space="preserve">During implementation the Supplier shall provide unlimited, but as necessary, training to the </w:t>
      </w:r>
      <w:r>
        <w:rPr>
          <w:rFonts w:ascii="Arial" w:eastAsia="Times New Roman" w:hAnsi="Arial" w:cs="Arial"/>
          <w:bCs/>
          <w:color w:val="000000"/>
          <w:lang w:eastAsia="en-GB"/>
        </w:rPr>
        <w:t>Buyers</w:t>
      </w:r>
      <w:r w:rsidRPr="004A2A02">
        <w:rPr>
          <w:rFonts w:ascii="Arial" w:eastAsia="Times New Roman" w:hAnsi="Arial" w:cs="Arial"/>
          <w:bCs/>
          <w:color w:val="000000"/>
          <w:lang w:eastAsia="en-GB"/>
        </w:rPr>
        <w:t xml:space="preserve"> on the use of the ordering system, including, but not limited to, one-to-one training sessions and videos appropriate to the </w:t>
      </w:r>
      <w:r>
        <w:rPr>
          <w:rFonts w:ascii="Arial" w:eastAsia="Times New Roman" w:hAnsi="Arial" w:cs="Arial"/>
          <w:bCs/>
          <w:color w:val="000000"/>
          <w:lang w:eastAsia="en-GB"/>
        </w:rPr>
        <w:t>Buyer’s</w:t>
      </w:r>
      <w:r w:rsidRPr="004A2A02">
        <w:rPr>
          <w:rFonts w:ascii="Arial" w:eastAsia="Times New Roman" w:hAnsi="Arial" w:cs="Arial"/>
          <w:bCs/>
          <w:color w:val="000000"/>
          <w:lang w:eastAsia="en-GB"/>
        </w:rPr>
        <w:t xml:space="preserve"> location free of charge.</w:t>
      </w:r>
    </w:p>
    <w:p w14:paraId="37131855" w14:textId="0439F081" w:rsidR="000F401B" w:rsidRPr="000F401B" w:rsidRDefault="000F401B" w:rsidP="000F401B">
      <w:pPr>
        <w:pStyle w:val="ListParagraph"/>
        <w:numPr>
          <w:ilvl w:val="1"/>
          <w:numId w:val="1"/>
        </w:numPr>
        <w:contextualSpacing w:val="0"/>
        <w:rPr>
          <w:rFonts w:ascii="Arial" w:eastAsia="Times New Roman" w:hAnsi="Arial" w:cs="Arial"/>
          <w:b/>
          <w:bCs/>
          <w:color w:val="000000"/>
          <w:sz w:val="24"/>
          <w:szCs w:val="24"/>
          <w:lang w:eastAsia="en-GB"/>
        </w:rPr>
      </w:pPr>
      <w:r w:rsidRPr="000F401B">
        <w:rPr>
          <w:rFonts w:ascii="Arial" w:eastAsia="Times New Roman" w:hAnsi="Arial" w:cs="Arial"/>
          <w:b/>
          <w:bCs/>
          <w:color w:val="000000"/>
          <w:sz w:val="24"/>
          <w:szCs w:val="24"/>
          <w:lang w:eastAsia="en-GB"/>
        </w:rPr>
        <w:t xml:space="preserve">Framework </w:t>
      </w:r>
      <w:r>
        <w:rPr>
          <w:rFonts w:ascii="Arial" w:eastAsia="Times New Roman" w:hAnsi="Arial" w:cs="Arial"/>
          <w:b/>
          <w:bCs/>
          <w:color w:val="000000"/>
          <w:sz w:val="24"/>
          <w:szCs w:val="24"/>
          <w:lang w:eastAsia="en-GB"/>
        </w:rPr>
        <w:t xml:space="preserve">Contract </w:t>
      </w:r>
      <w:r w:rsidRPr="000F401B">
        <w:rPr>
          <w:rFonts w:ascii="Arial" w:eastAsia="Times New Roman" w:hAnsi="Arial" w:cs="Arial"/>
          <w:b/>
          <w:bCs/>
          <w:color w:val="000000"/>
          <w:sz w:val="24"/>
          <w:szCs w:val="24"/>
          <w:lang w:eastAsia="en-GB"/>
        </w:rPr>
        <w:t>Management</w:t>
      </w:r>
    </w:p>
    <w:p w14:paraId="7BF008CB" w14:textId="77777777" w:rsidR="000F401B" w:rsidRDefault="000F401B" w:rsidP="000F401B">
      <w:pPr>
        <w:pStyle w:val="ListParagraph"/>
        <w:numPr>
          <w:ilvl w:val="2"/>
          <w:numId w:val="1"/>
        </w:numPr>
        <w:contextualSpacing w:val="0"/>
        <w:rPr>
          <w:rFonts w:ascii="Arial" w:eastAsia="Calibri" w:hAnsi="Arial" w:cs="Arial"/>
        </w:rPr>
      </w:pPr>
      <w:r>
        <w:rPr>
          <w:rFonts w:ascii="Arial" w:eastAsia="Calibri" w:hAnsi="Arial" w:cs="Arial"/>
        </w:rPr>
        <w:t>The Framework Contract shall be managed by CCS and the Call-Off Contracts shall be managed by each Buyer organisation</w:t>
      </w:r>
    </w:p>
    <w:p w14:paraId="6AC1313B" w14:textId="369CA1E8" w:rsidR="000F401B" w:rsidRDefault="000F401B" w:rsidP="000F401B">
      <w:pPr>
        <w:pStyle w:val="ListParagraph"/>
        <w:numPr>
          <w:ilvl w:val="2"/>
          <w:numId w:val="1"/>
        </w:numPr>
        <w:contextualSpacing w:val="0"/>
        <w:rPr>
          <w:rFonts w:ascii="Arial" w:eastAsia="Calibri" w:hAnsi="Arial" w:cs="Arial"/>
        </w:rPr>
      </w:pPr>
      <w:r w:rsidRPr="00D11486">
        <w:rPr>
          <w:rFonts w:ascii="Arial" w:eastAsia="Calibri" w:hAnsi="Arial" w:cs="Arial"/>
        </w:rPr>
        <w:t xml:space="preserve">The successful delivery of this Framework Contract will rely on the ability of the Supplier and CCS to develop a relationship immediately following the conclusion of this Framework Contract, and maintaining this relationship throughout the Framework Contract </w:t>
      </w:r>
      <w:r>
        <w:rPr>
          <w:rFonts w:ascii="Arial" w:eastAsia="Calibri" w:hAnsi="Arial" w:cs="Arial"/>
        </w:rPr>
        <w:t>Period</w:t>
      </w:r>
      <w:r w:rsidRPr="00D11486">
        <w:rPr>
          <w:rFonts w:ascii="Arial" w:eastAsia="Calibri" w:hAnsi="Arial" w:cs="Arial"/>
        </w:rPr>
        <w:t xml:space="preserve">. </w:t>
      </w:r>
    </w:p>
    <w:p w14:paraId="108A88B1" w14:textId="2009755D" w:rsidR="000F401B" w:rsidRPr="00D11486" w:rsidRDefault="000F401B" w:rsidP="000F401B">
      <w:pPr>
        <w:pStyle w:val="ListParagraph"/>
        <w:numPr>
          <w:ilvl w:val="2"/>
          <w:numId w:val="1"/>
        </w:numPr>
        <w:contextualSpacing w:val="0"/>
        <w:rPr>
          <w:rFonts w:ascii="Arial" w:eastAsia="Calibri" w:hAnsi="Arial" w:cs="Arial"/>
        </w:rPr>
      </w:pPr>
      <w:r w:rsidRPr="00D11486">
        <w:rPr>
          <w:rFonts w:ascii="Arial" w:eastAsia="Calibri" w:hAnsi="Arial" w:cs="Arial"/>
        </w:rPr>
        <w:t>To achieve this relationship, there will be a requirement to adopt proactive framework management activities, which will be informed by quality Management Information, and the sharing of information between the Supplier and CCS.</w:t>
      </w:r>
    </w:p>
    <w:p w14:paraId="2DAAA320" w14:textId="77777777" w:rsidR="000F401B" w:rsidRPr="00D11486" w:rsidRDefault="000F401B" w:rsidP="000F401B">
      <w:pPr>
        <w:pStyle w:val="ListParagraph"/>
        <w:numPr>
          <w:ilvl w:val="2"/>
          <w:numId w:val="1"/>
        </w:numPr>
        <w:contextualSpacing w:val="0"/>
        <w:rPr>
          <w:rFonts w:ascii="Arial" w:eastAsia="Calibri" w:hAnsi="Arial" w:cs="Arial"/>
        </w:rPr>
      </w:pPr>
      <w:r>
        <w:rPr>
          <w:rFonts w:ascii="Arial" w:eastAsia="Calibri" w:hAnsi="Arial" w:cs="Arial"/>
        </w:rPr>
        <w:t xml:space="preserve">The Supplier shall provide CCS a </w:t>
      </w:r>
      <w:r w:rsidRPr="00D11486">
        <w:rPr>
          <w:rFonts w:ascii="Arial" w:eastAsia="Calibri" w:hAnsi="Arial" w:cs="Arial"/>
        </w:rPr>
        <w:t xml:space="preserve">suitably qualified nominated contact (the "Supplier Framework Manager") who will take overall responsibility for delivering the </w:t>
      </w:r>
      <w:r>
        <w:rPr>
          <w:rFonts w:ascii="Arial" w:eastAsia="Calibri" w:hAnsi="Arial" w:cs="Arial"/>
        </w:rPr>
        <w:t>Deliverables</w:t>
      </w:r>
      <w:r w:rsidRPr="00D11486">
        <w:rPr>
          <w:rFonts w:ascii="Arial" w:eastAsia="Calibri" w:hAnsi="Arial" w:cs="Arial"/>
        </w:rPr>
        <w:t xml:space="preserve"> required within this Framework Contract, as well as a suitably qualified deputy to act in their absence.</w:t>
      </w:r>
    </w:p>
    <w:p w14:paraId="0640DEA4" w14:textId="77777777" w:rsidR="000F401B" w:rsidRDefault="000F401B" w:rsidP="000F401B">
      <w:pPr>
        <w:pStyle w:val="ListParagraph"/>
        <w:numPr>
          <w:ilvl w:val="2"/>
          <w:numId w:val="1"/>
        </w:numPr>
        <w:contextualSpacing w:val="0"/>
        <w:rPr>
          <w:rFonts w:ascii="Arial" w:eastAsia="Calibri" w:hAnsi="Arial" w:cs="Arial"/>
        </w:rPr>
      </w:pPr>
      <w:r w:rsidRPr="00D11486">
        <w:rPr>
          <w:rFonts w:ascii="Arial" w:eastAsia="Calibri" w:hAnsi="Arial" w:cs="Arial"/>
        </w:rPr>
        <w:t>The</w:t>
      </w:r>
      <w:r w:rsidRPr="00F840B3">
        <w:rPr>
          <w:rFonts w:ascii="Arial" w:eastAsia="Calibri" w:hAnsi="Arial" w:cs="Arial"/>
        </w:rPr>
        <w:t xml:space="preserve"> Supplier Framework Manager</w:t>
      </w:r>
      <w:r>
        <w:rPr>
          <w:rFonts w:ascii="Arial" w:eastAsia="Calibri" w:hAnsi="Arial" w:cs="Arial"/>
        </w:rPr>
        <w:t>’s</w:t>
      </w:r>
      <w:r w:rsidRPr="00F840B3">
        <w:rPr>
          <w:rFonts w:ascii="Arial" w:eastAsia="Calibri" w:hAnsi="Arial" w:cs="Arial"/>
        </w:rPr>
        <w:t xml:space="preserve"> details shall be provided within five (5) </w:t>
      </w:r>
      <w:r>
        <w:rPr>
          <w:rFonts w:ascii="Arial" w:eastAsia="Calibri" w:hAnsi="Arial" w:cs="Arial"/>
        </w:rPr>
        <w:t>W</w:t>
      </w:r>
      <w:r w:rsidRPr="00F840B3">
        <w:rPr>
          <w:rFonts w:ascii="Arial" w:eastAsia="Calibri" w:hAnsi="Arial" w:cs="Arial"/>
        </w:rPr>
        <w:t xml:space="preserve">orking </w:t>
      </w:r>
      <w:r>
        <w:rPr>
          <w:rFonts w:ascii="Arial" w:eastAsia="Calibri" w:hAnsi="Arial" w:cs="Arial"/>
        </w:rPr>
        <w:t>D</w:t>
      </w:r>
      <w:r w:rsidRPr="00F840B3">
        <w:rPr>
          <w:rFonts w:ascii="Arial" w:eastAsia="Calibri" w:hAnsi="Arial" w:cs="Arial"/>
        </w:rPr>
        <w:t>ays of signing the Framework Contract.</w:t>
      </w:r>
      <w:r>
        <w:rPr>
          <w:rFonts w:ascii="Arial" w:eastAsia="Calibri" w:hAnsi="Arial" w:cs="Arial"/>
        </w:rPr>
        <w:t xml:space="preserve"> The nominated Supplier Framework Manager shall have a minimum of two years relevant industry experience</w:t>
      </w:r>
    </w:p>
    <w:p w14:paraId="01A9EF28" w14:textId="77777777" w:rsidR="000F401B" w:rsidRPr="00F840B3" w:rsidRDefault="000F401B" w:rsidP="000F401B">
      <w:pPr>
        <w:pStyle w:val="ListParagraph"/>
        <w:numPr>
          <w:ilvl w:val="2"/>
          <w:numId w:val="1"/>
        </w:numPr>
        <w:contextualSpacing w:val="0"/>
        <w:rPr>
          <w:rFonts w:ascii="Arial" w:eastAsia="Calibri" w:hAnsi="Arial" w:cs="Arial"/>
        </w:rPr>
      </w:pPr>
      <w:r w:rsidRPr="00F840B3">
        <w:rPr>
          <w:rFonts w:ascii="Arial" w:eastAsia="Calibri" w:hAnsi="Arial" w:cs="Arial"/>
        </w:rPr>
        <w:t>The Framework Contract shall be managed by CCS</w:t>
      </w:r>
      <w:r>
        <w:rPr>
          <w:rFonts w:ascii="Arial" w:eastAsia="Calibri" w:hAnsi="Arial" w:cs="Arial"/>
        </w:rPr>
        <w:t xml:space="preserve"> via</w:t>
      </w:r>
      <w:r w:rsidRPr="00F840B3">
        <w:rPr>
          <w:rFonts w:ascii="Arial" w:eastAsia="Calibri" w:hAnsi="Arial" w:cs="Arial"/>
        </w:rPr>
        <w:t xml:space="preserve"> a combination of reviews of the Supplier</w:t>
      </w:r>
      <w:r>
        <w:rPr>
          <w:rFonts w:ascii="Arial" w:eastAsia="Calibri" w:hAnsi="Arial" w:cs="Arial"/>
        </w:rPr>
        <w:t>’</w:t>
      </w:r>
      <w:r w:rsidRPr="00F840B3">
        <w:rPr>
          <w:rFonts w:ascii="Arial" w:eastAsia="Calibri" w:hAnsi="Arial" w:cs="Arial"/>
        </w:rPr>
        <w:t xml:space="preserve">s performance against the Performance Indicators </w:t>
      </w:r>
      <w:r w:rsidRPr="00F840B3">
        <w:rPr>
          <w:rFonts w:ascii="Arial" w:eastAsia="Calibri" w:hAnsi="Arial" w:cs="Arial"/>
        </w:rPr>
        <w:lastRenderedPageBreak/>
        <w:t>(refer</w:t>
      </w:r>
      <w:r w:rsidRPr="00D11486">
        <w:rPr>
          <w:rFonts w:ascii="Arial" w:eastAsia="Calibri" w:hAnsi="Arial" w:cs="Arial"/>
        </w:rPr>
        <w:t xml:space="preserve"> </w:t>
      </w:r>
      <w:r>
        <w:rPr>
          <w:rFonts w:ascii="Arial" w:eastAsia="Calibri" w:hAnsi="Arial" w:cs="Arial"/>
        </w:rPr>
        <w:t xml:space="preserve">to </w:t>
      </w:r>
      <w:r w:rsidRPr="00120F34">
        <w:rPr>
          <w:rFonts w:ascii="Arial" w:eastAsia="Calibri" w:hAnsi="Arial" w:cs="Arial"/>
          <w:b/>
        </w:rPr>
        <w:t>Framework Schedule 4 – Framework Management</w:t>
      </w:r>
      <w:r w:rsidRPr="00862733">
        <w:rPr>
          <w:rFonts w:ascii="Arial" w:eastAsia="Calibri" w:hAnsi="Arial" w:cs="Arial"/>
        </w:rPr>
        <w:t>),</w:t>
      </w:r>
      <w:r w:rsidRPr="00F840B3">
        <w:rPr>
          <w:rFonts w:ascii="Arial" w:eastAsia="Calibri" w:hAnsi="Arial" w:cs="Arial"/>
        </w:rPr>
        <w:t xml:space="preserve"> and via discussions and information</w:t>
      </w:r>
      <w:r>
        <w:rPr>
          <w:rFonts w:ascii="Arial" w:eastAsia="Calibri" w:hAnsi="Arial" w:cs="Arial"/>
        </w:rPr>
        <w:t>-</w:t>
      </w:r>
      <w:r w:rsidRPr="00F840B3">
        <w:rPr>
          <w:rFonts w:ascii="Arial" w:eastAsia="Calibri" w:hAnsi="Arial" w:cs="Arial"/>
        </w:rPr>
        <w:t>sharing on a regular basis between CCS and the Supplier.</w:t>
      </w:r>
    </w:p>
    <w:p w14:paraId="6F488022" w14:textId="77777777" w:rsidR="000F401B" w:rsidRPr="00F840B3" w:rsidRDefault="000F401B" w:rsidP="000F401B">
      <w:pPr>
        <w:pStyle w:val="ListParagraph"/>
        <w:numPr>
          <w:ilvl w:val="2"/>
          <w:numId w:val="1"/>
        </w:numPr>
        <w:contextualSpacing w:val="0"/>
        <w:rPr>
          <w:rFonts w:ascii="Arial" w:eastAsia="Calibri" w:hAnsi="Arial" w:cs="Arial"/>
        </w:rPr>
      </w:pPr>
      <w:r w:rsidRPr="00F840B3">
        <w:rPr>
          <w:rFonts w:ascii="Arial" w:eastAsia="Calibri" w:hAnsi="Arial" w:cs="Arial"/>
        </w:rPr>
        <w:t>The Supplier shall provide management information reports on their performance against the Performance Indicators on a monthly basis</w:t>
      </w:r>
      <w:r>
        <w:rPr>
          <w:rFonts w:ascii="Arial" w:eastAsia="Calibri" w:hAnsi="Arial" w:cs="Arial"/>
        </w:rPr>
        <w:t>,</w:t>
      </w:r>
      <w:r w:rsidRPr="00F840B3">
        <w:rPr>
          <w:rFonts w:ascii="Arial" w:eastAsia="Calibri" w:hAnsi="Arial" w:cs="Arial"/>
        </w:rPr>
        <w:t xml:space="preserve"> together with the appropriate supporting evidence.</w:t>
      </w:r>
    </w:p>
    <w:p w14:paraId="4B6897CE" w14:textId="77777777" w:rsidR="000F401B" w:rsidRPr="00DC1539" w:rsidRDefault="000F401B" w:rsidP="000F401B">
      <w:pPr>
        <w:pStyle w:val="ListParagraph"/>
        <w:numPr>
          <w:ilvl w:val="2"/>
          <w:numId w:val="1"/>
        </w:numPr>
        <w:contextualSpacing w:val="0"/>
        <w:rPr>
          <w:rFonts w:ascii="Arial" w:eastAsia="Times New Roman" w:hAnsi="Arial" w:cs="Arial"/>
          <w:color w:val="000000"/>
          <w:lang w:eastAsia="en-GB"/>
        </w:rPr>
      </w:pPr>
      <w:r w:rsidRPr="001E2869">
        <w:rPr>
          <w:rFonts w:ascii="Arial" w:eastAsia="Calibri" w:hAnsi="Arial" w:cs="Arial"/>
        </w:rPr>
        <w:t xml:space="preserve">The form and frequency of such discussions between CCS and the Supplier shall be established during the initial </w:t>
      </w:r>
      <w:r>
        <w:rPr>
          <w:rFonts w:ascii="Arial" w:eastAsia="Calibri" w:hAnsi="Arial" w:cs="Arial"/>
        </w:rPr>
        <w:t xml:space="preserve">three </w:t>
      </w:r>
      <w:r w:rsidRPr="001E2869">
        <w:rPr>
          <w:rFonts w:ascii="Arial" w:eastAsia="Calibri" w:hAnsi="Arial" w:cs="Arial"/>
        </w:rPr>
        <w:t>(</w:t>
      </w:r>
      <w:r>
        <w:rPr>
          <w:rFonts w:ascii="Arial" w:eastAsia="Calibri" w:hAnsi="Arial" w:cs="Arial"/>
        </w:rPr>
        <w:t>3</w:t>
      </w:r>
      <w:r w:rsidRPr="001E2869">
        <w:rPr>
          <w:rFonts w:ascii="Arial" w:eastAsia="Calibri" w:hAnsi="Arial" w:cs="Arial"/>
        </w:rPr>
        <w:t xml:space="preserve">) Months of the Framework Contract Period </w:t>
      </w:r>
      <w:r>
        <w:rPr>
          <w:rFonts w:ascii="Arial" w:eastAsia="Calibri" w:hAnsi="Arial" w:cs="Arial"/>
        </w:rPr>
        <w:t>and</w:t>
      </w:r>
      <w:r w:rsidRPr="001E2869">
        <w:rPr>
          <w:rFonts w:ascii="Arial" w:eastAsia="Calibri" w:hAnsi="Arial" w:cs="Arial"/>
        </w:rPr>
        <w:t xml:space="preserve"> will be subject to review on an ongoing basis, to ensure that this remains fit for purpose. It is anticipated that any face to face meetings will be no more than once a month</w:t>
      </w:r>
    </w:p>
    <w:p w14:paraId="06949E2B" w14:textId="4B6B1559" w:rsidR="000F401B" w:rsidRDefault="000F401B" w:rsidP="000F401B">
      <w:pPr>
        <w:pStyle w:val="ListParagraph"/>
        <w:numPr>
          <w:ilvl w:val="2"/>
          <w:numId w:val="1"/>
        </w:numPr>
        <w:contextualSpacing w:val="0"/>
        <w:rPr>
          <w:rFonts w:ascii="Arial" w:eastAsia="Calibri" w:hAnsi="Arial" w:cs="Arial"/>
        </w:rPr>
      </w:pPr>
      <w:r w:rsidRPr="00912FD8">
        <w:rPr>
          <w:rFonts w:ascii="Arial" w:eastAsia="Calibri" w:hAnsi="Arial" w:cs="Arial"/>
          <w:b/>
        </w:rPr>
        <w:t>Value for money and continuous improvement</w:t>
      </w:r>
      <w:r w:rsidRPr="00912FD8">
        <w:rPr>
          <w:rFonts w:ascii="Arial" w:eastAsia="Calibri" w:hAnsi="Arial" w:cs="Arial"/>
        </w:rPr>
        <w:t xml:space="preserve"> is o</w:t>
      </w:r>
      <w:r w:rsidRPr="00216614">
        <w:rPr>
          <w:rFonts w:ascii="Arial" w:eastAsia="Calibri" w:hAnsi="Arial" w:cs="Arial"/>
        </w:rPr>
        <w:t>ne of the key deliverables of this contract</w:t>
      </w:r>
      <w:r w:rsidR="002C3B85">
        <w:rPr>
          <w:rFonts w:ascii="Arial" w:eastAsia="Calibri" w:hAnsi="Arial" w:cs="Arial"/>
        </w:rPr>
        <w:t xml:space="preserve"> as</w:t>
      </w:r>
      <w:r w:rsidRPr="00216614">
        <w:rPr>
          <w:rFonts w:ascii="Arial" w:eastAsia="Calibri" w:hAnsi="Arial" w:cs="Arial"/>
        </w:rPr>
        <w:t xml:space="preserve"> is the delivery of</w:t>
      </w:r>
      <w:r w:rsidR="00A27610">
        <w:rPr>
          <w:rFonts w:ascii="Arial" w:eastAsia="Calibri" w:hAnsi="Arial" w:cs="Arial"/>
        </w:rPr>
        <w:t xml:space="preserve"> value for money for all Buyers. </w:t>
      </w:r>
      <w:r w:rsidRPr="00216614">
        <w:rPr>
          <w:rFonts w:ascii="Arial" w:eastAsia="Calibri" w:hAnsi="Arial" w:cs="Arial"/>
        </w:rPr>
        <w:t xml:space="preserve"> </w:t>
      </w:r>
      <w:r w:rsidR="00A27610">
        <w:rPr>
          <w:rFonts w:ascii="Arial" w:eastAsia="Calibri" w:hAnsi="Arial" w:cs="Arial"/>
        </w:rPr>
        <w:t>T</w:t>
      </w:r>
      <w:r w:rsidRPr="00216614">
        <w:rPr>
          <w:rFonts w:ascii="Arial" w:eastAsia="Calibri" w:hAnsi="Arial" w:cs="Arial"/>
        </w:rPr>
        <w:t xml:space="preserve">he Supplier shall take a proactive role in the development and implementation of measures which deliver improvements in the delivery of Buyers </w:t>
      </w:r>
      <w:r>
        <w:rPr>
          <w:rFonts w:ascii="Arial" w:eastAsia="Calibri" w:hAnsi="Arial" w:cs="Arial"/>
        </w:rPr>
        <w:t xml:space="preserve">requirements, </w:t>
      </w:r>
      <w:r w:rsidRPr="00216614">
        <w:rPr>
          <w:rFonts w:ascii="Arial" w:eastAsia="Calibri" w:hAnsi="Arial" w:cs="Arial"/>
        </w:rPr>
        <w:t xml:space="preserve">adopting both a holistic / strategic and localised approach in the development of ideas and plans for developing initiatives </w:t>
      </w:r>
      <w:r w:rsidR="00A27610">
        <w:rPr>
          <w:rFonts w:ascii="Arial" w:eastAsia="Calibri" w:hAnsi="Arial" w:cs="Arial"/>
        </w:rPr>
        <w:t xml:space="preserve">and </w:t>
      </w:r>
      <w:r w:rsidRPr="00216614">
        <w:rPr>
          <w:rFonts w:ascii="Arial" w:eastAsia="Calibri" w:hAnsi="Arial" w:cs="Arial"/>
        </w:rPr>
        <w:t>ideas for improvements.</w:t>
      </w:r>
    </w:p>
    <w:p w14:paraId="0E84936B" w14:textId="77777777" w:rsidR="000F401B" w:rsidRPr="009817DE" w:rsidRDefault="000F401B" w:rsidP="000F401B">
      <w:pPr>
        <w:pStyle w:val="ListParagraph"/>
        <w:numPr>
          <w:ilvl w:val="2"/>
          <w:numId w:val="1"/>
        </w:numPr>
        <w:contextualSpacing w:val="0"/>
        <w:rPr>
          <w:rFonts w:ascii="Arial" w:eastAsia="Calibri" w:hAnsi="Arial" w:cs="Arial"/>
        </w:rPr>
      </w:pPr>
      <w:r w:rsidRPr="001D517F">
        <w:rPr>
          <w:rFonts w:ascii="Arial" w:eastAsia="Calibri" w:hAnsi="Arial" w:cs="Arial"/>
        </w:rPr>
        <w:t xml:space="preserve">The </w:t>
      </w:r>
      <w:r w:rsidRPr="00C24365">
        <w:rPr>
          <w:rFonts w:ascii="Arial" w:eastAsia="Calibri" w:hAnsi="Arial" w:cs="Arial"/>
        </w:rPr>
        <w:t>Supplier shall, throughout the</w:t>
      </w:r>
      <w:r>
        <w:rPr>
          <w:rFonts w:ascii="Arial" w:eastAsia="Calibri" w:hAnsi="Arial" w:cs="Arial"/>
        </w:rPr>
        <w:t xml:space="preserve"> duration</w:t>
      </w:r>
      <w:r w:rsidRPr="00C24365">
        <w:rPr>
          <w:rFonts w:ascii="Arial" w:eastAsia="Calibri" w:hAnsi="Arial" w:cs="Arial"/>
        </w:rPr>
        <w:t xml:space="preserve"> of the Framework Contract </w:t>
      </w:r>
      <w:r>
        <w:rPr>
          <w:rFonts w:ascii="Arial" w:eastAsia="Calibri" w:hAnsi="Arial" w:cs="Arial"/>
        </w:rPr>
        <w:t>use their expertise and provide guidance to Buyers to ensure value for money.</w:t>
      </w:r>
    </w:p>
    <w:p w14:paraId="30DE5828" w14:textId="77777777" w:rsidR="000F401B" w:rsidRDefault="000F401B" w:rsidP="000F401B">
      <w:pPr>
        <w:pStyle w:val="ListParagraph"/>
        <w:numPr>
          <w:ilvl w:val="2"/>
          <w:numId w:val="1"/>
        </w:numPr>
        <w:ind w:right="170"/>
        <w:contextualSpacing w:val="0"/>
        <w:rPr>
          <w:rFonts w:ascii="Arial" w:eastAsia="Calibri" w:hAnsi="Arial" w:cs="Arial"/>
        </w:rPr>
      </w:pPr>
      <w:r>
        <w:rPr>
          <w:rFonts w:ascii="Arial" w:eastAsia="Calibri" w:hAnsi="Arial" w:cs="Arial"/>
        </w:rPr>
        <w:t xml:space="preserve">Identification of </w:t>
      </w:r>
      <w:r w:rsidRPr="00C24365">
        <w:rPr>
          <w:rFonts w:ascii="Arial" w:eastAsia="Calibri" w:hAnsi="Arial" w:cs="Arial"/>
        </w:rPr>
        <w:t>new or potential improvements to the</w:t>
      </w:r>
      <w:r>
        <w:rPr>
          <w:rFonts w:ascii="Arial" w:eastAsia="Calibri" w:hAnsi="Arial" w:cs="Arial"/>
        </w:rPr>
        <w:t xml:space="preserve"> provision of the Deliverables; such as </w:t>
      </w:r>
    </w:p>
    <w:p w14:paraId="5CE8D5C3" w14:textId="77777777" w:rsidR="000F401B" w:rsidRPr="00E066DD" w:rsidRDefault="000F401B" w:rsidP="000F401B">
      <w:pPr>
        <w:pStyle w:val="ListParagraph"/>
        <w:numPr>
          <w:ilvl w:val="3"/>
          <w:numId w:val="1"/>
        </w:numPr>
        <w:ind w:left="2179" w:right="170"/>
        <w:contextualSpacing w:val="0"/>
        <w:rPr>
          <w:rFonts w:ascii="Arial" w:eastAsia="Calibri" w:hAnsi="Arial" w:cs="Arial"/>
        </w:rPr>
      </w:pPr>
      <w:r w:rsidRPr="00E066DD">
        <w:rPr>
          <w:rFonts w:ascii="Arial" w:eastAsia="Calibri" w:hAnsi="Arial" w:cs="Arial"/>
        </w:rPr>
        <w:t>sustainable savings from alternative solutions</w:t>
      </w:r>
    </w:p>
    <w:p w14:paraId="6B5D94DF" w14:textId="77777777" w:rsidR="000F401B" w:rsidRPr="00E066DD" w:rsidRDefault="000F401B" w:rsidP="000F401B">
      <w:pPr>
        <w:pStyle w:val="ListParagraph"/>
        <w:numPr>
          <w:ilvl w:val="3"/>
          <w:numId w:val="1"/>
        </w:numPr>
        <w:ind w:left="2179" w:right="170"/>
        <w:contextualSpacing w:val="0"/>
        <w:rPr>
          <w:rFonts w:ascii="Arial" w:eastAsia="Calibri" w:hAnsi="Arial" w:cs="Arial"/>
        </w:rPr>
      </w:pPr>
      <w:r w:rsidRPr="00E066DD">
        <w:rPr>
          <w:rFonts w:ascii="Arial" w:eastAsia="Calibri" w:hAnsi="Arial" w:cs="Arial"/>
        </w:rPr>
        <w:t xml:space="preserve"> savings from alternative sources of supply</w:t>
      </w:r>
    </w:p>
    <w:p w14:paraId="36DF04F5" w14:textId="77777777" w:rsidR="008D7CC0" w:rsidRPr="00216614" w:rsidRDefault="008D7CC0" w:rsidP="008D7CC0">
      <w:pPr>
        <w:pStyle w:val="ListParagraph"/>
        <w:numPr>
          <w:ilvl w:val="2"/>
          <w:numId w:val="1"/>
        </w:numPr>
        <w:contextualSpacing w:val="0"/>
        <w:rPr>
          <w:rFonts w:ascii="Arial" w:eastAsia="Times New Roman" w:hAnsi="Arial" w:cs="Arial"/>
        </w:rPr>
      </w:pPr>
      <w:r>
        <w:rPr>
          <w:rFonts w:ascii="Arial" w:eastAsia="Times New Roman" w:hAnsi="Arial" w:cs="Arial"/>
        </w:rPr>
        <w:t xml:space="preserve">Supplier shall develop a process to regularly and </w:t>
      </w:r>
      <w:r w:rsidRPr="00216614">
        <w:rPr>
          <w:rFonts w:ascii="Arial" w:eastAsia="Times New Roman" w:hAnsi="Arial" w:cs="Arial"/>
        </w:rPr>
        <w:t>clearly demonstrate value for money</w:t>
      </w:r>
      <w:r>
        <w:rPr>
          <w:rFonts w:ascii="Arial" w:eastAsia="Times New Roman" w:hAnsi="Arial" w:cs="Arial"/>
        </w:rPr>
        <w:t xml:space="preserve"> being delivered to</w:t>
      </w:r>
      <w:r w:rsidRPr="00216614">
        <w:rPr>
          <w:rFonts w:ascii="Arial" w:eastAsia="Times New Roman" w:hAnsi="Arial" w:cs="Arial"/>
        </w:rPr>
        <w:t xml:space="preserve"> include but not be limited to the following</w:t>
      </w:r>
    </w:p>
    <w:p w14:paraId="24CDF7BC" w14:textId="77777777" w:rsidR="008D7CC0" w:rsidRPr="00CF7CBC" w:rsidRDefault="008D7CC0" w:rsidP="008D7CC0">
      <w:pPr>
        <w:pStyle w:val="ListParagraph"/>
        <w:numPr>
          <w:ilvl w:val="3"/>
          <w:numId w:val="1"/>
        </w:numPr>
        <w:ind w:left="2235" w:right="170"/>
        <w:contextualSpacing w:val="0"/>
        <w:rPr>
          <w:rFonts w:ascii="Arial" w:eastAsia="Calibri" w:hAnsi="Arial" w:cs="Arial"/>
        </w:rPr>
      </w:pPr>
      <w:r w:rsidRPr="00CF7CBC">
        <w:rPr>
          <w:rFonts w:ascii="Arial" w:eastAsia="Calibri" w:hAnsi="Arial" w:cs="Arial"/>
        </w:rPr>
        <w:t>Transparency of pricing and savings</w:t>
      </w:r>
    </w:p>
    <w:p w14:paraId="0CA59AC7" w14:textId="77777777" w:rsidR="008D7CC0" w:rsidRDefault="008D7CC0" w:rsidP="008D7CC0">
      <w:pPr>
        <w:pStyle w:val="ListParagraph"/>
        <w:numPr>
          <w:ilvl w:val="3"/>
          <w:numId w:val="1"/>
        </w:numPr>
        <w:ind w:left="2235" w:right="170"/>
        <w:contextualSpacing w:val="0"/>
        <w:rPr>
          <w:rFonts w:ascii="Arial" w:eastAsia="Calibri" w:hAnsi="Arial" w:cs="Arial"/>
        </w:rPr>
      </w:pPr>
      <w:r w:rsidRPr="00CF7CBC">
        <w:rPr>
          <w:rFonts w:ascii="Arial" w:eastAsia="Calibri" w:hAnsi="Arial" w:cs="Arial"/>
        </w:rPr>
        <w:t>Benchmarking</w:t>
      </w:r>
    </w:p>
    <w:p w14:paraId="482F6F9A" w14:textId="77777777" w:rsidR="008D7CC0" w:rsidRPr="00CF7CBC" w:rsidRDefault="008D7CC0" w:rsidP="008D7CC0">
      <w:pPr>
        <w:pStyle w:val="ListParagraph"/>
        <w:numPr>
          <w:ilvl w:val="3"/>
          <w:numId w:val="1"/>
        </w:numPr>
        <w:ind w:left="2235" w:right="170"/>
        <w:contextualSpacing w:val="0"/>
        <w:rPr>
          <w:rFonts w:ascii="Arial" w:eastAsia="Calibri" w:hAnsi="Arial" w:cs="Arial"/>
        </w:rPr>
      </w:pPr>
      <w:r w:rsidRPr="00CF7CBC">
        <w:rPr>
          <w:rFonts w:ascii="Arial" w:eastAsia="Calibri" w:hAnsi="Arial" w:cs="Arial"/>
        </w:rPr>
        <w:lastRenderedPageBreak/>
        <w:t xml:space="preserve">Case studies, approved by Buyers </w:t>
      </w:r>
      <w:r>
        <w:rPr>
          <w:rFonts w:ascii="Arial" w:eastAsia="Calibri" w:hAnsi="Arial" w:cs="Arial"/>
        </w:rPr>
        <w:t xml:space="preserve">demonstrating benefits achieved </w:t>
      </w:r>
      <w:r w:rsidRPr="00CF7CBC">
        <w:rPr>
          <w:rFonts w:ascii="Arial" w:eastAsia="Calibri" w:hAnsi="Arial" w:cs="Arial"/>
        </w:rPr>
        <w:t>to be available for publication on government website</w:t>
      </w:r>
    </w:p>
    <w:p w14:paraId="0CCADE6B" w14:textId="4FF63518" w:rsidR="000B11E7" w:rsidRPr="008D7CC0" w:rsidRDefault="000B11E7" w:rsidP="00824902">
      <w:pPr>
        <w:pStyle w:val="Heading1"/>
        <w:numPr>
          <w:ilvl w:val="0"/>
          <w:numId w:val="1"/>
        </w:numPr>
        <w:rPr>
          <w:rFonts w:ascii="Arial" w:hAnsi="Arial" w:cs="Arial"/>
          <w:b/>
          <w:color w:val="auto"/>
          <w:sz w:val="28"/>
          <w:szCs w:val="28"/>
        </w:rPr>
      </w:pPr>
      <w:bookmarkStart w:id="8" w:name="_Toc45179829"/>
      <w:r w:rsidRPr="008D7CC0">
        <w:rPr>
          <w:rFonts w:ascii="Arial" w:hAnsi="Arial" w:cs="Arial"/>
          <w:b/>
          <w:color w:val="auto"/>
          <w:sz w:val="28"/>
          <w:szCs w:val="28"/>
        </w:rPr>
        <w:t xml:space="preserve">Lot 2 </w:t>
      </w:r>
      <w:r w:rsidR="00813043" w:rsidRPr="008D7CC0">
        <w:rPr>
          <w:rFonts w:ascii="Arial" w:hAnsi="Arial" w:cs="Arial"/>
          <w:b/>
          <w:color w:val="auto"/>
          <w:sz w:val="28"/>
          <w:szCs w:val="28"/>
        </w:rPr>
        <w:t xml:space="preserve">Additional Requirements </w:t>
      </w:r>
      <w:r w:rsidR="00F3731C" w:rsidRPr="008D7CC0">
        <w:rPr>
          <w:rFonts w:ascii="Arial" w:hAnsi="Arial" w:cs="Arial"/>
          <w:b/>
          <w:color w:val="auto"/>
          <w:sz w:val="28"/>
          <w:szCs w:val="28"/>
        </w:rPr>
        <w:t xml:space="preserve">- </w:t>
      </w:r>
      <w:r w:rsidR="00813043" w:rsidRPr="008D7CC0">
        <w:rPr>
          <w:rFonts w:ascii="Arial" w:hAnsi="Arial" w:cs="Arial"/>
          <w:b/>
          <w:color w:val="auto"/>
          <w:sz w:val="28"/>
          <w:szCs w:val="28"/>
        </w:rPr>
        <w:t>Non Mandatory</w:t>
      </w:r>
      <w:bookmarkEnd w:id="8"/>
    </w:p>
    <w:p w14:paraId="7560D761" w14:textId="75ADE6A5" w:rsidR="00433745" w:rsidRPr="008D7CC0" w:rsidRDefault="00433745" w:rsidP="00433745">
      <w:pPr>
        <w:pStyle w:val="ListParagraph"/>
        <w:numPr>
          <w:ilvl w:val="1"/>
          <w:numId w:val="1"/>
        </w:numPr>
        <w:contextualSpacing w:val="0"/>
        <w:rPr>
          <w:rFonts w:ascii="Arial" w:hAnsi="Arial" w:cs="Arial"/>
          <w:b/>
        </w:rPr>
      </w:pPr>
      <w:r w:rsidRPr="008D7CC0">
        <w:rPr>
          <w:rFonts w:ascii="Arial" w:hAnsi="Arial" w:cs="Arial"/>
        </w:rPr>
        <w:t>Secure print services and secure print items</w:t>
      </w:r>
      <w:r w:rsidR="00945A7A" w:rsidRPr="008D7CC0">
        <w:rPr>
          <w:rFonts w:ascii="Arial" w:hAnsi="Arial" w:cs="Arial"/>
        </w:rPr>
        <w:t xml:space="preserve"> as contained in </w:t>
      </w:r>
      <w:r w:rsidR="00B4238B">
        <w:rPr>
          <w:rFonts w:ascii="Arial" w:hAnsi="Arial" w:cs="Arial"/>
          <w:b/>
        </w:rPr>
        <w:t>section 8</w:t>
      </w:r>
      <w:r w:rsidR="00945A7A" w:rsidRPr="008D7CC0">
        <w:rPr>
          <w:rFonts w:ascii="Arial" w:hAnsi="Arial" w:cs="Arial"/>
          <w:b/>
        </w:rPr>
        <w:t>.9</w:t>
      </w:r>
    </w:p>
    <w:p w14:paraId="2F14BADF" w14:textId="1F63DAA6" w:rsidR="0089645E" w:rsidRPr="008D7CC0" w:rsidRDefault="0089645E" w:rsidP="0089645E">
      <w:pPr>
        <w:pStyle w:val="Heading1"/>
        <w:numPr>
          <w:ilvl w:val="0"/>
          <w:numId w:val="1"/>
        </w:numPr>
        <w:rPr>
          <w:rFonts w:ascii="Arial" w:hAnsi="Arial" w:cs="Arial"/>
          <w:b/>
          <w:color w:val="auto"/>
          <w:sz w:val="28"/>
          <w:szCs w:val="28"/>
        </w:rPr>
      </w:pPr>
      <w:bookmarkStart w:id="9" w:name="_Toc45179830"/>
      <w:r w:rsidRPr="008D7CC0">
        <w:rPr>
          <w:rFonts w:ascii="Arial" w:hAnsi="Arial" w:cs="Arial"/>
          <w:b/>
          <w:color w:val="auto"/>
          <w:sz w:val="28"/>
          <w:szCs w:val="28"/>
        </w:rPr>
        <w:t>Print Management Services – Technical scope and specification</w:t>
      </w:r>
      <w:bookmarkEnd w:id="9"/>
    </w:p>
    <w:p w14:paraId="4C867B28" w14:textId="5325D355" w:rsidR="0089645E" w:rsidRDefault="0089645E" w:rsidP="0089645E">
      <w:pPr>
        <w:pStyle w:val="ListParagraph"/>
        <w:numPr>
          <w:ilvl w:val="1"/>
          <w:numId w:val="1"/>
        </w:numPr>
        <w:contextualSpacing w:val="0"/>
        <w:jc w:val="both"/>
        <w:rPr>
          <w:rFonts w:ascii="Arial" w:eastAsia="Arial" w:hAnsi="Arial" w:cs="Arial"/>
          <w:color w:val="000000"/>
        </w:rPr>
      </w:pPr>
      <w:r w:rsidRPr="0089645E">
        <w:rPr>
          <w:rFonts w:ascii="Arial" w:eastAsia="Arial" w:hAnsi="Arial" w:cs="Arial"/>
          <w:color w:val="000000"/>
        </w:rPr>
        <w:t>The scope of</w:t>
      </w:r>
      <w:r w:rsidR="00A27610">
        <w:rPr>
          <w:rFonts w:ascii="Arial" w:eastAsia="Arial" w:hAnsi="Arial" w:cs="Arial"/>
          <w:color w:val="000000"/>
        </w:rPr>
        <w:t xml:space="preserve"> each lot is</w:t>
      </w:r>
      <w:r w:rsidR="00022B00">
        <w:rPr>
          <w:rFonts w:ascii="Arial" w:eastAsia="Arial" w:hAnsi="Arial" w:cs="Arial"/>
          <w:color w:val="000000"/>
        </w:rPr>
        <w:t xml:space="preserve"> contained in table 2.1 Summary of Services </w:t>
      </w:r>
      <w:r w:rsidRPr="0089645E">
        <w:rPr>
          <w:rFonts w:ascii="Arial" w:eastAsia="Arial" w:hAnsi="Arial" w:cs="Arial"/>
          <w:color w:val="000000"/>
        </w:rPr>
        <w:t xml:space="preserve"> and in each section of the Lots described in </w:t>
      </w:r>
      <w:r w:rsidRPr="00E702DB">
        <w:rPr>
          <w:rFonts w:ascii="Arial" w:eastAsia="Arial" w:hAnsi="Arial" w:cs="Arial"/>
          <w:b/>
          <w:color w:val="000000"/>
        </w:rPr>
        <w:t xml:space="preserve">section </w:t>
      </w:r>
      <w:r w:rsidR="00E702DB" w:rsidRPr="00E702DB">
        <w:rPr>
          <w:rFonts w:ascii="Arial" w:eastAsia="Arial" w:hAnsi="Arial" w:cs="Arial"/>
          <w:b/>
          <w:color w:val="000000"/>
        </w:rPr>
        <w:t>4</w:t>
      </w:r>
      <w:r w:rsidRPr="0089645E">
        <w:rPr>
          <w:rFonts w:ascii="Arial" w:eastAsia="Arial" w:hAnsi="Arial" w:cs="Arial"/>
          <w:color w:val="000000"/>
        </w:rPr>
        <w:t xml:space="preserve"> for Lot 1 an</w:t>
      </w:r>
      <w:r w:rsidR="00945A7A">
        <w:rPr>
          <w:rFonts w:ascii="Arial" w:eastAsia="Arial" w:hAnsi="Arial" w:cs="Arial"/>
          <w:color w:val="000000"/>
        </w:rPr>
        <w:t xml:space="preserve">d </w:t>
      </w:r>
      <w:r w:rsidR="00022B00">
        <w:rPr>
          <w:rFonts w:ascii="Arial" w:eastAsia="Arial" w:hAnsi="Arial" w:cs="Arial"/>
          <w:b/>
          <w:color w:val="000000"/>
        </w:rPr>
        <w:t>section</w:t>
      </w:r>
      <w:r w:rsidR="00945A7A" w:rsidRPr="00022B00">
        <w:rPr>
          <w:rFonts w:ascii="Arial" w:eastAsia="Arial" w:hAnsi="Arial" w:cs="Arial"/>
          <w:b/>
          <w:color w:val="000000"/>
        </w:rPr>
        <w:t xml:space="preserve"> </w:t>
      </w:r>
      <w:r w:rsidR="00022B00" w:rsidRPr="00022B00">
        <w:rPr>
          <w:rFonts w:ascii="Arial" w:eastAsia="Arial" w:hAnsi="Arial" w:cs="Arial"/>
          <w:b/>
          <w:color w:val="000000"/>
        </w:rPr>
        <w:t>6</w:t>
      </w:r>
      <w:r w:rsidR="00945A7A">
        <w:rPr>
          <w:rFonts w:ascii="Arial" w:eastAsia="Arial" w:hAnsi="Arial" w:cs="Arial"/>
          <w:color w:val="000000"/>
        </w:rPr>
        <w:t xml:space="preserve"> </w:t>
      </w:r>
      <w:r w:rsidR="00022B00">
        <w:rPr>
          <w:rFonts w:ascii="Arial" w:eastAsia="Arial" w:hAnsi="Arial" w:cs="Arial"/>
          <w:color w:val="000000"/>
        </w:rPr>
        <w:t xml:space="preserve">for </w:t>
      </w:r>
      <w:r w:rsidRPr="0089645E">
        <w:rPr>
          <w:rFonts w:ascii="Arial" w:eastAsia="Arial" w:hAnsi="Arial" w:cs="Arial"/>
          <w:color w:val="000000"/>
        </w:rPr>
        <w:t>Lot 2</w:t>
      </w:r>
    </w:p>
    <w:p w14:paraId="0702AA16" w14:textId="3CCD3624" w:rsidR="0089645E" w:rsidRDefault="0089645E" w:rsidP="0089645E">
      <w:pPr>
        <w:pStyle w:val="ListParagraph"/>
        <w:numPr>
          <w:ilvl w:val="1"/>
          <w:numId w:val="1"/>
        </w:numPr>
        <w:contextualSpacing w:val="0"/>
        <w:jc w:val="both"/>
        <w:rPr>
          <w:rFonts w:ascii="Arial" w:eastAsia="Arial" w:hAnsi="Arial" w:cs="Arial"/>
          <w:color w:val="000000"/>
        </w:rPr>
      </w:pPr>
      <w:r>
        <w:rPr>
          <w:rFonts w:ascii="Arial" w:eastAsia="Arial" w:hAnsi="Arial" w:cs="Arial"/>
          <w:color w:val="000000"/>
        </w:rPr>
        <w:t>Buyers shall specify their requirements during the Call-Off Procedure, and where such services are required this section specifies the minimum scope and specif</w:t>
      </w:r>
      <w:r w:rsidR="003A1811">
        <w:rPr>
          <w:rFonts w:ascii="Arial" w:eastAsia="Arial" w:hAnsi="Arial" w:cs="Arial"/>
          <w:color w:val="000000"/>
        </w:rPr>
        <w:t>ication for each of the services.</w:t>
      </w:r>
    </w:p>
    <w:p w14:paraId="66DC8F8E" w14:textId="77777777" w:rsidR="00B11D7D" w:rsidRPr="008D7CC0" w:rsidRDefault="00B11D7D" w:rsidP="00B11D7D">
      <w:pPr>
        <w:pStyle w:val="ListParagraph"/>
        <w:numPr>
          <w:ilvl w:val="1"/>
          <w:numId w:val="1"/>
        </w:numPr>
        <w:contextualSpacing w:val="0"/>
        <w:rPr>
          <w:rFonts w:ascii="Arial" w:hAnsi="Arial" w:cs="Arial"/>
          <w:b/>
          <w:sz w:val="24"/>
          <w:szCs w:val="24"/>
        </w:rPr>
      </w:pPr>
      <w:r w:rsidRPr="008D7CC0">
        <w:rPr>
          <w:rFonts w:ascii="Arial" w:hAnsi="Arial" w:cs="Arial"/>
          <w:b/>
          <w:sz w:val="24"/>
          <w:szCs w:val="24"/>
        </w:rPr>
        <w:t>Pre-production Services</w:t>
      </w:r>
    </w:p>
    <w:p w14:paraId="367C1B3F" w14:textId="77777777" w:rsidR="00B11D7D" w:rsidRPr="00275928" w:rsidRDefault="00B11D7D" w:rsidP="00B11D7D">
      <w:pPr>
        <w:pStyle w:val="ListParagraph"/>
        <w:numPr>
          <w:ilvl w:val="2"/>
          <w:numId w:val="1"/>
        </w:numPr>
        <w:contextualSpacing w:val="0"/>
        <w:rPr>
          <w:rFonts w:ascii="Arial" w:eastAsia="Arial" w:hAnsi="Arial" w:cs="Arial"/>
        </w:rPr>
      </w:pPr>
      <w:r>
        <w:rPr>
          <w:rFonts w:ascii="Arial" w:eastAsia="Times New Roman" w:hAnsi="Arial" w:cs="Arial"/>
          <w:color w:val="000000"/>
          <w:lang w:eastAsia="en-GB"/>
        </w:rPr>
        <w:t>T</w:t>
      </w:r>
      <w:r w:rsidRPr="00275928">
        <w:rPr>
          <w:rFonts w:ascii="Arial" w:eastAsia="Times New Roman" w:hAnsi="Arial" w:cs="Arial"/>
          <w:color w:val="000000"/>
          <w:lang w:eastAsia="en-GB"/>
        </w:rPr>
        <w:t>he Supplier shall provide pre-production services which shall include:</w:t>
      </w:r>
    </w:p>
    <w:p w14:paraId="522DFF80" w14:textId="6970F442" w:rsidR="00B11D7D" w:rsidRDefault="0085679B" w:rsidP="003A1811">
      <w:pPr>
        <w:numPr>
          <w:ilvl w:val="0"/>
          <w:numId w:val="17"/>
        </w:numPr>
        <w:pBdr>
          <w:top w:val="nil"/>
          <w:left w:val="nil"/>
          <w:bottom w:val="nil"/>
          <w:right w:val="nil"/>
          <w:between w:val="nil"/>
        </w:pBdr>
        <w:ind w:left="2061"/>
        <w:rPr>
          <w:rFonts w:ascii="Arial" w:eastAsia="Arial" w:hAnsi="Arial" w:cs="Arial"/>
          <w:color w:val="000000"/>
        </w:rPr>
      </w:pPr>
      <w:r>
        <w:rPr>
          <w:rFonts w:ascii="Arial" w:eastAsia="Arial" w:hAnsi="Arial" w:cs="Arial"/>
          <w:color w:val="000000"/>
        </w:rPr>
        <w:t>Proofs –Individual Buyer o</w:t>
      </w:r>
      <w:r w:rsidR="00B11D7D">
        <w:rPr>
          <w:rFonts w:ascii="Arial" w:eastAsia="Arial" w:hAnsi="Arial" w:cs="Arial"/>
          <w:color w:val="000000"/>
        </w:rPr>
        <w:t xml:space="preserve">rganisations shall provide details of  the required </w:t>
      </w:r>
      <w:r w:rsidR="00B11D7D">
        <w:rPr>
          <w:rFonts w:ascii="Arial" w:eastAsia="Arial" w:hAnsi="Arial" w:cs="Arial"/>
          <w:color w:val="000000"/>
        </w:rPr>
        <w:tab/>
        <w:t>proofing process as part of the Call-Off Procedure;</w:t>
      </w:r>
    </w:p>
    <w:p w14:paraId="49AFB382" w14:textId="77777777" w:rsidR="00B11D7D" w:rsidRDefault="00B11D7D" w:rsidP="003A1811">
      <w:pPr>
        <w:numPr>
          <w:ilvl w:val="0"/>
          <w:numId w:val="17"/>
        </w:numPr>
        <w:pBdr>
          <w:top w:val="nil"/>
          <w:left w:val="nil"/>
          <w:bottom w:val="nil"/>
          <w:right w:val="nil"/>
          <w:between w:val="nil"/>
        </w:pBdr>
        <w:ind w:left="2061"/>
        <w:rPr>
          <w:rFonts w:ascii="Arial" w:eastAsia="Arial" w:hAnsi="Arial" w:cs="Arial"/>
          <w:color w:val="000000"/>
        </w:rPr>
      </w:pPr>
      <w:r>
        <w:rPr>
          <w:rFonts w:ascii="Arial" w:eastAsia="Arial" w:hAnsi="Arial" w:cs="Arial"/>
          <w:color w:val="000000"/>
        </w:rPr>
        <w:t>Artwork and proofs in a digital format;</w:t>
      </w:r>
    </w:p>
    <w:p w14:paraId="74864C2E" w14:textId="77777777" w:rsidR="00B11D7D" w:rsidRDefault="00B11D7D" w:rsidP="003A1811">
      <w:pPr>
        <w:numPr>
          <w:ilvl w:val="0"/>
          <w:numId w:val="17"/>
        </w:numPr>
        <w:pBdr>
          <w:top w:val="nil"/>
          <w:left w:val="nil"/>
          <w:bottom w:val="nil"/>
          <w:right w:val="nil"/>
          <w:between w:val="nil"/>
        </w:pBdr>
        <w:ind w:left="2061"/>
        <w:rPr>
          <w:rFonts w:ascii="Arial" w:eastAsia="Arial" w:hAnsi="Arial" w:cs="Arial"/>
          <w:color w:val="000000"/>
        </w:rPr>
      </w:pPr>
      <w:r>
        <w:rPr>
          <w:rFonts w:ascii="Arial" w:eastAsia="Arial" w:hAnsi="Arial" w:cs="Arial"/>
          <w:color w:val="000000"/>
        </w:rPr>
        <w:t>Hard copy artwork and proofs;</w:t>
      </w:r>
    </w:p>
    <w:p w14:paraId="5F256543" w14:textId="77777777" w:rsidR="00B11D7D" w:rsidRDefault="00B11D7D" w:rsidP="003A1811">
      <w:pPr>
        <w:numPr>
          <w:ilvl w:val="0"/>
          <w:numId w:val="17"/>
        </w:numPr>
        <w:pBdr>
          <w:top w:val="nil"/>
          <w:left w:val="nil"/>
          <w:bottom w:val="nil"/>
          <w:right w:val="nil"/>
          <w:between w:val="nil"/>
        </w:pBdr>
        <w:ind w:left="2061"/>
        <w:rPr>
          <w:rFonts w:ascii="Arial" w:eastAsia="Arial" w:hAnsi="Arial" w:cs="Arial"/>
          <w:color w:val="000000"/>
        </w:rPr>
      </w:pPr>
      <w:r>
        <w:rPr>
          <w:rFonts w:ascii="Arial" w:eastAsia="Arial" w:hAnsi="Arial" w:cs="Arial"/>
          <w:color w:val="000000"/>
        </w:rPr>
        <w:t>Print ready artwork;</w:t>
      </w:r>
    </w:p>
    <w:p w14:paraId="38AAB28D" w14:textId="7EA987B8" w:rsidR="00B11D7D" w:rsidRDefault="00B11D7D" w:rsidP="003A1811">
      <w:pPr>
        <w:numPr>
          <w:ilvl w:val="0"/>
          <w:numId w:val="17"/>
        </w:numPr>
        <w:pBdr>
          <w:top w:val="nil"/>
          <w:left w:val="nil"/>
          <w:bottom w:val="nil"/>
          <w:right w:val="nil"/>
          <w:between w:val="nil"/>
        </w:pBdr>
        <w:ind w:left="2061"/>
        <w:rPr>
          <w:rFonts w:ascii="Arial" w:eastAsia="Arial" w:hAnsi="Arial" w:cs="Arial"/>
          <w:color w:val="000000"/>
        </w:rPr>
      </w:pPr>
      <w:r>
        <w:rPr>
          <w:rFonts w:ascii="Arial" w:eastAsia="Arial" w:hAnsi="Arial" w:cs="Arial"/>
          <w:color w:val="000000"/>
        </w:rPr>
        <w:t>Artwork ready for online publishing and e</w:t>
      </w:r>
      <w:r w:rsidR="00446F51">
        <w:rPr>
          <w:rFonts w:ascii="Arial" w:eastAsia="Arial" w:hAnsi="Arial" w:cs="Arial"/>
          <w:color w:val="000000"/>
        </w:rPr>
        <w:t>-</w:t>
      </w:r>
      <w:r>
        <w:rPr>
          <w:rFonts w:ascii="Arial" w:eastAsia="Arial" w:hAnsi="Arial" w:cs="Arial"/>
          <w:color w:val="000000"/>
        </w:rPr>
        <w:t>Communications;</w:t>
      </w:r>
    </w:p>
    <w:p w14:paraId="0790A4B1" w14:textId="77777777" w:rsidR="00B11D7D" w:rsidRDefault="00B11D7D" w:rsidP="003A1811">
      <w:pPr>
        <w:numPr>
          <w:ilvl w:val="0"/>
          <w:numId w:val="17"/>
        </w:numPr>
        <w:pBdr>
          <w:top w:val="nil"/>
          <w:left w:val="nil"/>
          <w:bottom w:val="nil"/>
          <w:right w:val="nil"/>
          <w:between w:val="nil"/>
        </w:pBdr>
        <w:ind w:left="2061"/>
        <w:rPr>
          <w:rFonts w:ascii="Arial" w:eastAsia="Arial" w:hAnsi="Arial" w:cs="Arial"/>
          <w:color w:val="000000"/>
        </w:rPr>
      </w:pPr>
      <w:r>
        <w:rPr>
          <w:rFonts w:ascii="Arial" w:eastAsia="Arial" w:hAnsi="Arial" w:cs="Arial"/>
          <w:color w:val="000000"/>
        </w:rPr>
        <w:t xml:space="preserve">Artwork for online templates; </w:t>
      </w:r>
    </w:p>
    <w:p w14:paraId="530AC921" w14:textId="77777777" w:rsidR="00B11D7D" w:rsidRDefault="00B11D7D" w:rsidP="003A1811">
      <w:pPr>
        <w:numPr>
          <w:ilvl w:val="0"/>
          <w:numId w:val="17"/>
        </w:numPr>
        <w:pBdr>
          <w:top w:val="nil"/>
          <w:left w:val="nil"/>
          <w:bottom w:val="nil"/>
          <w:right w:val="nil"/>
          <w:between w:val="nil"/>
        </w:pBdr>
        <w:ind w:left="2061"/>
        <w:rPr>
          <w:rFonts w:ascii="Arial" w:eastAsia="Arial" w:hAnsi="Arial" w:cs="Arial"/>
          <w:color w:val="000000"/>
        </w:rPr>
      </w:pPr>
      <w:r>
        <w:rPr>
          <w:rFonts w:ascii="Arial" w:eastAsia="Arial" w:hAnsi="Arial" w:cs="Arial"/>
          <w:color w:val="000000"/>
        </w:rPr>
        <w:t xml:space="preserve"> Photograph retouching service; and </w:t>
      </w:r>
    </w:p>
    <w:p w14:paraId="5FD2E4FB" w14:textId="77777777" w:rsidR="00B11D7D" w:rsidRDefault="00B11D7D" w:rsidP="003A1811">
      <w:pPr>
        <w:numPr>
          <w:ilvl w:val="0"/>
          <w:numId w:val="17"/>
        </w:numPr>
        <w:pBdr>
          <w:top w:val="nil"/>
          <w:left w:val="nil"/>
          <w:bottom w:val="nil"/>
          <w:right w:val="nil"/>
          <w:between w:val="nil"/>
        </w:pBdr>
        <w:ind w:left="2061"/>
        <w:rPr>
          <w:rFonts w:ascii="Arial" w:eastAsia="Arial" w:hAnsi="Arial" w:cs="Arial"/>
          <w:color w:val="000000"/>
        </w:rPr>
      </w:pPr>
      <w:r>
        <w:rPr>
          <w:rFonts w:ascii="Arial" w:eastAsia="Arial" w:hAnsi="Arial" w:cs="Arial"/>
          <w:color w:val="000000"/>
        </w:rPr>
        <w:t xml:space="preserve">Image research and sourcing services. </w:t>
      </w:r>
    </w:p>
    <w:p w14:paraId="08B04BEB" w14:textId="77777777" w:rsidR="00B11D7D" w:rsidRPr="00FB5FE5" w:rsidRDefault="00B11D7D" w:rsidP="00B11D7D">
      <w:pPr>
        <w:pStyle w:val="ListParagraph"/>
        <w:numPr>
          <w:ilvl w:val="2"/>
          <w:numId w:val="1"/>
        </w:numPr>
        <w:contextualSpacing w:val="0"/>
        <w:rPr>
          <w:rFonts w:ascii="Arial" w:eastAsia="Times New Roman" w:hAnsi="Arial" w:cs="Arial"/>
          <w:color w:val="000000"/>
          <w:lang w:eastAsia="en-GB"/>
        </w:rPr>
      </w:pPr>
      <w:r w:rsidRPr="004C0013">
        <w:rPr>
          <w:rFonts w:ascii="Arial" w:eastAsia="Times New Roman" w:hAnsi="Arial" w:cs="Arial"/>
          <w:b/>
          <w:color w:val="000000"/>
          <w:lang w:eastAsia="en-GB"/>
        </w:rPr>
        <w:t xml:space="preserve">Basic design, art working and page layout </w:t>
      </w:r>
      <w:r w:rsidRPr="004C0013">
        <w:rPr>
          <w:rFonts w:ascii="Arial" w:eastAsia="Times New Roman" w:hAnsi="Arial" w:cs="Arial"/>
          <w:color w:val="000000"/>
          <w:lang w:eastAsia="en-GB"/>
        </w:rPr>
        <w:t>This</w:t>
      </w:r>
      <w:r w:rsidRPr="00FB5FE5">
        <w:rPr>
          <w:rFonts w:ascii="Arial" w:eastAsia="Times New Roman" w:hAnsi="Arial" w:cs="Arial"/>
          <w:color w:val="000000"/>
          <w:lang w:eastAsia="en-GB"/>
        </w:rPr>
        <w:t xml:space="preserve"> shall include, but not be limited to:</w:t>
      </w:r>
    </w:p>
    <w:p w14:paraId="6E5D3648" w14:textId="6F52F640" w:rsidR="00B11D7D" w:rsidRPr="00FB5FE5" w:rsidRDefault="00A27610" w:rsidP="003A1811">
      <w:pPr>
        <w:numPr>
          <w:ilvl w:val="0"/>
          <w:numId w:val="18"/>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Pr>
          <w:rFonts w:ascii="Arial" w:eastAsia="Arial" w:hAnsi="Arial" w:cs="Arial"/>
          <w:color w:val="000000"/>
        </w:rPr>
        <w:t>C</w:t>
      </w:r>
      <w:r w:rsidR="00B11D7D" w:rsidRPr="00FB5FE5">
        <w:rPr>
          <w:rFonts w:ascii="Arial" w:eastAsia="Arial" w:hAnsi="Arial" w:cs="Arial"/>
          <w:color w:val="000000"/>
        </w:rPr>
        <w:t>reative page layout services,</w:t>
      </w:r>
    </w:p>
    <w:p w14:paraId="08F8660A" w14:textId="1642E400" w:rsidR="00B11D7D" w:rsidRDefault="00B11D7D" w:rsidP="003A1811">
      <w:pPr>
        <w:numPr>
          <w:ilvl w:val="0"/>
          <w:numId w:val="18"/>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222222"/>
        </w:rPr>
      </w:pPr>
      <w:r w:rsidRPr="00FB5FE5">
        <w:rPr>
          <w:rFonts w:ascii="Arial" w:eastAsia="Arial" w:hAnsi="Arial" w:cs="Arial"/>
          <w:color w:val="000000"/>
        </w:rPr>
        <w:lastRenderedPageBreak/>
        <w:t>Creation and supply of artwork ready for print and digital publishing; which will typically involve the interpretat</w:t>
      </w:r>
      <w:r w:rsidR="0085679B">
        <w:rPr>
          <w:rFonts w:ascii="Arial" w:eastAsia="Arial" w:hAnsi="Arial" w:cs="Arial"/>
          <w:color w:val="000000"/>
        </w:rPr>
        <w:t>ion and application of a Buyer o</w:t>
      </w:r>
      <w:r w:rsidRPr="00FB5FE5">
        <w:rPr>
          <w:rFonts w:ascii="Arial" w:eastAsia="Arial" w:hAnsi="Arial" w:cs="Arial"/>
          <w:color w:val="000000"/>
        </w:rPr>
        <w:t>rganisations brand guidelines and retouching services</w:t>
      </w:r>
      <w:r>
        <w:rPr>
          <w:rFonts w:ascii="Arial" w:eastAsia="Arial" w:hAnsi="Arial" w:cs="Arial"/>
          <w:color w:val="222222"/>
        </w:rPr>
        <w:t>.</w:t>
      </w:r>
    </w:p>
    <w:p w14:paraId="3C6F471A" w14:textId="3E4CD542" w:rsidR="00B11D7D" w:rsidRDefault="00B11D7D" w:rsidP="003A1811">
      <w:pPr>
        <w:numPr>
          <w:ilvl w:val="0"/>
          <w:numId w:val="18"/>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222222"/>
        </w:rPr>
      </w:pPr>
      <w:r>
        <w:rPr>
          <w:rFonts w:ascii="Arial" w:eastAsia="Arial" w:hAnsi="Arial" w:cs="Arial"/>
          <w:color w:val="000000"/>
        </w:rPr>
        <w:t>Production of</w:t>
      </w:r>
      <w:r w:rsidRPr="00FB5FE5">
        <w:rPr>
          <w:rFonts w:ascii="Arial" w:eastAsia="Arial" w:hAnsi="Arial" w:cs="Arial"/>
          <w:color w:val="000000"/>
        </w:rPr>
        <w:t xml:space="preserve"> scamps </w:t>
      </w:r>
      <w:r>
        <w:rPr>
          <w:rFonts w:ascii="Arial" w:eastAsia="Arial" w:hAnsi="Arial" w:cs="Arial"/>
          <w:color w:val="000000"/>
        </w:rPr>
        <w:t xml:space="preserve">where specified by the Buyer </w:t>
      </w:r>
      <w:r w:rsidRPr="00FB5FE5">
        <w:rPr>
          <w:rFonts w:ascii="Arial" w:eastAsia="Arial" w:hAnsi="Arial" w:cs="Arial"/>
          <w:color w:val="000000"/>
        </w:rPr>
        <w:t>(a first rough of mock of artwork</w:t>
      </w:r>
      <w:r w:rsidRPr="00FB5FE5">
        <w:rPr>
          <w:rFonts w:ascii="Arial" w:eastAsia="Arial" w:hAnsi="Arial" w:cs="Arial"/>
          <w:color w:val="222222"/>
        </w:rPr>
        <w:t>). </w:t>
      </w:r>
    </w:p>
    <w:p w14:paraId="249E2D94" w14:textId="5F9E5612" w:rsidR="00B9616B" w:rsidRPr="00B9616B" w:rsidRDefault="00B9616B" w:rsidP="00B9616B">
      <w:pPr>
        <w:pStyle w:val="ListParagraph"/>
        <w:numPr>
          <w:ilvl w:val="2"/>
          <w:numId w:val="1"/>
        </w:numPr>
        <w:contextualSpacing w:val="0"/>
        <w:rPr>
          <w:rFonts w:ascii="Arial" w:eastAsia="Times New Roman" w:hAnsi="Arial" w:cs="Arial"/>
          <w:color w:val="000000"/>
          <w:lang w:eastAsia="en-GB"/>
        </w:rPr>
      </w:pPr>
      <w:r w:rsidRPr="00B9616B">
        <w:rPr>
          <w:rFonts w:ascii="Arial" w:eastAsia="Times New Roman" w:hAnsi="Arial" w:cs="Arial"/>
          <w:b/>
          <w:color w:val="000000"/>
          <w:lang w:eastAsia="en-GB"/>
        </w:rPr>
        <w:t>Design and Creative Services</w:t>
      </w:r>
      <w:r>
        <w:rPr>
          <w:rFonts w:ascii="Arial" w:eastAsia="Times New Roman" w:hAnsi="Arial" w:cs="Arial"/>
          <w:color w:val="000000"/>
          <w:lang w:eastAsia="en-GB"/>
        </w:rPr>
        <w:t>: The Supplier shall provide design and creative services to include, but not be limited to, developing design concepts, content creation and creative delivery.</w:t>
      </w:r>
    </w:p>
    <w:p w14:paraId="02256F1E" w14:textId="108B97B8" w:rsidR="00B11D7D" w:rsidRPr="00844B51" w:rsidRDefault="00B11D7D" w:rsidP="00B11D7D">
      <w:pPr>
        <w:pStyle w:val="ListParagraph"/>
        <w:numPr>
          <w:ilvl w:val="2"/>
          <w:numId w:val="1"/>
        </w:numPr>
        <w:contextualSpacing w:val="0"/>
        <w:rPr>
          <w:rFonts w:ascii="Arial" w:eastAsia="Arial" w:hAnsi="Arial" w:cs="Arial"/>
          <w:color w:val="000000"/>
        </w:rPr>
      </w:pPr>
      <w:r w:rsidRPr="00844B51">
        <w:rPr>
          <w:rFonts w:ascii="Arial" w:eastAsia="Times New Roman" w:hAnsi="Arial" w:cs="Arial"/>
          <w:b/>
          <w:color w:val="000000"/>
          <w:lang w:eastAsia="en-GB"/>
        </w:rPr>
        <w:t>Typesetting:</w:t>
      </w:r>
      <w:r w:rsidRPr="00844B51">
        <w:rPr>
          <w:rFonts w:ascii="Arial" w:eastAsia="Times New Roman" w:hAnsi="Arial" w:cs="Arial"/>
          <w:color w:val="000000"/>
          <w:lang w:eastAsia="en-GB"/>
        </w:rPr>
        <w:t xml:space="preserve"> The S</w:t>
      </w:r>
      <w:r w:rsidRPr="00844B51">
        <w:rPr>
          <w:rFonts w:ascii="Arial" w:eastAsia="Arial" w:hAnsi="Arial" w:cs="Arial"/>
          <w:color w:val="222222"/>
        </w:rPr>
        <w:t>upplier shall provide typesetting services; to a pre-agreed style and type specificati</w:t>
      </w:r>
      <w:r w:rsidR="00A27610">
        <w:rPr>
          <w:rFonts w:ascii="Arial" w:eastAsia="Arial" w:hAnsi="Arial" w:cs="Arial"/>
          <w:color w:val="222222"/>
        </w:rPr>
        <w:t xml:space="preserve">on, as detailed by the Buyer </w:t>
      </w:r>
      <w:r w:rsidRPr="00844B51">
        <w:rPr>
          <w:rFonts w:ascii="Arial" w:eastAsia="Arial" w:hAnsi="Arial" w:cs="Arial"/>
          <w:color w:val="222222"/>
        </w:rPr>
        <w:t>during the  Call-Off Procedure, producing a finished document ready for printing and digital publishing</w:t>
      </w:r>
      <w:r w:rsidR="00A27610">
        <w:rPr>
          <w:rFonts w:ascii="Arial" w:eastAsia="Arial" w:hAnsi="Arial" w:cs="Arial"/>
          <w:color w:val="222222"/>
        </w:rPr>
        <w:t>.</w:t>
      </w:r>
    </w:p>
    <w:p w14:paraId="7124715E" w14:textId="77777777" w:rsidR="00B11D7D" w:rsidRPr="00844B51" w:rsidRDefault="00B11D7D" w:rsidP="00B11D7D">
      <w:pPr>
        <w:pStyle w:val="ListParagraph"/>
        <w:numPr>
          <w:ilvl w:val="2"/>
          <w:numId w:val="1"/>
        </w:numPr>
        <w:contextualSpacing w:val="0"/>
        <w:rPr>
          <w:rFonts w:ascii="Arial" w:eastAsia="Times New Roman" w:hAnsi="Arial" w:cs="Arial"/>
          <w:color w:val="000000"/>
          <w:lang w:eastAsia="en-GB"/>
        </w:rPr>
      </w:pPr>
      <w:r w:rsidRPr="00844B51">
        <w:rPr>
          <w:rFonts w:ascii="Arial" w:eastAsia="Times New Roman" w:hAnsi="Arial" w:cs="Arial"/>
          <w:b/>
          <w:color w:val="000000"/>
          <w:lang w:eastAsia="en-GB"/>
        </w:rPr>
        <w:t>Copy editing:</w:t>
      </w:r>
      <w:r w:rsidRPr="00844B51">
        <w:rPr>
          <w:rFonts w:ascii="Arial" w:eastAsia="Times New Roman" w:hAnsi="Arial" w:cs="Arial"/>
          <w:color w:val="000000"/>
          <w:lang w:eastAsia="en-GB"/>
        </w:rPr>
        <w:t xml:space="preserve"> The Supplier shall provide copy editing services to include, but not limited to, developing style and formatting copy for print.</w:t>
      </w:r>
    </w:p>
    <w:p w14:paraId="1E1E0815" w14:textId="77777777" w:rsidR="00B11D7D" w:rsidRPr="00093C20" w:rsidRDefault="00B11D7D" w:rsidP="00B11D7D">
      <w:pPr>
        <w:pStyle w:val="ListParagraph"/>
        <w:numPr>
          <w:ilvl w:val="2"/>
          <w:numId w:val="1"/>
        </w:numPr>
        <w:contextualSpacing w:val="0"/>
        <w:rPr>
          <w:rFonts w:ascii="Arial" w:eastAsia="Times New Roman" w:hAnsi="Arial" w:cs="Arial"/>
          <w:color w:val="000000"/>
          <w:lang w:eastAsia="en-GB"/>
        </w:rPr>
      </w:pPr>
      <w:r w:rsidRPr="00093C20">
        <w:rPr>
          <w:rFonts w:ascii="Arial" w:eastAsia="Times New Roman" w:hAnsi="Arial" w:cs="Arial"/>
          <w:b/>
          <w:color w:val="000000"/>
          <w:lang w:eastAsia="en-GB"/>
        </w:rPr>
        <w:t>Proof reading</w:t>
      </w:r>
      <w:r w:rsidRPr="00093C20">
        <w:rPr>
          <w:rFonts w:ascii="Arial" w:eastAsia="Times New Roman" w:hAnsi="Arial" w:cs="Arial"/>
          <w:color w:val="000000"/>
          <w:lang w:eastAsia="en-GB"/>
        </w:rPr>
        <w:t xml:space="preserve"> The Supplier shall provide proof reading services including proof reading services in a range of languages.</w:t>
      </w:r>
      <w:r w:rsidRPr="00093C20">
        <w:rPr>
          <w:rFonts w:ascii="Arial" w:eastAsia="Times New Roman" w:hAnsi="Arial" w:cs="Arial"/>
          <w:b/>
          <w:color w:val="000000"/>
          <w:lang w:eastAsia="en-GB"/>
        </w:rPr>
        <w:t xml:space="preserve">   </w:t>
      </w:r>
    </w:p>
    <w:p w14:paraId="0128CB73" w14:textId="5EF1FAF7" w:rsidR="00B11D7D" w:rsidRPr="00844B51" w:rsidRDefault="00B11D7D" w:rsidP="00B11D7D">
      <w:pPr>
        <w:pStyle w:val="ListParagraph"/>
        <w:numPr>
          <w:ilvl w:val="2"/>
          <w:numId w:val="1"/>
        </w:numPr>
        <w:contextualSpacing w:val="0"/>
        <w:rPr>
          <w:rFonts w:ascii="Arial" w:eastAsia="Times New Roman" w:hAnsi="Arial" w:cs="Arial"/>
          <w:color w:val="000000"/>
          <w:lang w:eastAsia="en-GB"/>
        </w:rPr>
      </w:pPr>
      <w:r w:rsidRPr="00093C20">
        <w:rPr>
          <w:rFonts w:ascii="Arial" w:eastAsia="Times New Roman" w:hAnsi="Arial" w:cs="Arial"/>
          <w:b/>
          <w:color w:val="000000"/>
          <w:lang w:eastAsia="en-GB"/>
        </w:rPr>
        <w:t xml:space="preserve">Translation services: </w:t>
      </w:r>
      <w:r w:rsidR="00A27610" w:rsidRPr="00A27610">
        <w:rPr>
          <w:rFonts w:ascii="Arial" w:eastAsia="Times New Roman" w:hAnsi="Arial" w:cs="Arial"/>
          <w:color w:val="000000"/>
          <w:lang w:eastAsia="en-GB"/>
        </w:rPr>
        <w:t>The</w:t>
      </w:r>
      <w:r w:rsidR="00A27610">
        <w:rPr>
          <w:rFonts w:ascii="Arial" w:eastAsia="Times New Roman" w:hAnsi="Arial" w:cs="Arial"/>
          <w:b/>
          <w:color w:val="000000"/>
          <w:lang w:eastAsia="en-GB"/>
        </w:rPr>
        <w:t xml:space="preserve"> </w:t>
      </w:r>
      <w:r w:rsidRPr="00093C20">
        <w:rPr>
          <w:rFonts w:ascii="Arial" w:eastAsia="Times New Roman" w:hAnsi="Arial" w:cs="Arial"/>
          <w:color w:val="000000"/>
          <w:lang w:eastAsia="en-GB"/>
        </w:rPr>
        <w:t xml:space="preserve">Supplier shall offer a translation service for translating </w:t>
      </w:r>
      <w:r w:rsidRPr="00844B51">
        <w:rPr>
          <w:rFonts w:ascii="Arial" w:eastAsia="Times New Roman" w:hAnsi="Arial" w:cs="Arial"/>
          <w:color w:val="000000"/>
          <w:lang w:eastAsia="en-GB"/>
        </w:rPr>
        <w:t>documents and audio into alternative languages</w:t>
      </w:r>
    </w:p>
    <w:p w14:paraId="1511A8A3" w14:textId="1F50DB7E" w:rsidR="00B11D7D" w:rsidRPr="00844B51" w:rsidRDefault="00B11D7D" w:rsidP="00B11D7D">
      <w:pPr>
        <w:pStyle w:val="ListParagraph"/>
        <w:numPr>
          <w:ilvl w:val="2"/>
          <w:numId w:val="1"/>
        </w:numPr>
        <w:contextualSpacing w:val="0"/>
        <w:rPr>
          <w:rFonts w:ascii="Arial" w:eastAsia="Times New Roman" w:hAnsi="Arial" w:cs="Arial"/>
          <w:color w:val="000000"/>
          <w:lang w:eastAsia="en-GB"/>
        </w:rPr>
      </w:pPr>
      <w:r w:rsidRPr="00844B51">
        <w:rPr>
          <w:rFonts w:ascii="Arial" w:eastAsia="Times New Roman" w:hAnsi="Arial" w:cs="Arial"/>
          <w:b/>
          <w:color w:val="000000"/>
          <w:lang w:eastAsia="en-GB"/>
        </w:rPr>
        <w:t>Alternative formats;</w:t>
      </w:r>
      <w:r w:rsidRPr="00844B51">
        <w:rPr>
          <w:rFonts w:ascii="Arial" w:eastAsia="Times New Roman" w:hAnsi="Arial" w:cs="Arial"/>
          <w:color w:val="000000"/>
          <w:lang w:eastAsia="en-GB"/>
        </w:rPr>
        <w:t xml:space="preserve"> The Supplier shall provide alternative form</w:t>
      </w:r>
      <w:r w:rsidR="0085679B">
        <w:rPr>
          <w:rFonts w:ascii="Arial" w:eastAsia="Times New Roman" w:hAnsi="Arial" w:cs="Arial"/>
          <w:color w:val="000000"/>
          <w:lang w:eastAsia="en-GB"/>
        </w:rPr>
        <w:t>ats as specified by each Buyer o</w:t>
      </w:r>
      <w:r w:rsidRPr="00844B51">
        <w:rPr>
          <w:rFonts w:ascii="Arial" w:eastAsia="Times New Roman" w:hAnsi="Arial" w:cs="Arial"/>
          <w:color w:val="000000"/>
          <w:lang w:eastAsia="en-GB"/>
        </w:rPr>
        <w:t>rganisation’s during their Call-Off Procedure such as</w:t>
      </w:r>
      <w:r w:rsidR="00A27610">
        <w:rPr>
          <w:rFonts w:ascii="Arial" w:eastAsia="Times New Roman" w:hAnsi="Arial" w:cs="Arial"/>
          <w:color w:val="000000"/>
          <w:lang w:eastAsia="en-GB"/>
        </w:rPr>
        <w:t>:</w:t>
      </w:r>
    </w:p>
    <w:p w14:paraId="617F2EFC" w14:textId="77777777" w:rsidR="00B11D7D" w:rsidRPr="00B035B1" w:rsidRDefault="00B11D7D" w:rsidP="003A1811">
      <w:pPr>
        <w:numPr>
          <w:ilvl w:val="0"/>
          <w:numId w:val="19"/>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sidRPr="00B035B1">
        <w:rPr>
          <w:rFonts w:ascii="Arial" w:eastAsia="Arial" w:hAnsi="Arial" w:cs="Arial"/>
          <w:color w:val="000000"/>
        </w:rPr>
        <w:t>Easy read</w:t>
      </w:r>
    </w:p>
    <w:p w14:paraId="673A609C" w14:textId="77777777" w:rsidR="00B11D7D" w:rsidRPr="00B035B1" w:rsidRDefault="00B11D7D" w:rsidP="003A1811">
      <w:pPr>
        <w:numPr>
          <w:ilvl w:val="0"/>
          <w:numId w:val="19"/>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sidRPr="00B035B1">
        <w:rPr>
          <w:rFonts w:ascii="Arial" w:eastAsia="Arial" w:hAnsi="Arial" w:cs="Arial"/>
          <w:color w:val="000000"/>
        </w:rPr>
        <w:t>Large Print</w:t>
      </w:r>
    </w:p>
    <w:p w14:paraId="459927C6" w14:textId="77777777" w:rsidR="00B11D7D" w:rsidRPr="00B035B1" w:rsidRDefault="00B11D7D" w:rsidP="003A1811">
      <w:pPr>
        <w:numPr>
          <w:ilvl w:val="0"/>
          <w:numId w:val="19"/>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sidRPr="00B035B1">
        <w:rPr>
          <w:rFonts w:ascii="Arial" w:eastAsia="Arial" w:hAnsi="Arial" w:cs="Arial"/>
          <w:color w:val="000000"/>
        </w:rPr>
        <w:t>Alternative languages</w:t>
      </w:r>
    </w:p>
    <w:p w14:paraId="1F97AE60" w14:textId="77777777" w:rsidR="00B11D7D" w:rsidRPr="00B035B1" w:rsidRDefault="00B11D7D" w:rsidP="003A1811">
      <w:pPr>
        <w:numPr>
          <w:ilvl w:val="0"/>
          <w:numId w:val="19"/>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sidRPr="00B035B1">
        <w:rPr>
          <w:rFonts w:ascii="Arial" w:eastAsia="Arial" w:hAnsi="Arial" w:cs="Arial"/>
          <w:color w:val="000000"/>
        </w:rPr>
        <w:t>Audio</w:t>
      </w:r>
    </w:p>
    <w:p w14:paraId="19094B61" w14:textId="0B4BBCBF" w:rsidR="00B11D7D" w:rsidRDefault="00446F51" w:rsidP="003A1811">
      <w:pPr>
        <w:numPr>
          <w:ilvl w:val="0"/>
          <w:numId w:val="19"/>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sidRPr="00B035B1">
        <w:rPr>
          <w:rFonts w:ascii="Arial" w:eastAsia="Arial" w:hAnsi="Arial" w:cs="Arial"/>
          <w:color w:val="000000"/>
        </w:rPr>
        <w:t>Braille</w:t>
      </w:r>
    </w:p>
    <w:p w14:paraId="149D8C0D" w14:textId="77777777" w:rsidR="00B11D7D" w:rsidRPr="008D7CC0" w:rsidRDefault="00B11D7D" w:rsidP="00B11D7D">
      <w:pPr>
        <w:pStyle w:val="ListParagraph"/>
        <w:numPr>
          <w:ilvl w:val="1"/>
          <w:numId w:val="1"/>
        </w:numPr>
        <w:contextualSpacing w:val="0"/>
        <w:rPr>
          <w:rFonts w:ascii="Arial" w:hAnsi="Arial" w:cs="Arial"/>
          <w:b/>
          <w:sz w:val="24"/>
          <w:szCs w:val="24"/>
        </w:rPr>
      </w:pPr>
      <w:r w:rsidRPr="008D7CC0">
        <w:rPr>
          <w:rFonts w:ascii="Arial" w:hAnsi="Arial" w:cs="Arial"/>
          <w:b/>
          <w:sz w:val="24"/>
          <w:szCs w:val="24"/>
        </w:rPr>
        <w:t>Digital Asset Management</w:t>
      </w:r>
    </w:p>
    <w:p w14:paraId="7B1290F5" w14:textId="381A4D05" w:rsidR="00B11D7D" w:rsidRDefault="00B11D7D" w:rsidP="00B11D7D">
      <w:pPr>
        <w:pStyle w:val="ListParagraph"/>
        <w:numPr>
          <w:ilvl w:val="2"/>
          <w:numId w:val="1"/>
        </w:numPr>
        <w:contextualSpacing w:val="0"/>
        <w:rPr>
          <w:rFonts w:ascii="Arial" w:eastAsia="Arial" w:hAnsi="Arial" w:cs="Arial"/>
          <w:color w:val="000000"/>
        </w:rPr>
      </w:pPr>
      <w:r>
        <w:rPr>
          <w:rFonts w:ascii="Arial" w:eastAsia="Times New Roman" w:hAnsi="Arial" w:cs="Arial"/>
          <w:color w:val="000000"/>
          <w:lang w:eastAsia="en-GB"/>
        </w:rPr>
        <w:t>T</w:t>
      </w:r>
      <w:r w:rsidRPr="00887F53">
        <w:rPr>
          <w:rFonts w:ascii="Arial" w:eastAsia="Arial" w:hAnsi="Arial" w:cs="Arial"/>
          <w:color w:val="000000"/>
        </w:rPr>
        <w:t xml:space="preserve">he </w:t>
      </w:r>
      <w:r w:rsidRPr="00B4322E">
        <w:rPr>
          <w:rFonts w:ascii="Arial" w:eastAsia="Arial" w:hAnsi="Arial" w:cs="Arial"/>
          <w:color w:val="000000"/>
        </w:rPr>
        <w:t>Supplier shall provide and manage a Digital Asset Management System. Digital assets may include, but are not limited to</w:t>
      </w:r>
      <w:r w:rsidR="00A27610">
        <w:rPr>
          <w:rFonts w:ascii="Arial" w:eastAsia="Arial" w:hAnsi="Arial" w:cs="Arial"/>
          <w:color w:val="000000"/>
        </w:rPr>
        <w:t>:</w:t>
      </w:r>
    </w:p>
    <w:p w14:paraId="124FF6BA" w14:textId="77777777" w:rsidR="00B11D7D" w:rsidRDefault="00B11D7D" w:rsidP="003A1811">
      <w:pPr>
        <w:numPr>
          <w:ilvl w:val="0"/>
          <w:numId w:val="12"/>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sidRPr="00B4322E">
        <w:rPr>
          <w:rFonts w:ascii="Arial" w:eastAsia="Arial" w:hAnsi="Arial" w:cs="Arial"/>
          <w:color w:val="000000"/>
        </w:rPr>
        <w:lastRenderedPageBreak/>
        <w:t>Photographs</w:t>
      </w:r>
    </w:p>
    <w:p w14:paraId="20B8EA74" w14:textId="50B8998F" w:rsidR="00B11D7D" w:rsidRDefault="00493A73" w:rsidP="003A1811">
      <w:pPr>
        <w:numPr>
          <w:ilvl w:val="0"/>
          <w:numId w:val="12"/>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Pr>
          <w:rFonts w:ascii="Arial" w:eastAsia="Arial" w:hAnsi="Arial" w:cs="Arial"/>
          <w:color w:val="000000"/>
        </w:rPr>
        <w:t>A</w:t>
      </w:r>
      <w:r w:rsidR="00B11D7D" w:rsidRPr="00B4322E">
        <w:rPr>
          <w:rFonts w:ascii="Arial" w:eastAsia="Arial" w:hAnsi="Arial" w:cs="Arial"/>
          <w:color w:val="000000"/>
        </w:rPr>
        <w:t>rtwork, templates</w:t>
      </w:r>
    </w:p>
    <w:p w14:paraId="71073669" w14:textId="1A58761D" w:rsidR="00B11D7D" w:rsidRPr="00B4322E" w:rsidRDefault="00B11D7D" w:rsidP="003A1811">
      <w:pPr>
        <w:numPr>
          <w:ilvl w:val="0"/>
          <w:numId w:val="12"/>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sidRPr="00B4322E">
        <w:rPr>
          <w:rFonts w:ascii="Arial" w:eastAsia="Arial" w:hAnsi="Arial" w:cs="Arial"/>
          <w:color w:val="000000"/>
        </w:rPr>
        <w:t xml:space="preserve"> </w:t>
      </w:r>
      <w:r w:rsidR="00493A73">
        <w:rPr>
          <w:rFonts w:ascii="Arial" w:eastAsia="Arial" w:hAnsi="Arial" w:cs="Arial"/>
          <w:color w:val="000000"/>
        </w:rPr>
        <w:t>U</w:t>
      </w:r>
      <w:r w:rsidRPr="00B4322E">
        <w:rPr>
          <w:rFonts w:ascii="Arial" w:eastAsia="Arial" w:hAnsi="Arial" w:cs="Arial"/>
          <w:color w:val="000000"/>
        </w:rPr>
        <w:t xml:space="preserve">p to date specifications. </w:t>
      </w:r>
    </w:p>
    <w:p w14:paraId="3CBF44EB" w14:textId="77777777" w:rsidR="00B11D7D" w:rsidRDefault="00B11D7D" w:rsidP="00B11D7D">
      <w:pPr>
        <w:pStyle w:val="ListParagraph"/>
        <w:numPr>
          <w:ilvl w:val="2"/>
          <w:numId w:val="1"/>
        </w:numPr>
        <w:contextualSpacing w:val="0"/>
        <w:rPr>
          <w:rFonts w:ascii="Arial" w:eastAsia="Arial" w:hAnsi="Arial" w:cs="Arial"/>
          <w:color w:val="000000"/>
        </w:rPr>
      </w:pPr>
      <w:r w:rsidRPr="00E51E99">
        <w:rPr>
          <w:rFonts w:ascii="Arial" w:eastAsia="Arial" w:hAnsi="Arial" w:cs="Arial"/>
          <w:color w:val="000000"/>
        </w:rPr>
        <w:t>The Supplier shall ensure</w:t>
      </w:r>
      <w:r>
        <w:rPr>
          <w:rFonts w:ascii="Arial" w:eastAsia="Arial" w:hAnsi="Arial" w:cs="Arial"/>
          <w:color w:val="000000"/>
        </w:rPr>
        <w:t>:</w:t>
      </w:r>
    </w:p>
    <w:p w14:paraId="10C3BF12" w14:textId="26D340F8" w:rsidR="00B11D7D" w:rsidRDefault="00B11D7D" w:rsidP="003A1811">
      <w:pPr>
        <w:numPr>
          <w:ilvl w:val="0"/>
          <w:numId w:val="13"/>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Pr>
          <w:rFonts w:ascii="Arial" w:eastAsia="Arial" w:hAnsi="Arial" w:cs="Arial"/>
          <w:color w:val="000000"/>
        </w:rPr>
        <w:t xml:space="preserve"> </w:t>
      </w:r>
      <w:r w:rsidR="00493A73">
        <w:rPr>
          <w:rFonts w:ascii="Arial" w:eastAsia="Arial" w:hAnsi="Arial" w:cs="Arial"/>
          <w:color w:val="000000"/>
        </w:rPr>
        <w:t>Digital</w:t>
      </w:r>
      <w:r>
        <w:rPr>
          <w:rFonts w:ascii="Arial" w:eastAsia="Arial" w:hAnsi="Arial" w:cs="Arial"/>
          <w:color w:val="000000"/>
        </w:rPr>
        <w:t xml:space="preserve"> assets are easily accessible by the relevant Buyer organisation, for example be on a secure website that can be easily browsed. </w:t>
      </w:r>
    </w:p>
    <w:p w14:paraId="4085C4E5" w14:textId="77777777" w:rsidR="00B11D7D" w:rsidRDefault="00B11D7D" w:rsidP="003A1811">
      <w:pPr>
        <w:numPr>
          <w:ilvl w:val="0"/>
          <w:numId w:val="13"/>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Pr>
          <w:rFonts w:ascii="Arial" w:eastAsia="Arial" w:hAnsi="Arial" w:cs="Arial"/>
          <w:color w:val="000000"/>
        </w:rPr>
        <w:t xml:space="preserve"> Viewing and selection of assets shall be restricted to individual user access levels, as set out by the Buyer during the Call-Off Procedure.</w:t>
      </w:r>
    </w:p>
    <w:p w14:paraId="66DF573C" w14:textId="29BFD3CC" w:rsidR="00B11D7D" w:rsidRDefault="00493A73" w:rsidP="003A1811">
      <w:pPr>
        <w:numPr>
          <w:ilvl w:val="0"/>
          <w:numId w:val="13"/>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r>
        <w:rPr>
          <w:rFonts w:ascii="Arial" w:eastAsia="Arial" w:hAnsi="Arial" w:cs="Arial"/>
          <w:color w:val="000000"/>
        </w:rPr>
        <w:t>Users</w:t>
      </w:r>
      <w:r w:rsidR="00B11D7D">
        <w:rPr>
          <w:rFonts w:ascii="Arial" w:eastAsia="Arial" w:hAnsi="Arial" w:cs="Arial"/>
          <w:color w:val="000000"/>
        </w:rPr>
        <w:t xml:space="preserve"> with access to digital assets have the appropriate level of access, and that access levels are validated and managed</w:t>
      </w:r>
      <w:r w:rsidR="003A1811">
        <w:rPr>
          <w:rFonts w:ascii="Arial" w:eastAsia="Arial" w:hAnsi="Arial" w:cs="Arial"/>
          <w:color w:val="000000"/>
        </w:rPr>
        <w:t>.</w:t>
      </w:r>
    </w:p>
    <w:p w14:paraId="21229508" w14:textId="4B34EB16" w:rsidR="00B11D7D" w:rsidRDefault="00B11D7D" w:rsidP="003A1811">
      <w:pPr>
        <w:numPr>
          <w:ilvl w:val="0"/>
          <w:numId w:val="13"/>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61"/>
        <w:jc w:val="both"/>
        <w:rPr>
          <w:rFonts w:ascii="Arial" w:eastAsia="Arial" w:hAnsi="Arial" w:cs="Arial"/>
          <w:color w:val="000000"/>
        </w:rPr>
      </w:pPr>
      <w:proofErr w:type="gramStart"/>
      <w:r>
        <w:rPr>
          <w:rFonts w:ascii="Arial" w:eastAsia="Arial" w:hAnsi="Arial" w:cs="Arial"/>
          <w:color w:val="000000"/>
        </w:rPr>
        <w:t>all</w:t>
      </w:r>
      <w:proofErr w:type="gramEnd"/>
      <w:r>
        <w:rPr>
          <w:rFonts w:ascii="Arial" w:eastAsia="Arial" w:hAnsi="Arial" w:cs="Arial"/>
          <w:color w:val="000000"/>
        </w:rPr>
        <w:t xml:space="preserve"> digital assets are meta-dated/version controlled to enable the assets to be stored a</w:t>
      </w:r>
      <w:r w:rsidR="00493A73">
        <w:rPr>
          <w:rFonts w:ascii="Arial" w:eastAsia="Arial" w:hAnsi="Arial" w:cs="Arial"/>
          <w:color w:val="000000"/>
        </w:rPr>
        <w:t>nd extracted in a co</w:t>
      </w:r>
      <w:r>
        <w:rPr>
          <w:rFonts w:ascii="Arial" w:eastAsia="Arial" w:hAnsi="Arial" w:cs="Arial"/>
          <w:color w:val="000000"/>
        </w:rPr>
        <w:t>ordinated and controlled way.</w:t>
      </w:r>
    </w:p>
    <w:p w14:paraId="46BC0D87" w14:textId="77777777" w:rsidR="00B11D7D" w:rsidRPr="008D7CC0" w:rsidRDefault="00B11D7D" w:rsidP="00B11D7D">
      <w:pPr>
        <w:pStyle w:val="ListParagraph"/>
        <w:numPr>
          <w:ilvl w:val="1"/>
          <w:numId w:val="1"/>
        </w:numPr>
        <w:contextualSpacing w:val="0"/>
        <w:rPr>
          <w:rFonts w:ascii="Arial" w:hAnsi="Arial" w:cs="Arial"/>
          <w:b/>
          <w:sz w:val="24"/>
          <w:szCs w:val="24"/>
        </w:rPr>
      </w:pPr>
      <w:r w:rsidRPr="008D7CC0">
        <w:rPr>
          <w:rFonts w:ascii="Arial" w:hAnsi="Arial" w:cs="Arial"/>
          <w:b/>
          <w:sz w:val="24"/>
          <w:szCs w:val="24"/>
        </w:rPr>
        <w:t>Bulk Printing Services</w:t>
      </w:r>
    </w:p>
    <w:p w14:paraId="375FC1AB" w14:textId="3C3AD44D" w:rsidR="00B11D7D" w:rsidRDefault="00B11D7D" w:rsidP="00B11D7D">
      <w:pPr>
        <w:pStyle w:val="ListParagraph"/>
        <w:numPr>
          <w:ilvl w:val="2"/>
          <w:numId w:val="1"/>
        </w:numPr>
        <w:ind w:left="1356" w:hanging="505"/>
        <w:contextualSpacing w:val="0"/>
        <w:rPr>
          <w:rFonts w:ascii="Arial" w:eastAsia="Times New Roman" w:hAnsi="Arial" w:cs="Arial"/>
          <w:color w:val="000000"/>
          <w:lang w:eastAsia="en-GB"/>
        </w:rPr>
      </w:pPr>
      <w:r w:rsidRPr="00FA7C5D">
        <w:rPr>
          <w:rFonts w:ascii="Arial" w:eastAsia="Times New Roman" w:hAnsi="Arial" w:cs="Arial"/>
          <w:color w:val="000000"/>
          <w:lang w:eastAsia="en-GB"/>
        </w:rPr>
        <w:t xml:space="preserve"> The Supplier shall provide </w:t>
      </w:r>
      <w:r w:rsidR="00493A73">
        <w:rPr>
          <w:rFonts w:ascii="Arial" w:eastAsia="Times New Roman" w:hAnsi="Arial" w:cs="Arial"/>
          <w:color w:val="000000"/>
          <w:lang w:eastAsia="en-GB"/>
        </w:rPr>
        <w:t xml:space="preserve">a </w:t>
      </w:r>
      <w:r w:rsidRPr="00FA7C5D">
        <w:rPr>
          <w:rFonts w:ascii="Arial" w:eastAsia="Times New Roman" w:hAnsi="Arial" w:cs="Arial"/>
          <w:color w:val="000000"/>
          <w:lang w:eastAsia="en-GB"/>
        </w:rPr>
        <w:t xml:space="preserve">bulk (or mass printing) </w:t>
      </w:r>
      <w:r>
        <w:rPr>
          <w:rFonts w:ascii="Arial" w:eastAsia="Times New Roman" w:hAnsi="Arial" w:cs="Arial"/>
          <w:color w:val="000000"/>
          <w:lang w:eastAsia="en-GB"/>
        </w:rPr>
        <w:t xml:space="preserve">service </w:t>
      </w:r>
      <w:r w:rsidRPr="00FA7C5D">
        <w:rPr>
          <w:rFonts w:ascii="Arial" w:eastAsia="Times New Roman" w:hAnsi="Arial" w:cs="Arial"/>
          <w:color w:val="000000"/>
          <w:lang w:eastAsia="en-GB"/>
        </w:rPr>
        <w:t xml:space="preserve">which may include large orders of the same media to be printed in bulk, which may include a mass mailing ad campaign or a high-volume newsletter to be sent to interested </w:t>
      </w:r>
      <w:r>
        <w:rPr>
          <w:rFonts w:ascii="Arial" w:eastAsia="Times New Roman" w:hAnsi="Arial" w:cs="Arial"/>
          <w:color w:val="000000"/>
          <w:lang w:eastAsia="en-GB"/>
        </w:rPr>
        <w:t>parties.</w:t>
      </w:r>
    </w:p>
    <w:p w14:paraId="6F959DDA" w14:textId="77777777" w:rsidR="00B11D7D" w:rsidRPr="008D7CC0" w:rsidRDefault="00B11D7D" w:rsidP="00B11D7D">
      <w:pPr>
        <w:pStyle w:val="ListParagraph"/>
        <w:numPr>
          <w:ilvl w:val="1"/>
          <w:numId w:val="1"/>
        </w:numPr>
        <w:contextualSpacing w:val="0"/>
        <w:rPr>
          <w:rFonts w:ascii="Arial" w:hAnsi="Arial" w:cs="Arial"/>
          <w:b/>
          <w:sz w:val="24"/>
          <w:szCs w:val="24"/>
        </w:rPr>
      </w:pPr>
      <w:r w:rsidRPr="008D7CC0">
        <w:rPr>
          <w:rFonts w:ascii="Arial" w:hAnsi="Arial" w:cs="Arial"/>
          <w:b/>
          <w:sz w:val="24"/>
          <w:szCs w:val="24"/>
        </w:rPr>
        <w:t>Finishing Services</w:t>
      </w:r>
    </w:p>
    <w:p w14:paraId="59D5A124" w14:textId="77777777" w:rsidR="00B11D7D" w:rsidRPr="00126354" w:rsidRDefault="00B11D7D" w:rsidP="00B11D7D">
      <w:pPr>
        <w:pStyle w:val="ListParagraph"/>
        <w:numPr>
          <w:ilvl w:val="2"/>
          <w:numId w:val="1"/>
        </w:numPr>
        <w:contextualSpacing w:val="0"/>
        <w:rPr>
          <w:rFonts w:ascii="Arial" w:eastAsia="Times New Roman" w:hAnsi="Arial" w:cs="Arial"/>
          <w:color w:val="000000"/>
          <w:lang w:eastAsia="en-GB"/>
        </w:rPr>
      </w:pPr>
      <w:r w:rsidRPr="00126354">
        <w:rPr>
          <w:rFonts w:ascii="Arial" w:eastAsia="Times New Roman" w:hAnsi="Arial" w:cs="Arial"/>
          <w:color w:val="000000"/>
          <w:lang w:eastAsia="en-GB"/>
        </w:rPr>
        <w:t>The Supplier shall offer access to a full range of finishing services including, but not limited to:</w:t>
      </w:r>
    </w:p>
    <w:p w14:paraId="7393C01C" w14:textId="77777777" w:rsidR="00B11D7D" w:rsidRPr="003B759B" w:rsidRDefault="00B11D7D" w:rsidP="003A1811">
      <w:pPr>
        <w:numPr>
          <w:ilvl w:val="0"/>
          <w:numId w:val="20"/>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04"/>
        <w:jc w:val="both"/>
        <w:rPr>
          <w:rFonts w:ascii="Arial" w:eastAsia="Arial" w:hAnsi="Arial" w:cs="Arial"/>
          <w:color w:val="000000"/>
        </w:rPr>
      </w:pPr>
      <w:r>
        <w:rPr>
          <w:rFonts w:ascii="Arial" w:eastAsia="Arial" w:hAnsi="Arial" w:cs="Arial"/>
          <w:color w:val="000000"/>
        </w:rPr>
        <w:t>Binding including perfect binding;</w:t>
      </w:r>
    </w:p>
    <w:p w14:paraId="063DF0CE" w14:textId="77777777" w:rsidR="00B11D7D" w:rsidRPr="003B759B" w:rsidRDefault="00B11D7D" w:rsidP="003A1811">
      <w:pPr>
        <w:numPr>
          <w:ilvl w:val="0"/>
          <w:numId w:val="20"/>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04"/>
        <w:jc w:val="both"/>
        <w:rPr>
          <w:rFonts w:ascii="Arial" w:eastAsia="Arial" w:hAnsi="Arial" w:cs="Arial"/>
          <w:color w:val="000000"/>
        </w:rPr>
      </w:pPr>
      <w:r>
        <w:rPr>
          <w:rFonts w:ascii="Arial" w:eastAsia="Arial" w:hAnsi="Arial" w:cs="Arial"/>
          <w:color w:val="000000"/>
        </w:rPr>
        <w:t>Saddle stitching;</w:t>
      </w:r>
    </w:p>
    <w:p w14:paraId="114BC16A" w14:textId="77777777" w:rsidR="00B11D7D" w:rsidRPr="003B759B" w:rsidRDefault="00B11D7D" w:rsidP="003A1811">
      <w:pPr>
        <w:numPr>
          <w:ilvl w:val="0"/>
          <w:numId w:val="20"/>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04"/>
        <w:jc w:val="both"/>
        <w:rPr>
          <w:rFonts w:ascii="Arial" w:eastAsia="Arial" w:hAnsi="Arial" w:cs="Arial"/>
          <w:color w:val="000000"/>
        </w:rPr>
      </w:pPr>
      <w:r>
        <w:rPr>
          <w:rFonts w:ascii="Arial" w:eastAsia="Arial" w:hAnsi="Arial" w:cs="Arial"/>
          <w:color w:val="000000"/>
        </w:rPr>
        <w:t>Wire stitching;</w:t>
      </w:r>
    </w:p>
    <w:p w14:paraId="2247CA4A" w14:textId="77777777" w:rsidR="00B11D7D" w:rsidRPr="003B759B" w:rsidRDefault="00B11D7D" w:rsidP="003A1811">
      <w:pPr>
        <w:numPr>
          <w:ilvl w:val="0"/>
          <w:numId w:val="20"/>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04"/>
        <w:jc w:val="both"/>
        <w:rPr>
          <w:rFonts w:ascii="Arial" w:eastAsia="Arial" w:hAnsi="Arial" w:cs="Arial"/>
          <w:color w:val="000000"/>
        </w:rPr>
      </w:pPr>
      <w:r>
        <w:rPr>
          <w:rFonts w:ascii="Arial" w:eastAsia="Arial" w:hAnsi="Arial" w:cs="Arial"/>
          <w:color w:val="000000"/>
        </w:rPr>
        <w:t>Drilling;</w:t>
      </w:r>
    </w:p>
    <w:p w14:paraId="37283700" w14:textId="77777777" w:rsidR="00B11D7D" w:rsidRPr="003B759B" w:rsidRDefault="00B11D7D" w:rsidP="003A1811">
      <w:pPr>
        <w:numPr>
          <w:ilvl w:val="0"/>
          <w:numId w:val="20"/>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04"/>
        <w:jc w:val="both"/>
        <w:rPr>
          <w:rFonts w:ascii="Arial" w:eastAsia="Arial" w:hAnsi="Arial" w:cs="Arial"/>
          <w:color w:val="000000"/>
        </w:rPr>
      </w:pPr>
      <w:r>
        <w:rPr>
          <w:rFonts w:ascii="Arial" w:eastAsia="Arial" w:hAnsi="Arial" w:cs="Arial"/>
          <w:color w:val="000000"/>
        </w:rPr>
        <w:t>Die cutting;</w:t>
      </w:r>
    </w:p>
    <w:p w14:paraId="1CD2C4BB" w14:textId="77777777" w:rsidR="00B11D7D" w:rsidRPr="003B759B" w:rsidRDefault="00B11D7D" w:rsidP="003A1811">
      <w:pPr>
        <w:numPr>
          <w:ilvl w:val="0"/>
          <w:numId w:val="20"/>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04"/>
        <w:jc w:val="both"/>
        <w:rPr>
          <w:rFonts w:ascii="Arial" w:eastAsia="Arial" w:hAnsi="Arial" w:cs="Arial"/>
          <w:color w:val="000000"/>
        </w:rPr>
      </w:pPr>
      <w:r>
        <w:rPr>
          <w:rFonts w:ascii="Arial" w:eastAsia="Arial" w:hAnsi="Arial" w:cs="Arial"/>
          <w:color w:val="000000"/>
        </w:rPr>
        <w:t>Folding;</w:t>
      </w:r>
    </w:p>
    <w:p w14:paraId="5CD20995" w14:textId="77777777" w:rsidR="00B11D7D" w:rsidRPr="003B759B" w:rsidRDefault="00B11D7D" w:rsidP="003A1811">
      <w:pPr>
        <w:numPr>
          <w:ilvl w:val="0"/>
          <w:numId w:val="20"/>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04"/>
        <w:jc w:val="both"/>
        <w:rPr>
          <w:rFonts w:ascii="Arial" w:eastAsia="Arial" w:hAnsi="Arial" w:cs="Arial"/>
          <w:color w:val="000000"/>
        </w:rPr>
      </w:pPr>
      <w:r>
        <w:rPr>
          <w:rFonts w:ascii="Arial" w:eastAsia="Arial" w:hAnsi="Arial" w:cs="Arial"/>
          <w:color w:val="000000"/>
        </w:rPr>
        <w:t xml:space="preserve"> Varnishing;</w:t>
      </w:r>
    </w:p>
    <w:p w14:paraId="00C67632" w14:textId="77777777" w:rsidR="00B11D7D" w:rsidRPr="003B759B" w:rsidRDefault="00B11D7D" w:rsidP="002C3B85">
      <w:pPr>
        <w:numPr>
          <w:ilvl w:val="0"/>
          <w:numId w:val="20"/>
        </w:numPr>
        <w:pBdr>
          <w:top w:val="nil"/>
          <w:left w:val="nil"/>
          <w:bottom w:val="nil"/>
          <w:right w:val="nil"/>
          <w:between w:val="nil"/>
        </w:pBdr>
        <w:tabs>
          <w:tab w:val="left" w:pos="851"/>
          <w:tab w:val="left" w:pos="2127"/>
          <w:tab w:val="center" w:pos="3119"/>
          <w:tab w:val="left" w:pos="5387"/>
          <w:tab w:val="left" w:pos="9072"/>
          <w:tab w:val="left" w:pos="10773"/>
          <w:tab w:val="left" w:pos="11340"/>
          <w:tab w:val="left" w:pos="11766"/>
        </w:tabs>
        <w:spacing w:after="100" w:afterAutospacing="1" w:line="276" w:lineRule="auto"/>
        <w:ind w:left="2004"/>
        <w:jc w:val="both"/>
        <w:rPr>
          <w:rFonts w:ascii="Arial" w:eastAsia="Arial" w:hAnsi="Arial" w:cs="Arial"/>
          <w:color w:val="000000"/>
        </w:rPr>
      </w:pPr>
      <w:r>
        <w:rPr>
          <w:rFonts w:ascii="Arial" w:eastAsia="Arial" w:hAnsi="Arial" w:cs="Arial"/>
          <w:color w:val="000000"/>
        </w:rPr>
        <w:t>Laminating;</w:t>
      </w:r>
    </w:p>
    <w:p w14:paraId="58B10034" w14:textId="77777777" w:rsidR="00B11D7D" w:rsidRPr="003B759B" w:rsidRDefault="00B11D7D" w:rsidP="003A1811">
      <w:pPr>
        <w:numPr>
          <w:ilvl w:val="0"/>
          <w:numId w:val="20"/>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04"/>
        <w:jc w:val="both"/>
        <w:rPr>
          <w:rFonts w:ascii="Arial" w:eastAsia="Arial" w:hAnsi="Arial" w:cs="Arial"/>
          <w:color w:val="000000"/>
        </w:rPr>
      </w:pPr>
      <w:r>
        <w:rPr>
          <w:rFonts w:ascii="Arial" w:eastAsia="Arial" w:hAnsi="Arial" w:cs="Arial"/>
          <w:color w:val="000000"/>
        </w:rPr>
        <w:lastRenderedPageBreak/>
        <w:t>Trimming;</w:t>
      </w:r>
    </w:p>
    <w:p w14:paraId="1961B2E5" w14:textId="77777777" w:rsidR="00B11D7D" w:rsidRPr="003B759B" w:rsidRDefault="00B11D7D" w:rsidP="003A1811">
      <w:pPr>
        <w:numPr>
          <w:ilvl w:val="0"/>
          <w:numId w:val="20"/>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04"/>
        <w:jc w:val="both"/>
        <w:rPr>
          <w:rFonts w:ascii="Arial" w:eastAsia="Arial" w:hAnsi="Arial" w:cs="Arial"/>
          <w:color w:val="000000"/>
        </w:rPr>
      </w:pPr>
      <w:r>
        <w:rPr>
          <w:rFonts w:ascii="Arial" w:eastAsia="Arial" w:hAnsi="Arial" w:cs="Arial"/>
          <w:color w:val="000000"/>
        </w:rPr>
        <w:t>Creasing; and</w:t>
      </w:r>
    </w:p>
    <w:p w14:paraId="5418BEA0" w14:textId="77777777" w:rsidR="00B11D7D" w:rsidRPr="003B759B" w:rsidRDefault="00B11D7D" w:rsidP="003A1811">
      <w:pPr>
        <w:numPr>
          <w:ilvl w:val="0"/>
          <w:numId w:val="20"/>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004"/>
        <w:jc w:val="both"/>
        <w:rPr>
          <w:rFonts w:ascii="Arial" w:eastAsia="Arial" w:hAnsi="Arial" w:cs="Arial"/>
          <w:color w:val="000000"/>
        </w:rPr>
      </w:pPr>
      <w:r>
        <w:rPr>
          <w:rFonts w:ascii="Arial" w:eastAsia="Arial" w:hAnsi="Arial" w:cs="Arial"/>
          <w:color w:val="000000"/>
        </w:rPr>
        <w:t>Perforation</w:t>
      </w:r>
    </w:p>
    <w:p w14:paraId="5455EC3F" w14:textId="77777777" w:rsidR="00B11D7D" w:rsidRPr="008D7CC0" w:rsidRDefault="00B11D7D" w:rsidP="00B11D7D">
      <w:pPr>
        <w:pStyle w:val="ListParagraph"/>
        <w:numPr>
          <w:ilvl w:val="1"/>
          <w:numId w:val="1"/>
        </w:numPr>
        <w:contextualSpacing w:val="0"/>
        <w:rPr>
          <w:rFonts w:ascii="Arial" w:hAnsi="Arial" w:cs="Arial"/>
          <w:b/>
          <w:sz w:val="24"/>
          <w:szCs w:val="24"/>
        </w:rPr>
      </w:pPr>
      <w:r w:rsidRPr="008D7CC0">
        <w:rPr>
          <w:rFonts w:ascii="Arial" w:hAnsi="Arial" w:cs="Arial"/>
          <w:b/>
          <w:sz w:val="24"/>
          <w:szCs w:val="24"/>
        </w:rPr>
        <w:t>Direct mail and Transactional Print Services</w:t>
      </w:r>
    </w:p>
    <w:p w14:paraId="7F550AD8" w14:textId="77777777" w:rsidR="00B11D7D" w:rsidRDefault="00B11D7D" w:rsidP="00B11D7D">
      <w:pPr>
        <w:pStyle w:val="ListParagraph"/>
        <w:numPr>
          <w:ilvl w:val="2"/>
          <w:numId w:val="1"/>
        </w:numPr>
        <w:ind w:left="1356" w:hanging="505"/>
        <w:contextualSpacing w:val="0"/>
        <w:rPr>
          <w:rFonts w:ascii="Arial" w:eastAsia="Arial" w:hAnsi="Arial" w:cs="Arial"/>
          <w:color w:val="000000"/>
        </w:rPr>
      </w:pPr>
      <w:r>
        <w:rPr>
          <w:rFonts w:ascii="Arial" w:eastAsia="Arial" w:hAnsi="Arial" w:cs="Arial"/>
          <w:color w:val="000000"/>
        </w:rPr>
        <w:t xml:space="preserve">The Supplier shall provide direct mail and transactional print services which requires data personalisation in a secure environment. </w:t>
      </w:r>
    </w:p>
    <w:p w14:paraId="7C8DF820" w14:textId="77777777" w:rsidR="00B11D7D" w:rsidRDefault="00B11D7D" w:rsidP="00B11D7D">
      <w:pPr>
        <w:pStyle w:val="ListParagraph"/>
        <w:numPr>
          <w:ilvl w:val="2"/>
          <w:numId w:val="1"/>
        </w:numPr>
        <w:ind w:left="1356" w:hanging="505"/>
        <w:contextualSpacing w:val="0"/>
        <w:rPr>
          <w:rFonts w:ascii="Arial" w:eastAsia="Arial" w:hAnsi="Arial" w:cs="Arial"/>
          <w:color w:val="000000"/>
        </w:rPr>
      </w:pPr>
      <w:r>
        <w:rPr>
          <w:rFonts w:ascii="Arial" w:eastAsia="Arial" w:hAnsi="Arial" w:cs="Arial"/>
          <w:color w:val="000000"/>
        </w:rPr>
        <w:t>The Buyer shall define the service required during the Call-Off Procedure, the Supplier shall be flexible in their approach to accommodate from large to small scale requirements</w:t>
      </w:r>
    </w:p>
    <w:p w14:paraId="6D74E6F9" w14:textId="77777777" w:rsidR="00B11D7D" w:rsidRDefault="00B11D7D" w:rsidP="00B11D7D">
      <w:pPr>
        <w:pStyle w:val="ListParagraph"/>
        <w:numPr>
          <w:ilvl w:val="2"/>
          <w:numId w:val="1"/>
        </w:numPr>
        <w:ind w:left="1356" w:hanging="505"/>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Transactional print shall include services such as </w:t>
      </w:r>
      <w:r w:rsidRPr="00A35A1F">
        <w:rPr>
          <w:rFonts w:ascii="Arial" w:eastAsia="Times New Roman" w:hAnsi="Arial" w:cs="Arial"/>
          <w:color w:val="000000"/>
          <w:lang w:eastAsia="en-GB"/>
        </w:rPr>
        <w:t>billing services</w:t>
      </w:r>
      <w:r>
        <w:rPr>
          <w:rFonts w:ascii="Arial" w:eastAsia="Times New Roman" w:hAnsi="Arial" w:cs="Arial"/>
          <w:b/>
          <w:color w:val="000000"/>
          <w:lang w:eastAsia="en-GB"/>
        </w:rPr>
        <w:t xml:space="preserve">, </w:t>
      </w:r>
      <w:r w:rsidRPr="00A35A1F">
        <w:rPr>
          <w:rFonts w:ascii="Arial" w:eastAsia="Times New Roman" w:hAnsi="Arial" w:cs="Arial"/>
          <w:color w:val="000000"/>
          <w:lang w:eastAsia="en-GB"/>
        </w:rPr>
        <w:t xml:space="preserve">direct </w:t>
      </w:r>
      <w:r>
        <w:rPr>
          <w:rFonts w:ascii="Arial" w:eastAsia="Times New Roman" w:hAnsi="Arial" w:cs="Arial"/>
          <w:color w:val="000000"/>
          <w:lang w:eastAsia="en-GB"/>
        </w:rPr>
        <w:t>mailing and database management.</w:t>
      </w:r>
    </w:p>
    <w:p w14:paraId="38CDC855" w14:textId="77777777" w:rsidR="00B11D7D" w:rsidRDefault="00B11D7D" w:rsidP="00B11D7D">
      <w:pPr>
        <w:pStyle w:val="ListParagraph"/>
        <w:numPr>
          <w:ilvl w:val="2"/>
          <w:numId w:val="1"/>
        </w:numPr>
        <w:ind w:left="1356" w:hanging="505"/>
        <w:contextualSpacing w:val="0"/>
        <w:rPr>
          <w:rFonts w:ascii="Arial" w:eastAsia="Arial" w:hAnsi="Arial" w:cs="Arial"/>
          <w:color w:val="000000"/>
        </w:rPr>
      </w:pPr>
      <w:r w:rsidRPr="003A1A89">
        <w:rPr>
          <w:rFonts w:ascii="Arial" w:eastAsia="Arial" w:hAnsi="Arial" w:cs="Arial"/>
          <w:color w:val="000000"/>
        </w:rPr>
        <w:t xml:space="preserve">This will include but is not limited to database management, printing of items, personalisation, finishing, and collation, enclosing and mailing of items to end users. Requirements may include but are not limited to billing services, direct mail and election material; </w:t>
      </w:r>
    </w:p>
    <w:p w14:paraId="498B31AE" w14:textId="77777777" w:rsidR="00B11D7D" w:rsidRPr="003A1A89" w:rsidRDefault="00B11D7D" w:rsidP="00B570F3">
      <w:pPr>
        <w:pStyle w:val="ListParagraph"/>
        <w:numPr>
          <w:ilvl w:val="2"/>
          <w:numId w:val="1"/>
        </w:numPr>
        <w:contextualSpacing w:val="0"/>
        <w:rPr>
          <w:rFonts w:ascii="Arial" w:eastAsia="Arial" w:hAnsi="Arial" w:cs="Arial"/>
          <w:color w:val="000000"/>
        </w:rPr>
      </w:pPr>
      <w:r w:rsidRPr="003A1A89">
        <w:rPr>
          <w:rFonts w:ascii="Arial" w:eastAsia="Arial" w:hAnsi="Arial" w:cs="Arial"/>
          <w:color w:val="000000"/>
        </w:rPr>
        <w:t xml:space="preserve">The Supplier shall: </w:t>
      </w:r>
    </w:p>
    <w:p w14:paraId="7BFDC104" w14:textId="77777777" w:rsidR="00B11D7D" w:rsidRPr="00010A8A" w:rsidRDefault="00B11D7D" w:rsidP="00F45726">
      <w:pPr>
        <w:numPr>
          <w:ilvl w:val="0"/>
          <w:numId w:val="14"/>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jc w:val="both"/>
        <w:rPr>
          <w:rFonts w:ascii="Arial" w:eastAsia="Arial" w:hAnsi="Arial" w:cs="Arial"/>
          <w:color w:val="000000"/>
        </w:rPr>
      </w:pPr>
      <w:r>
        <w:rPr>
          <w:rFonts w:ascii="Arial" w:eastAsia="Arial" w:hAnsi="Arial" w:cs="Arial"/>
          <w:color w:val="000000"/>
        </w:rPr>
        <w:t xml:space="preserve">Source all printed items for inclusion in direct mail or transactional mail including additional inserts if required; </w:t>
      </w:r>
    </w:p>
    <w:p w14:paraId="50E2AA5E" w14:textId="77777777" w:rsidR="00B11D7D" w:rsidRPr="00010A8A" w:rsidRDefault="00B11D7D" w:rsidP="00F45726">
      <w:pPr>
        <w:numPr>
          <w:ilvl w:val="0"/>
          <w:numId w:val="14"/>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jc w:val="both"/>
        <w:rPr>
          <w:rFonts w:ascii="Arial" w:eastAsia="Arial" w:hAnsi="Arial" w:cs="Arial"/>
          <w:color w:val="000000"/>
        </w:rPr>
      </w:pPr>
      <w:r>
        <w:rPr>
          <w:rFonts w:ascii="Arial" w:eastAsia="Arial" w:hAnsi="Arial" w:cs="Arial"/>
          <w:color w:val="000000"/>
        </w:rPr>
        <w:t>Print variable data including but not limited to text;</w:t>
      </w:r>
    </w:p>
    <w:p w14:paraId="22AEB1FD" w14:textId="77777777" w:rsidR="00B11D7D" w:rsidRPr="00010A8A" w:rsidRDefault="00B11D7D" w:rsidP="00F45726">
      <w:pPr>
        <w:numPr>
          <w:ilvl w:val="0"/>
          <w:numId w:val="14"/>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jc w:val="both"/>
        <w:rPr>
          <w:rFonts w:ascii="Arial" w:eastAsia="Arial" w:hAnsi="Arial" w:cs="Arial"/>
          <w:color w:val="000000"/>
        </w:rPr>
      </w:pPr>
      <w:r>
        <w:rPr>
          <w:rFonts w:ascii="Arial" w:eastAsia="Arial" w:hAnsi="Arial" w:cs="Arial"/>
          <w:color w:val="000000"/>
        </w:rPr>
        <w:t xml:space="preserve">Provide collation and enclosing; and </w:t>
      </w:r>
    </w:p>
    <w:p w14:paraId="22EF0896" w14:textId="77777777" w:rsidR="00B11D7D" w:rsidRPr="00010A8A" w:rsidRDefault="00B11D7D" w:rsidP="00F45726">
      <w:pPr>
        <w:numPr>
          <w:ilvl w:val="0"/>
          <w:numId w:val="14"/>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jc w:val="both"/>
        <w:rPr>
          <w:rFonts w:ascii="Arial" w:eastAsia="Arial" w:hAnsi="Arial" w:cs="Arial"/>
          <w:color w:val="000000"/>
        </w:rPr>
      </w:pPr>
      <w:r>
        <w:rPr>
          <w:rFonts w:ascii="Arial" w:eastAsia="Arial" w:hAnsi="Arial" w:cs="Arial"/>
          <w:color w:val="000000"/>
        </w:rPr>
        <w:t xml:space="preserve">Provide mailing and related services to include liaison with and management of postal providers. </w:t>
      </w:r>
    </w:p>
    <w:p w14:paraId="47291585" w14:textId="4128F207" w:rsidR="00B11D7D" w:rsidRDefault="002C3B85" w:rsidP="00F45726">
      <w:pPr>
        <w:numPr>
          <w:ilvl w:val="0"/>
          <w:numId w:val="14"/>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jc w:val="both"/>
        <w:rPr>
          <w:rFonts w:ascii="Arial" w:eastAsia="Arial" w:hAnsi="Arial" w:cs="Arial"/>
          <w:color w:val="000000"/>
        </w:rPr>
      </w:pPr>
      <w:r>
        <w:rPr>
          <w:rFonts w:ascii="Arial" w:eastAsia="Arial" w:hAnsi="Arial" w:cs="Arial"/>
          <w:color w:val="000000"/>
        </w:rPr>
        <w:t>P</w:t>
      </w:r>
      <w:r w:rsidR="00B11D7D">
        <w:rPr>
          <w:rFonts w:ascii="Arial" w:eastAsia="Arial" w:hAnsi="Arial" w:cs="Arial"/>
          <w:color w:val="000000"/>
        </w:rPr>
        <w:t xml:space="preserve">rovide mail sorting facilities, </w:t>
      </w:r>
      <w:r w:rsidR="00493A73">
        <w:rPr>
          <w:rFonts w:ascii="Arial" w:eastAsia="Arial" w:hAnsi="Arial" w:cs="Arial"/>
          <w:color w:val="000000"/>
        </w:rPr>
        <w:t>a full range of dataset and data</w:t>
      </w:r>
      <w:r w:rsidR="00B11D7D">
        <w:rPr>
          <w:rFonts w:ascii="Arial" w:eastAsia="Arial" w:hAnsi="Arial" w:cs="Arial"/>
          <w:color w:val="000000"/>
        </w:rPr>
        <w:t xml:space="preserve">base validation services and hybrid mail services all in line with market and industry standards. </w:t>
      </w:r>
    </w:p>
    <w:p w14:paraId="0E2B5D8B" w14:textId="77777777" w:rsidR="00B11D7D" w:rsidRDefault="00B11D7D" w:rsidP="00B570F3">
      <w:pPr>
        <w:pStyle w:val="ListParagraph"/>
        <w:numPr>
          <w:ilvl w:val="2"/>
          <w:numId w:val="1"/>
        </w:numPr>
        <w:contextualSpacing w:val="0"/>
        <w:rPr>
          <w:rFonts w:ascii="Arial" w:eastAsia="Arial" w:hAnsi="Arial" w:cs="Arial"/>
          <w:color w:val="000000"/>
        </w:rPr>
      </w:pPr>
      <w:r w:rsidRPr="003A1A89">
        <w:rPr>
          <w:rFonts w:ascii="Arial" w:eastAsia="Arial" w:hAnsi="Arial" w:cs="Arial"/>
          <w:color w:val="000000"/>
        </w:rPr>
        <w:t>The Supplier shall use their expertise and up to date market intelligence t</w:t>
      </w:r>
      <w:r>
        <w:rPr>
          <w:rFonts w:ascii="Arial" w:eastAsia="Arial" w:hAnsi="Arial" w:cs="Arial"/>
          <w:color w:val="000000"/>
        </w:rPr>
        <w:t xml:space="preserve">o provide guidance to the Buyers </w:t>
      </w:r>
      <w:r w:rsidRPr="003A1A89">
        <w:rPr>
          <w:rFonts w:ascii="Arial" w:eastAsia="Arial" w:hAnsi="Arial" w:cs="Arial"/>
          <w:color w:val="000000"/>
        </w:rPr>
        <w:t xml:space="preserve">to enable the optimisation of postal </w:t>
      </w:r>
      <w:r>
        <w:rPr>
          <w:rFonts w:ascii="Arial" w:eastAsia="Arial" w:hAnsi="Arial" w:cs="Arial"/>
          <w:color w:val="000000"/>
        </w:rPr>
        <w:t>discounts and maximise savings.</w:t>
      </w:r>
    </w:p>
    <w:p w14:paraId="30B06940" w14:textId="0BF4B27C" w:rsidR="00B11D7D" w:rsidRPr="003A1A89" w:rsidRDefault="00B11D7D" w:rsidP="00B570F3">
      <w:pPr>
        <w:pStyle w:val="ListParagraph"/>
        <w:numPr>
          <w:ilvl w:val="2"/>
          <w:numId w:val="1"/>
        </w:numPr>
        <w:contextualSpacing w:val="0"/>
        <w:rPr>
          <w:rFonts w:ascii="Arial" w:eastAsia="Arial" w:hAnsi="Arial" w:cs="Arial"/>
          <w:color w:val="000000"/>
        </w:rPr>
      </w:pPr>
      <w:r>
        <w:rPr>
          <w:rFonts w:ascii="Arial" w:eastAsia="Arial" w:hAnsi="Arial" w:cs="Arial"/>
          <w:color w:val="000000"/>
        </w:rPr>
        <w:lastRenderedPageBreak/>
        <w:t>Where appropriate Buyers may wish to access their own separate courier and/ or postal contract</w:t>
      </w:r>
      <w:r w:rsidR="006C4F37">
        <w:rPr>
          <w:rFonts w:ascii="Arial" w:eastAsia="Arial" w:hAnsi="Arial" w:cs="Arial"/>
          <w:color w:val="000000"/>
        </w:rPr>
        <w:t>s</w:t>
      </w:r>
      <w:r>
        <w:rPr>
          <w:rFonts w:ascii="Arial" w:eastAsia="Arial" w:hAnsi="Arial" w:cs="Arial"/>
          <w:color w:val="000000"/>
        </w:rPr>
        <w:t xml:space="preserve"> and opt to use this as a means of delivery. CCS therefore seeks a co-operative approach by the Supplier in considering opportunities for Buyers utilisation of</w:t>
      </w:r>
      <w:r w:rsidR="006C4F37">
        <w:rPr>
          <w:rFonts w:ascii="Arial" w:eastAsia="Arial" w:hAnsi="Arial" w:cs="Arial"/>
          <w:color w:val="000000"/>
        </w:rPr>
        <w:t xml:space="preserve"> Buyers own or</w:t>
      </w:r>
      <w:r>
        <w:rPr>
          <w:rFonts w:ascii="Arial" w:eastAsia="Arial" w:hAnsi="Arial" w:cs="Arial"/>
          <w:color w:val="000000"/>
        </w:rPr>
        <w:t xml:space="preserve"> other CCS commercial agreements.</w:t>
      </w:r>
    </w:p>
    <w:p w14:paraId="7AC28839" w14:textId="77777777" w:rsidR="00B11D7D" w:rsidRPr="00973953" w:rsidRDefault="00B11D7D" w:rsidP="00B11D7D">
      <w:pPr>
        <w:pStyle w:val="ListParagraph"/>
        <w:numPr>
          <w:ilvl w:val="2"/>
          <w:numId w:val="1"/>
        </w:numPr>
        <w:contextualSpacing w:val="0"/>
        <w:rPr>
          <w:rFonts w:ascii="Arial" w:eastAsia="Arial" w:hAnsi="Arial" w:cs="Arial"/>
        </w:rPr>
      </w:pPr>
      <w:r w:rsidRPr="00973953">
        <w:rPr>
          <w:rFonts w:ascii="Arial" w:eastAsia="Arial" w:hAnsi="Arial" w:cs="Arial"/>
        </w:rPr>
        <w:t>The Supplier shall provide a database management service which shall;</w:t>
      </w:r>
    </w:p>
    <w:p w14:paraId="13F0F9F5" w14:textId="77777777" w:rsidR="00B11D7D" w:rsidRDefault="00B11D7D" w:rsidP="004F001D">
      <w:pPr>
        <w:numPr>
          <w:ilvl w:val="0"/>
          <w:numId w:val="15"/>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401"/>
        <w:jc w:val="both"/>
        <w:rPr>
          <w:rFonts w:ascii="Arial" w:eastAsia="Arial" w:hAnsi="Arial" w:cs="Arial"/>
          <w:color w:val="000000"/>
        </w:rPr>
      </w:pPr>
      <w:r>
        <w:rPr>
          <w:rFonts w:ascii="Arial" w:eastAsia="Arial" w:hAnsi="Arial" w:cs="Arial"/>
          <w:color w:val="000000"/>
        </w:rPr>
        <w:t xml:space="preserve">develop, enhance and analyse data </w:t>
      </w:r>
    </w:p>
    <w:p w14:paraId="1EB1DA3D" w14:textId="77777777" w:rsidR="00B11D7D" w:rsidRDefault="00B11D7D" w:rsidP="004F001D">
      <w:pPr>
        <w:numPr>
          <w:ilvl w:val="0"/>
          <w:numId w:val="15"/>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401"/>
        <w:jc w:val="both"/>
        <w:rPr>
          <w:rFonts w:ascii="Arial" w:eastAsia="Arial" w:hAnsi="Arial" w:cs="Arial"/>
          <w:color w:val="000000"/>
        </w:rPr>
      </w:pPr>
      <w:r>
        <w:rPr>
          <w:rFonts w:ascii="Arial" w:eastAsia="Arial" w:hAnsi="Arial" w:cs="Arial"/>
          <w:color w:val="000000"/>
        </w:rPr>
        <w:t xml:space="preserve"> </w:t>
      </w:r>
      <w:proofErr w:type="gramStart"/>
      <w:r>
        <w:rPr>
          <w:rFonts w:ascii="Arial" w:eastAsia="Arial" w:hAnsi="Arial" w:cs="Arial"/>
          <w:color w:val="000000"/>
        </w:rPr>
        <w:t>store</w:t>
      </w:r>
      <w:proofErr w:type="gramEnd"/>
      <w:r>
        <w:rPr>
          <w:rFonts w:ascii="Arial" w:eastAsia="Arial" w:hAnsi="Arial" w:cs="Arial"/>
          <w:color w:val="000000"/>
        </w:rPr>
        <w:t xml:space="preserve"> and manage data on a secure database. </w:t>
      </w:r>
    </w:p>
    <w:p w14:paraId="1BC89CB0" w14:textId="05846207" w:rsidR="00B00E56" w:rsidRPr="00B00E56" w:rsidRDefault="00B11D7D" w:rsidP="004F001D">
      <w:pPr>
        <w:numPr>
          <w:ilvl w:val="0"/>
          <w:numId w:val="15"/>
        </w:numPr>
        <w:pBdr>
          <w:top w:val="nil"/>
          <w:left w:val="nil"/>
          <w:bottom w:val="nil"/>
          <w:right w:val="nil"/>
          <w:between w:val="nil"/>
        </w:pBdr>
        <w:tabs>
          <w:tab w:val="left" w:pos="851"/>
          <w:tab w:val="left" w:pos="2552"/>
          <w:tab w:val="center" w:pos="3119"/>
          <w:tab w:val="left" w:pos="5387"/>
          <w:tab w:val="left" w:pos="9072"/>
          <w:tab w:val="left" w:pos="10773"/>
          <w:tab w:val="left" w:pos="11340"/>
          <w:tab w:val="left" w:pos="11766"/>
        </w:tabs>
        <w:spacing w:after="100" w:afterAutospacing="1" w:line="276" w:lineRule="auto"/>
        <w:ind w:left="2401"/>
        <w:jc w:val="both"/>
        <w:rPr>
          <w:rFonts w:ascii="Arial" w:eastAsia="Arial" w:hAnsi="Arial" w:cs="Arial"/>
          <w:color w:val="000000"/>
        </w:rPr>
      </w:pPr>
      <w:r>
        <w:rPr>
          <w:rFonts w:ascii="Arial" w:eastAsia="Arial" w:hAnsi="Arial" w:cs="Arial"/>
          <w:color w:val="000000"/>
        </w:rPr>
        <w:t xml:space="preserve"> data cleansing for example for, de-duplications and gone </w:t>
      </w:r>
      <w:proofErr w:type="spellStart"/>
      <w:r>
        <w:rPr>
          <w:rFonts w:ascii="Arial" w:eastAsia="Arial" w:hAnsi="Arial" w:cs="Arial"/>
          <w:color w:val="000000"/>
        </w:rPr>
        <w:t>aways</w:t>
      </w:r>
      <w:proofErr w:type="spellEnd"/>
      <w:r>
        <w:rPr>
          <w:rFonts w:ascii="Arial" w:eastAsia="Arial" w:hAnsi="Arial" w:cs="Arial"/>
          <w:color w:val="000000"/>
        </w:rPr>
        <w:t>, and management of t</w:t>
      </w:r>
      <w:r w:rsidR="003A1811">
        <w:rPr>
          <w:rFonts w:ascii="Arial" w:eastAsia="Arial" w:hAnsi="Arial" w:cs="Arial"/>
          <w:color w:val="000000"/>
        </w:rPr>
        <w:t>he data on behalf of the Buyer o</w:t>
      </w:r>
      <w:r>
        <w:rPr>
          <w:rFonts w:ascii="Arial" w:eastAsia="Arial" w:hAnsi="Arial" w:cs="Arial"/>
          <w:color w:val="000000"/>
        </w:rPr>
        <w:t>rganisation</w:t>
      </w:r>
    </w:p>
    <w:p w14:paraId="63FDB277" w14:textId="77777777" w:rsidR="00B00E56" w:rsidRPr="008D7CC0" w:rsidRDefault="00B00E56" w:rsidP="00B00E56">
      <w:pPr>
        <w:pStyle w:val="ListParagraph"/>
        <w:numPr>
          <w:ilvl w:val="1"/>
          <w:numId w:val="1"/>
        </w:numPr>
        <w:contextualSpacing w:val="0"/>
        <w:rPr>
          <w:rFonts w:ascii="Arial" w:hAnsi="Arial" w:cs="Arial"/>
          <w:b/>
          <w:sz w:val="24"/>
          <w:szCs w:val="24"/>
        </w:rPr>
      </w:pPr>
      <w:r w:rsidRPr="008D7CC0">
        <w:rPr>
          <w:rFonts w:ascii="Arial" w:hAnsi="Arial" w:cs="Arial"/>
          <w:b/>
          <w:sz w:val="24"/>
          <w:szCs w:val="24"/>
        </w:rPr>
        <w:t>Print production in a variety of formats (including accessible print)</w:t>
      </w:r>
    </w:p>
    <w:p w14:paraId="16B4795E" w14:textId="77777777" w:rsidR="00B00E56" w:rsidRPr="00E63767" w:rsidRDefault="00B00E56" w:rsidP="00B00E56">
      <w:pPr>
        <w:pStyle w:val="ListParagraph"/>
        <w:numPr>
          <w:ilvl w:val="2"/>
          <w:numId w:val="1"/>
        </w:numPr>
        <w:contextualSpacing w:val="0"/>
        <w:rPr>
          <w:rFonts w:ascii="Arial" w:eastAsia="Arial" w:hAnsi="Arial" w:cs="Arial"/>
          <w:color w:val="000000"/>
        </w:rPr>
      </w:pPr>
      <w:r w:rsidRPr="00C716E3">
        <w:rPr>
          <w:rFonts w:ascii="Arial" w:eastAsia="Arial" w:hAnsi="Arial" w:cs="Arial"/>
          <w:color w:val="000000"/>
        </w:rPr>
        <w:t>The Supplier shall provide a full range of operational print services using web offset, lithography and digital machinery with varying levels of output from low to high volumes and in a variety of formats to ensure the wide range of Buyer requirements can be met.</w:t>
      </w:r>
    </w:p>
    <w:p w14:paraId="24A0C179" w14:textId="2A5289F8" w:rsidR="00B00E56" w:rsidRPr="00C716E3" w:rsidRDefault="00B00E56" w:rsidP="00B00E56">
      <w:pPr>
        <w:pStyle w:val="ListParagraph"/>
        <w:numPr>
          <w:ilvl w:val="2"/>
          <w:numId w:val="1"/>
        </w:numPr>
        <w:contextualSpacing w:val="0"/>
        <w:rPr>
          <w:rFonts w:ascii="Arial" w:eastAsia="Arial" w:hAnsi="Arial" w:cs="Arial"/>
          <w:color w:val="000000"/>
        </w:rPr>
      </w:pPr>
      <w:r w:rsidRPr="00C716E3">
        <w:rPr>
          <w:rFonts w:ascii="Arial" w:eastAsia="Arial" w:hAnsi="Arial" w:cs="Arial"/>
          <w:color w:val="000000"/>
        </w:rPr>
        <w:t>Print requirements shall be defined by Buyers during the Call-Off procedure, this</w:t>
      </w:r>
      <w:r w:rsidR="003A1811">
        <w:rPr>
          <w:rFonts w:ascii="Arial" w:eastAsia="Arial" w:hAnsi="Arial" w:cs="Arial"/>
          <w:color w:val="000000"/>
        </w:rPr>
        <w:t xml:space="preserve"> is </w:t>
      </w:r>
      <w:r w:rsidRPr="00C716E3">
        <w:rPr>
          <w:rFonts w:ascii="Arial" w:eastAsia="Arial" w:hAnsi="Arial" w:cs="Arial"/>
          <w:color w:val="000000"/>
        </w:rPr>
        <w:t>anticipated</w:t>
      </w:r>
      <w:r w:rsidR="00493A73">
        <w:rPr>
          <w:rFonts w:ascii="Arial" w:eastAsia="Arial" w:hAnsi="Arial" w:cs="Arial"/>
          <w:color w:val="000000"/>
        </w:rPr>
        <w:t xml:space="preserve"> (but not limited</w:t>
      </w:r>
      <w:r w:rsidR="003A1811">
        <w:rPr>
          <w:rFonts w:ascii="Arial" w:eastAsia="Arial" w:hAnsi="Arial" w:cs="Arial"/>
          <w:color w:val="000000"/>
        </w:rPr>
        <w:t xml:space="preserve">) </w:t>
      </w:r>
      <w:r w:rsidRPr="00C716E3">
        <w:rPr>
          <w:rFonts w:ascii="Arial" w:eastAsia="Arial" w:hAnsi="Arial" w:cs="Arial"/>
          <w:color w:val="000000"/>
        </w:rPr>
        <w:t>to fall within one or more the following print categories described below:</w:t>
      </w:r>
    </w:p>
    <w:p w14:paraId="462B0CE2" w14:textId="36CA3F1C" w:rsidR="00B00E56" w:rsidRDefault="00B00E56" w:rsidP="00B00E56">
      <w:pPr>
        <w:pStyle w:val="ListParagraph"/>
        <w:numPr>
          <w:ilvl w:val="3"/>
          <w:numId w:val="1"/>
        </w:numPr>
        <w:ind w:left="1782"/>
        <w:contextualSpacing w:val="0"/>
        <w:rPr>
          <w:rFonts w:ascii="Arial" w:eastAsia="Times New Roman" w:hAnsi="Arial" w:cs="Arial"/>
          <w:color w:val="000000"/>
          <w:lang w:eastAsia="en-GB"/>
        </w:rPr>
      </w:pPr>
      <w:r w:rsidRPr="002B241A">
        <w:rPr>
          <w:rFonts w:ascii="Arial" w:eastAsia="Times New Roman" w:hAnsi="Arial" w:cs="Arial"/>
          <w:b/>
          <w:color w:val="000000"/>
          <w:lang w:eastAsia="en-GB"/>
        </w:rPr>
        <w:t>Operational print items</w:t>
      </w:r>
      <w:r w:rsidRPr="00C716E3">
        <w:rPr>
          <w:rFonts w:ascii="Arial" w:eastAsia="Arial" w:hAnsi="Arial" w:cs="Arial"/>
          <w:color w:val="000000"/>
        </w:rPr>
        <w:t>; day to day business print items such</w:t>
      </w:r>
      <w:r w:rsidR="0074350B">
        <w:rPr>
          <w:rFonts w:ascii="Arial" w:eastAsia="Arial" w:hAnsi="Arial" w:cs="Arial"/>
          <w:color w:val="000000"/>
        </w:rPr>
        <w:t xml:space="preserve"> as</w:t>
      </w:r>
      <w:r w:rsidRPr="00C716E3">
        <w:rPr>
          <w:rFonts w:ascii="Arial" w:eastAsia="Arial" w:hAnsi="Arial" w:cs="Arial"/>
          <w:color w:val="000000"/>
        </w:rPr>
        <w:t xml:space="preserve"> No Carbon Required (NCR) pad sets, pads that may be bound in boards, forms, reports, brochures, leaflets, , annual reports, business cards, business stationery such as compliment slips, business cards, promotional materials, newsletters, </w:t>
      </w:r>
      <w:r w:rsidR="0074350B">
        <w:rPr>
          <w:rFonts w:ascii="Arial" w:eastAsia="Arial" w:hAnsi="Arial" w:cs="Arial"/>
          <w:color w:val="000000"/>
        </w:rPr>
        <w:t xml:space="preserve">and </w:t>
      </w:r>
      <w:r w:rsidRPr="00C716E3">
        <w:rPr>
          <w:rFonts w:ascii="Arial" w:eastAsia="Arial" w:hAnsi="Arial" w:cs="Arial"/>
          <w:color w:val="000000"/>
        </w:rPr>
        <w:t>letterheads</w:t>
      </w:r>
      <w:r>
        <w:rPr>
          <w:rFonts w:ascii="Arial" w:eastAsia="Times New Roman" w:hAnsi="Arial" w:cs="Arial"/>
          <w:color w:val="000000"/>
          <w:lang w:eastAsia="en-GB"/>
        </w:rPr>
        <w:t>.</w:t>
      </w:r>
    </w:p>
    <w:p w14:paraId="7C9A1057" w14:textId="78F72718" w:rsidR="00B00E56" w:rsidRPr="00830F3D" w:rsidRDefault="00B00E56" w:rsidP="00B00E56">
      <w:pPr>
        <w:pStyle w:val="ListParagraph"/>
        <w:numPr>
          <w:ilvl w:val="3"/>
          <w:numId w:val="1"/>
        </w:numPr>
        <w:ind w:left="1782"/>
        <w:contextualSpacing w:val="0"/>
        <w:rPr>
          <w:rFonts w:ascii="Arial" w:eastAsia="Times New Roman" w:hAnsi="Arial" w:cs="Arial"/>
          <w:color w:val="000000"/>
          <w:lang w:eastAsia="en-GB"/>
        </w:rPr>
      </w:pPr>
      <w:r w:rsidRPr="00830F3D">
        <w:rPr>
          <w:rFonts w:ascii="Arial" w:eastAsia="Times New Roman" w:hAnsi="Arial" w:cs="Arial"/>
          <w:b/>
          <w:color w:val="000000"/>
          <w:lang w:eastAsia="en-GB"/>
        </w:rPr>
        <w:t>General marketing literature</w:t>
      </w:r>
      <w:r w:rsidRPr="00830F3D">
        <w:rPr>
          <w:rFonts w:ascii="Arial" w:eastAsia="Times New Roman" w:hAnsi="Arial" w:cs="Arial"/>
          <w:color w:val="000000"/>
          <w:lang w:eastAsia="en-GB"/>
        </w:rPr>
        <w:t xml:space="preserve"> including print items such flyers, magazines, pamphlets, postcards, stickers, brochures</w:t>
      </w:r>
      <w:r w:rsidR="0074350B">
        <w:rPr>
          <w:rFonts w:ascii="Arial" w:eastAsia="Times New Roman" w:hAnsi="Arial" w:cs="Arial"/>
          <w:color w:val="000000"/>
          <w:lang w:eastAsia="en-GB"/>
        </w:rPr>
        <w:t>,</w:t>
      </w:r>
      <w:r w:rsidRPr="00830F3D">
        <w:rPr>
          <w:rFonts w:ascii="Arial" w:eastAsia="Times New Roman" w:hAnsi="Arial" w:cs="Arial"/>
          <w:color w:val="000000"/>
          <w:lang w:eastAsia="en-GB"/>
        </w:rPr>
        <w:t xml:space="preserve"> newsletters </w:t>
      </w:r>
      <w:r w:rsidR="003A1811" w:rsidRPr="00830F3D">
        <w:rPr>
          <w:rFonts w:ascii="Arial" w:eastAsia="Times New Roman" w:hAnsi="Arial" w:cs="Arial"/>
          <w:color w:val="000000"/>
          <w:lang w:eastAsia="en-GB"/>
        </w:rPr>
        <w:t>and promotional</w:t>
      </w:r>
      <w:r w:rsidRPr="00830F3D">
        <w:rPr>
          <w:rFonts w:ascii="Arial" w:eastAsia="Times New Roman" w:hAnsi="Arial" w:cs="Arial"/>
          <w:color w:val="000000"/>
          <w:lang w:eastAsia="en-GB"/>
        </w:rPr>
        <w:t xml:space="preserve"> materials</w:t>
      </w:r>
      <w:r w:rsidR="003A1811">
        <w:rPr>
          <w:rFonts w:ascii="Arial" w:eastAsia="Times New Roman" w:hAnsi="Arial" w:cs="Arial"/>
          <w:color w:val="000000"/>
          <w:lang w:eastAsia="en-GB"/>
        </w:rPr>
        <w:t>.</w:t>
      </w:r>
    </w:p>
    <w:p w14:paraId="3D71DC6E" w14:textId="0FA926C2" w:rsidR="00B00E56" w:rsidRPr="00830F3D" w:rsidRDefault="00B00E56" w:rsidP="00B00E56">
      <w:pPr>
        <w:pStyle w:val="ListParagraph"/>
        <w:numPr>
          <w:ilvl w:val="3"/>
          <w:numId w:val="1"/>
        </w:numPr>
        <w:ind w:left="1782"/>
        <w:contextualSpacing w:val="0"/>
        <w:rPr>
          <w:rFonts w:ascii="Arial" w:eastAsia="Times New Roman" w:hAnsi="Arial" w:cs="Arial"/>
          <w:color w:val="000000"/>
          <w:lang w:eastAsia="en-GB"/>
        </w:rPr>
      </w:pPr>
      <w:r w:rsidRPr="00830F3D">
        <w:rPr>
          <w:rFonts w:ascii="Arial" w:eastAsia="Times New Roman" w:hAnsi="Arial" w:cs="Arial"/>
          <w:b/>
          <w:color w:val="000000"/>
          <w:lang w:eastAsia="en-GB"/>
        </w:rPr>
        <w:t>Promotional items</w:t>
      </w:r>
      <w:r w:rsidRPr="00830F3D">
        <w:rPr>
          <w:rFonts w:ascii="Arial" w:eastAsia="Times New Roman" w:hAnsi="Arial" w:cs="Arial"/>
          <w:color w:val="000000"/>
          <w:lang w:eastAsia="en-GB"/>
        </w:rPr>
        <w:t xml:space="preserve">; including branded items such as pens, mugs, badges, </w:t>
      </w:r>
      <w:r w:rsidR="0074350B">
        <w:rPr>
          <w:rFonts w:ascii="Arial" w:eastAsia="Times New Roman" w:hAnsi="Arial" w:cs="Arial"/>
          <w:color w:val="000000"/>
          <w:lang w:eastAsia="en-GB"/>
        </w:rPr>
        <w:t xml:space="preserve">and </w:t>
      </w:r>
      <w:r w:rsidRPr="00830F3D">
        <w:rPr>
          <w:rFonts w:ascii="Arial" w:eastAsia="Times New Roman" w:hAnsi="Arial" w:cs="Arial"/>
          <w:color w:val="000000"/>
          <w:lang w:eastAsia="en-GB"/>
        </w:rPr>
        <w:t>tee shirts</w:t>
      </w:r>
      <w:r w:rsidR="003A1811">
        <w:rPr>
          <w:rFonts w:ascii="Arial" w:eastAsia="Times New Roman" w:hAnsi="Arial" w:cs="Arial"/>
          <w:color w:val="000000"/>
          <w:lang w:eastAsia="en-GB"/>
        </w:rPr>
        <w:t>.</w:t>
      </w:r>
    </w:p>
    <w:p w14:paraId="5422477E" w14:textId="46C3D53E" w:rsidR="00B00E56" w:rsidRDefault="00B00E56" w:rsidP="00B00E56">
      <w:pPr>
        <w:numPr>
          <w:ilvl w:val="3"/>
          <w:numId w:val="1"/>
        </w:numPr>
        <w:pBdr>
          <w:top w:val="nil"/>
          <w:left w:val="nil"/>
          <w:bottom w:val="nil"/>
          <w:right w:val="nil"/>
          <w:between w:val="nil"/>
        </w:pBdr>
        <w:ind w:left="1782"/>
        <w:jc w:val="both"/>
        <w:rPr>
          <w:rFonts w:ascii="Arial" w:eastAsia="Arial" w:hAnsi="Arial" w:cs="Arial"/>
          <w:color w:val="000000"/>
        </w:rPr>
      </w:pPr>
      <w:r w:rsidRPr="00830F3D">
        <w:rPr>
          <w:rFonts w:ascii="Arial" w:eastAsia="Times New Roman" w:hAnsi="Arial" w:cs="Arial"/>
          <w:b/>
          <w:color w:val="000000"/>
          <w:lang w:eastAsia="en-GB"/>
        </w:rPr>
        <w:t>Large format and wide print;</w:t>
      </w:r>
      <w:r w:rsidRPr="00830F3D">
        <w:rPr>
          <w:rFonts w:ascii="Arial" w:eastAsia="Arial" w:hAnsi="Arial" w:cs="Arial"/>
          <w:color w:val="000000"/>
        </w:rPr>
        <w:t xml:space="preserve"> on a variety of substrates including but not limited to paper, board, metal, glass, canvas, fabrics and plastic.  Examples may </w:t>
      </w:r>
      <w:r w:rsidRPr="00830F3D">
        <w:rPr>
          <w:rFonts w:ascii="Arial" w:eastAsia="Arial" w:hAnsi="Arial" w:cs="Arial"/>
          <w:color w:val="000000"/>
        </w:rPr>
        <w:lastRenderedPageBreak/>
        <w:t>include, but are n</w:t>
      </w:r>
      <w:r>
        <w:rPr>
          <w:rFonts w:ascii="Arial" w:eastAsia="Arial" w:hAnsi="Arial" w:cs="Arial"/>
          <w:color w:val="000000"/>
        </w:rPr>
        <w:t xml:space="preserve">ot limited to, billboard style posters and posters for various outdoor media. </w:t>
      </w:r>
    </w:p>
    <w:p w14:paraId="421D9D51" w14:textId="77777777" w:rsidR="00B00E56" w:rsidRPr="007D2CFA" w:rsidRDefault="00B00E56" w:rsidP="00B00E56">
      <w:pPr>
        <w:numPr>
          <w:ilvl w:val="3"/>
          <w:numId w:val="1"/>
        </w:numPr>
        <w:pBdr>
          <w:top w:val="nil"/>
          <w:left w:val="nil"/>
          <w:bottom w:val="nil"/>
          <w:right w:val="nil"/>
          <w:between w:val="nil"/>
        </w:pBdr>
        <w:spacing w:line="276" w:lineRule="auto"/>
        <w:ind w:left="1782"/>
        <w:jc w:val="both"/>
        <w:rPr>
          <w:rFonts w:ascii="Arial" w:eastAsia="Arial" w:hAnsi="Arial" w:cs="Arial"/>
          <w:color w:val="000000"/>
        </w:rPr>
      </w:pPr>
      <w:r>
        <w:rPr>
          <w:rFonts w:ascii="Arial" w:eastAsia="Times New Roman" w:hAnsi="Arial" w:cs="Arial"/>
          <w:b/>
          <w:color w:val="000000"/>
          <w:lang w:eastAsia="en-GB"/>
        </w:rPr>
        <w:t>F</w:t>
      </w:r>
      <w:r w:rsidRPr="006A0054">
        <w:rPr>
          <w:rFonts w:ascii="Arial" w:eastAsia="Times New Roman" w:hAnsi="Arial" w:cs="Arial"/>
          <w:b/>
          <w:color w:val="000000"/>
          <w:lang w:eastAsia="en-GB"/>
        </w:rPr>
        <w:t>lexographic</w:t>
      </w:r>
      <w:r>
        <w:rPr>
          <w:rFonts w:ascii="Arial" w:eastAsia="Times New Roman" w:hAnsi="Arial" w:cs="Arial"/>
          <w:b/>
          <w:color w:val="000000"/>
          <w:lang w:eastAsia="en-GB"/>
        </w:rPr>
        <w:t xml:space="preserve"> printing </w:t>
      </w:r>
      <w:r>
        <w:rPr>
          <w:rFonts w:ascii="Arial" w:eastAsia="Times New Roman" w:hAnsi="Arial" w:cs="Arial"/>
          <w:color w:val="000000"/>
          <w:lang w:eastAsia="en-GB"/>
        </w:rPr>
        <w:t>t</w:t>
      </w:r>
      <w:r w:rsidRPr="006A0054">
        <w:rPr>
          <w:rFonts w:ascii="Arial" w:eastAsia="Times New Roman" w:hAnsi="Arial" w:cs="Arial"/>
          <w:color w:val="000000"/>
          <w:lang w:eastAsia="en-GB"/>
        </w:rPr>
        <w:t>o allow printing on multiple substrates including for example specimen bags</w:t>
      </w:r>
      <w:r>
        <w:rPr>
          <w:rFonts w:ascii="Arial" w:eastAsia="Times New Roman" w:hAnsi="Arial" w:cs="Arial"/>
          <w:color w:val="000000"/>
          <w:lang w:eastAsia="en-GB"/>
        </w:rPr>
        <w:t>.</w:t>
      </w:r>
    </w:p>
    <w:p w14:paraId="5262523A" w14:textId="68E6A924" w:rsidR="00B00E56" w:rsidRPr="00C9573A" w:rsidRDefault="00B00E56" w:rsidP="00C9573A">
      <w:pPr>
        <w:pStyle w:val="ListParagraph"/>
        <w:numPr>
          <w:ilvl w:val="3"/>
          <w:numId w:val="1"/>
        </w:numPr>
        <w:spacing w:after="0" w:line="240" w:lineRule="auto"/>
        <w:ind w:left="1782"/>
        <w:contextualSpacing w:val="0"/>
        <w:rPr>
          <w:rFonts w:ascii="Arial" w:eastAsia="Times New Roman" w:hAnsi="Arial" w:cs="Arial"/>
          <w:color w:val="000000"/>
          <w:lang w:eastAsia="en-GB"/>
        </w:rPr>
      </w:pPr>
      <w:r>
        <w:rPr>
          <w:rFonts w:ascii="Arial" w:eastAsia="Times New Roman" w:hAnsi="Arial" w:cs="Arial"/>
          <w:b/>
          <w:color w:val="000000"/>
          <w:lang w:eastAsia="en-GB"/>
        </w:rPr>
        <w:t xml:space="preserve">Signage, </w:t>
      </w:r>
      <w:r w:rsidR="0074350B">
        <w:rPr>
          <w:rFonts w:ascii="Arial" w:eastAsia="Times New Roman" w:hAnsi="Arial" w:cs="Arial"/>
          <w:color w:val="000000"/>
          <w:lang w:eastAsia="en-GB"/>
        </w:rPr>
        <w:t>(</w:t>
      </w:r>
      <w:r w:rsidRPr="009A3721">
        <w:rPr>
          <w:rFonts w:ascii="Arial" w:eastAsia="Times New Roman" w:hAnsi="Arial" w:cs="Arial"/>
          <w:color w:val="000000"/>
          <w:lang w:eastAsia="en-GB"/>
        </w:rPr>
        <w:t>Bespoke signs)</w:t>
      </w:r>
    </w:p>
    <w:p w14:paraId="0C71D6F4" w14:textId="77777777" w:rsidR="00B2353F" w:rsidRPr="008D7CC0" w:rsidRDefault="00B2353F" w:rsidP="00B2353F">
      <w:pPr>
        <w:pStyle w:val="ListParagraph"/>
        <w:numPr>
          <w:ilvl w:val="1"/>
          <w:numId w:val="1"/>
        </w:numPr>
        <w:contextualSpacing w:val="0"/>
        <w:rPr>
          <w:rFonts w:ascii="Arial" w:hAnsi="Arial" w:cs="Arial"/>
          <w:b/>
          <w:sz w:val="24"/>
          <w:szCs w:val="24"/>
        </w:rPr>
      </w:pPr>
      <w:r w:rsidRPr="008D7CC0">
        <w:rPr>
          <w:rFonts w:ascii="Arial" w:hAnsi="Arial" w:cs="Arial"/>
          <w:b/>
          <w:sz w:val="24"/>
          <w:szCs w:val="24"/>
        </w:rPr>
        <w:t>Secure print services and secure print items</w:t>
      </w:r>
    </w:p>
    <w:p w14:paraId="06500D49" w14:textId="77777777" w:rsidR="00B2353F" w:rsidRDefault="00B2353F" w:rsidP="00B2353F">
      <w:pPr>
        <w:pStyle w:val="ListParagraph"/>
        <w:numPr>
          <w:ilvl w:val="2"/>
          <w:numId w:val="1"/>
        </w:numPr>
        <w:contextualSpacing w:val="0"/>
        <w:rPr>
          <w:rFonts w:ascii="Arial" w:eastAsia="Times New Roman" w:hAnsi="Arial" w:cs="Arial"/>
          <w:color w:val="000000"/>
          <w:lang w:eastAsia="en-GB"/>
        </w:rPr>
      </w:pPr>
      <w:r w:rsidRPr="00C967F0">
        <w:rPr>
          <w:rFonts w:ascii="Arial" w:eastAsia="Times New Roman" w:hAnsi="Arial" w:cs="Arial"/>
          <w:color w:val="000000"/>
          <w:lang w:eastAsia="en-GB"/>
        </w:rPr>
        <w:t xml:space="preserve">The Supplier shall provide </w:t>
      </w:r>
      <w:r>
        <w:rPr>
          <w:rFonts w:ascii="Arial" w:eastAsia="Times New Roman" w:hAnsi="Arial" w:cs="Arial"/>
          <w:color w:val="000000"/>
          <w:lang w:eastAsia="en-GB"/>
        </w:rPr>
        <w:t xml:space="preserve">a secure print facility and </w:t>
      </w:r>
      <w:r w:rsidRPr="00C967F0">
        <w:rPr>
          <w:rFonts w:ascii="Arial" w:eastAsia="Times New Roman" w:hAnsi="Arial" w:cs="Arial"/>
          <w:color w:val="000000"/>
          <w:lang w:eastAsia="en-GB"/>
        </w:rPr>
        <w:t>service</w:t>
      </w:r>
      <w:r>
        <w:rPr>
          <w:rFonts w:ascii="Arial" w:eastAsia="Times New Roman" w:hAnsi="Arial" w:cs="Arial"/>
          <w:color w:val="000000"/>
          <w:lang w:eastAsia="en-GB"/>
        </w:rPr>
        <w:t xml:space="preserve"> where required by Buyers</w:t>
      </w:r>
      <w:r w:rsidRPr="00C967F0">
        <w:rPr>
          <w:rFonts w:ascii="Arial" w:eastAsia="Times New Roman" w:hAnsi="Arial" w:cs="Arial"/>
          <w:color w:val="000000"/>
          <w:lang w:eastAsia="en-GB"/>
        </w:rPr>
        <w:t>; the facilities shall be able to print, store and deliver items in a secure environment. This may include for example personalisation, stock storage, stock call-off facilities and fulfilment</w:t>
      </w:r>
      <w:r>
        <w:rPr>
          <w:rFonts w:ascii="Arial" w:eastAsia="Times New Roman" w:hAnsi="Arial" w:cs="Arial"/>
          <w:color w:val="000000"/>
          <w:lang w:eastAsia="en-GB"/>
        </w:rPr>
        <w:t>.</w:t>
      </w:r>
    </w:p>
    <w:p w14:paraId="481A574D" w14:textId="77777777" w:rsidR="00B2353F" w:rsidRPr="003A3896" w:rsidRDefault="00B2353F" w:rsidP="00B2353F">
      <w:pPr>
        <w:pStyle w:val="ListParagraph"/>
        <w:numPr>
          <w:ilvl w:val="2"/>
          <w:numId w:val="1"/>
        </w:numPr>
        <w:contextualSpacing w:val="0"/>
        <w:rPr>
          <w:rFonts w:ascii="Arial" w:eastAsia="Times New Roman" w:hAnsi="Arial" w:cs="Arial"/>
          <w:color w:val="000000"/>
          <w:lang w:eastAsia="en-GB"/>
        </w:rPr>
      </w:pPr>
      <w:r w:rsidRPr="00C67F23">
        <w:rPr>
          <w:rFonts w:ascii="Arial" w:eastAsia="Times New Roman" w:hAnsi="Arial" w:cs="Arial"/>
          <w:color w:val="000000"/>
          <w:lang w:eastAsia="en-GB"/>
        </w:rPr>
        <w:t xml:space="preserve">The Supplier shall ensure that all personnel have appropriate security clearance when dealing </w:t>
      </w:r>
      <w:r>
        <w:rPr>
          <w:rFonts w:ascii="Arial" w:eastAsia="Times New Roman" w:hAnsi="Arial" w:cs="Arial"/>
          <w:color w:val="000000"/>
          <w:lang w:eastAsia="en-GB"/>
        </w:rPr>
        <w:t xml:space="preserve">with secure print services and </w:t>
      </w:r>
      <w:r w:rsidRPr="00C67F23">
        <w:rPr>
          <w:rFonts w:ascii="Arial" w:eastAsia="Times New Roman" w:hAnsi="Arial" w:cs="Arial"/>
          <w:color w:val="000000"/>
          <w:lang w:eastAsia="en-GB"/>
        </w:rPr>
        <w:t xml:space="preserve">in the production of security print, when handling secure data, when delivering security printed items to </w:t>
      </w:r>
      <w:r>
        <w:rPr>
          <w:rFonts w:ascii="Arial" w:eastAsia="Times New Roman" w:hAnsi="Arial" w:cs="Arial"/>
          <w:color w:val="000000"/>
          <w:lang w:eastAsia="en-GB"/>
        </w:rPr>
        <w:t>Buyers</w:t>
      </w:r>
      <w:r w:rsidRPr="00C67F23">
        <w:rPr>
          <w:rFonts w:ascii="Arial" w:eastAsia="Times New Roman" w:hAnsi="Arial" w:cs="Arial"/>
          <w:color w:val="000000"/>
          <w:lang w:eastAsia="en-GB"/>
        </w:rPr>
        <w:t xml:space="preserve"> premises and to help </w:t>
      </w:r>
      <w:r>
        <w:rPr>
          <w:rFonts w:ascii="Arial" w:eastAsia="Times New Roman" w:hAnsi="Arial" w:cs="Arial"/>
          <w:color w:val="000000"/>
          <w:lang w:eastAsia="en-GB"/>
        </w:rPr>
        <w:t>Buyers</w:t>
      </w:r>
      <w:r w:rsidRPr="00C67F23">
        <w:rPr>
          <w:rFonts w:ascii="Arial" w:eastAsia="Times New Roman" w:hAnsi="Arial" w:cs="Arial"/>
          <w:color w:val="000000"/>
          <w:lang w:eastAsia="en-GB"/>
        </w:rPr>
        <w:t xml:space="preserve"> in meeting the best practice principles outlined in the documents below:</w:t>
      </w:r>
    </w:p>
    <w:p w14:paraId="3593FE23" w14:textId="77777777" w:rsidR="00B2353F" w:rsidRPr="00C67F23" w:rsidRDefault="007F0CC8" w:rsidP="00B2353F">
      <w:pPr>
        <w:spacing w:after="100" w:afterAutospacing="1" w:line="240" w:lineRule="auto"/>
        <w:ind w:left="2359"/>
        <w:jc w:val="both"/>
        <w:rPr>
          <w:rStyle w:val="Hyperlink"/>
          <w:rFonts w:ascii="Arial" w:hAnsi="Arial" w:cs="Arial"/>
          <w:sz w:val="24"/>
          <w:szCs w:val="24"/>
        </w:rPr>
      </w:pPr>
      <w:hyperlink r:id="rId17">
        <w:r w:rsidR="00B2353F" w:rsidRPr="00C67F23">
          <w:rPr>
            <w:rStyle w:val="Hyperlink"/>
            <w:rFonts w:ascii="Arial" w:hAnsi="Arial" w:cs="Arial"/>
            <w:sz w:val="24"/>
            <w:szCs w:val="24"/>
          </w:rPr>
          <w:t>http://www.cpni.gov.uk/advice/Personnel-security1/</w:t>
        </w:r>
      </w:hyperlink>
    </w:p>
    <w:p w14:paraId="09896467" w14:textId="77777777" w:rsidR="00B2353F" w:rsidRPr="00C67F23" w:rsidRDefault="007F0CC8" w:rsidP="00B2353F">
      <w:pPr>
        <w:spacing w:after="100" w:afterAutospacing="1" w:line="240" w:lineRule="auto"/>
        <w:ind w:left="2359"/>
        <w:jc w:val="both"/>
        <w:rPr>
          <w:rStyle w:val="Hyperlink"/>
          <w:rFonts w:ascii="Arial" w:hAnsi="Arial" w:cs="Arial"/>
          <w:sz w:val="24"/>
          <w:szCs w:val="24"/>
        </w:rPr>
      </w:pPr>
      <w:hyperlink r:id="rId18">
        <w:r w:rsidR="00B2353F" w:rsidRPr="00C67F23">
          <w:rPr>
            <w:rStyle w:val="Hyperlink"/>
            <w:rFonts w:ascii="Arial" w:hAnsi="Arial" w:cs="Arial"/>
            <w:sz w:val="24"/>
            <w:szCs w:val="24"/>
          </w:rPr>
          <w:t>https://www.gov.uk/government/uploads/system/uploads/attachment_data/file/299547/HMG_Personnel_Security_Controls.pdf</w:t>
        </w:r>
      </w:hyperlink>
    </w:p>
    <w:p w14:paraId="76DD752B" w14:textId="77777777" w:rsidR="00B2353F" w:rsidRDefault="007F0CC8" w:rsidP="00B2353F">
      <w:pPr>
        <w:spacing w:after="100" w:afterAutospacing="1" w:line="240" w:lineRule="auto"/>
        <w:ind w:left="2359"/>
        <w:jc w:val="both"/>
        <w:rPr>
          <w:rStyle w:val="Hyperlink"/>
          <w:rFonts w:ascii="Arial" w:hAnsi="Arial" w:cs="Arial"/>
          <w:sz w:val="24"/>
          <w:szCs w:val="24"/>
        </w:rPr>
      </w:pPr>
      <w:hyperlink r:id="rId19">
        <w:r w:rsidR="00B2353F" w:rsidRPr="00C67F23">
          <w:rPr>
            <w:rStyle w:val="Hyperlink"/>
            <w:rFonts w:ascii="Arial" w:hAnsi="Arial" w:cs="Arial"/>
            <w:sz w:val="24"/>
            <w:szCs w:val="24"/>
          </w:rPr>
          <w:t>https://www.gov.uk/government/collections/government-security</w:t>
        </w:r>
      </w:hyperlink>
    </w:p>
    <w:p w14:paraId="28E4E3D7" w14:textId="7900C97B" w:rsidR="00B2353F" w:rsidRDefault="00B2353F" w:rsidP="00B2353F">
      <w:pPr>
        <w:pStyle w:val="ListParagraph"/>
        <w:numPr>
          <w:ilvl w:val="2"/>
          <w:numId w:val="1"/>
        </w:numPr>
        <w:contextualSpacing w:val="0"/>
        <w:rPr>
          <w:rFonts w:ascii="Arial" w:eastAsia="Times New Roman" w:hAnsi="Arial" w:cs="Arial"/>
          <w:color w:val="000000"/>
          <w:lang w:eastAsia="en-GB"/>
        </w:rPr>
      </w:pPr>
      <w:r w:rsidRPr="00282379">
        <w:rPr>
          <w:rFonts w:ascii="Arial" w:eastAsia="Times New Roman" w:hAnsi="Arial" w:cs="Arial"/>
          <w:color w:val="000000"/>
          <w:lang w:eastAsia="en-GB"/>
        </w:rPr>
        <w:t xml:space="preserve">The Supplier shall have </w:t>
      </w:r>
      <w:r w:rsidR="0074350B">
        <w:rPr>
          <w:rFonts w:ascii="Arial" w:eastAsia="Times New Roman" w:hAnsi="Arial" w:cs="Arial"/>
          <w:color w:val="000000"/>
          <w:lang w:eastAsia="en-GB"/>
        </w:rPr>
        <w:t>confidentiality</w:t>
      </w:r>
      <w:r w:rsidRPr="00282379">
        <w:rPr>
          <w:rFonts w:ascii="Arial" w:eastAsia="Times New Roman" w:hAnsi="Arial" w:cs="Arial"/>
          <w:color w:val="000000"/>
          <w:lang w:eastAsia="en-GB"/>
        </w:rPr>
        <w:t xml:space="preserve"> agreements in place with all </w:t>
      </w:r>
      <w:r>
        <w:rPr>
          <w:rFonts w:ascii="Arial" w:eastAsia="Times New Roman" w:hAnsi="Arial" w:cs="Arial"/>
          <w:color w:val="000000"/>
          <w:lang w:eastAsia="en-GB"/>
        </w:rPr>
        <w:t>Supplier S</w:t>
      </w:r>
      <w:r w:rsidRPr="00282379">
        <w:rPr>
          <w:rFonts w:ascii="Arial" w:eastAsia="Times New Roman" w:hAnsi="Arial" w:cs="Arial"/>
          <w:color w:val="000000"/>
          <w:lang w:eastAsia="en-GB"/>
        </w:rPr>
        <w:t xml:space="preserve">taff involved in delivery of a </w:t>
      </w:r>
      <w:r>
        <w:rPr>
          <w:rFonts w:ascii="Arial" w:eastAsia="Times New Roman" w:hAnsi="Arial" w:cs="Arial"/>
          <w:color w:val="000000"/>
          <w:lang w:eastAsia="en-GB"/>
        </w:rPr>
        <w:t>Buyer organisations Call-Off Contracts</w:t>
      </w:r>
    </w:p>
    <w:p w14:paraId="70057443" w14:textId="6AB3A74B" w:rsidR="00B2353F" w:rsidRDefault="00B2353F" w:rsidP="00B2353F">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Secure print services</w:t>
      </w:r>
      <w:r w:rsidRPr="007D2CFA">
        <w:rPr>
          <w:rFonts w:ascii="Arial" w:eastAsia="Times New Roman" w:hAnsi="Arial" w:cs="Arial"/>
          <w:color w:val="000000"/>
          <w:lang w:eastAsia="en-GB"/>
        </w:rPr>
        <w:t xml:space="preserve"> </w:t>
      </w:r>
      <w:r w:rsidRPr="00F4335B">
        <w:rPr>
          <w:rFonts w:ascii="Arial" w:eastAsia="Times New Roman" w:hAnsi="Arial" w:cs="Arial"/>
          <w:color w:val="000000"/>
          <w:lang w:eastAsia="en-GB"/>
        </w:rPr>
        <w:t>include</w:t>
      </w:r>
      <w:r>
        <w:rPr>
          <w:rFonts w:ascii="Arial" w:eastAsia="Times New Roman" w:hAnsi="Arial" w:cs="Arial"/>
          <w:color w:val="000000"/>
          <w:lang w:eastAsia="en-GB"/>
        </w:rPr>
        <w:t>s</w:t>
      </w:r>
      <w:r w:rsidRPr="00F4335B">
        <w:rPr>
          <w:rFonts w:ascii="Arial" w:eastAsia="Times New Roman" w:hAnsi="Arial" w:cs="Arial"/>
          <w:color w:val="000000"/>
          <w:lang w:eastAsia="en-GB"/>
        </w:rPr>
        <w:t xml:space="preserve"> the printing of secure print items such </w:t>
      </w:r>
      <w:r>
        <w:rPr>
          <w:rFonts w:ascii="Arial" w:eastAsia="Times New Roman" w:hAnsi="Arial" w:cs="Arial"/>
          <w:color w:val="000000"/>
          <w:lang w:eastAsia="en-GB"/>
        </w:rPr>
        <w:t xml:space="preserve">ID </w:t>
      </w:r>
      <w:r w:rsidRPr="00F4335B">
        <w:rPr>
          <w:rFonts w:ascii="Arial" w:eastAsia="Times New Roman" w:hAnsi="Arial" w:cs="Arial"/>
          <w:color w:val="000000"/>
          <w:lang w:eastAsia="en-GB"/>
        </w:rPr>
        <w:t>cards, the production of sensitive and confidential reports and mailing</w:t>
      </w:r>
      <w:r>
        <w:rPr>
          <w:rFonts w:ascii="Arial" w:eastAsia="Times New Roman" w:hAnsi="Arial" w:cs="Arial"/>
          <w:color w:val="000000"/>
          <w:lang w:eastAsia="en-GB"/>
        </w:rPr>
        <w:t>. D</w:t>
      </w:r>
      <w:r w:rsidRPr="00F4335B">
        <w:rPr>
          <w:rFonts w:ascii="Arial" w:eastAsia="Times New Roman" w:hAnsi="Arial" w:cs="Arial"/>
          <w:color w:val="000000"/>
          <w:lang w:eastAsia="en-GB"/>
        </w:rPr>
        <w:t xml:space="preserve">ue </w:t>
      </w:r>
      <w:r w:rsidR="0074350B">
        <w:rPr>
          <w:rFonts w:ascii="Arial" w:eastAsia="Times New Roman" w:hAnsi="Arial" w:cs="Arial"/>
          <w:color w:val="000000"/>
          <w:lang w:eastAsia="en-GB"/>
        </w:rPr>
        <w:t xml:space="preserve">to </w:t>
      </w:r>
      <w:r w:rsidRPr="00F4335B">
        <w:rPr>
          <w:rFonts w:ascii="Arial" w:eastAsia="Times New Roman" w:hAnsi="Arial" w:cs="Arial"/>
          <w:color w:val="000000"/>
          <w:lang w:eastAsia="en-GB"/>
        </w:rPr>
        <w:t>the nature of what is being produced the classification of items</w:t>
      </w:r>
      <w:r>
        <w:rPr>
          <w:rFonts w:ascii="Arial" w:eastAsia="Times New Roman" w:hAnsi="Arial" w:cs="Arial"/>
          <w:color w:val="000000"/>
          <w:lang w:eastAsia="en-GB"/>
        </w:rPr>
        <w:t xml:space="preserve"> may be </w:t>
      </w:r>
      <w:r w:rsidRPr="00F4335B">
        <w:rPr>
          <w:rFonts w:ascii="Arial" w:eastAsia="Times New Roman" w:hAnsi="Arial" w:cs="Arial"/>
          <w:color w:val="000000"/>
          <w:lang w:eastAsia="en-GB"/>
        </w:rPr>
        <w:t>above</w:t>
      </w:r>
      <w:r>
        <w:rPr>
          <w:rFonts w:ascii="Arial" w:eastAsia="Times New Roman" w:hAnsi="Arial" w:cs="Arial"/>
          <w:color w:val="000000"/>
          <w:lang w:eastAsia="en-GB"/>
        </w:rPr>
        <w:t xml:space="preserve"> the </w:t>
      </w:r>
      <w:r w:rsidRPr="00F4335B">
        <w:rPr>
          <w:rFonts w:ascii="Arial" w:eastAsia="Times New Roman" w:hAnsi="Arial" w:cs="Arial"/>
          <w:color w:val="000000"/>
          <w:lang w:eastAsia="en-GB"/>
        </w:rPr>
        <w:t>official</w:t>
      </w:r>
      <w:r>
        <w:rPr>
          <w:rFonts w:ascii="Arial" w:eastAsia="Times New Roman" w:hAnsi="Arial" w:cs="Arial"/>
          <w:color w:val="000000"/>
          <w:lang w:eastAsia="en-GB"/>
        </w:rPr>
        <w:t xml:space="preserve"> tier classification. Additional security measures may be required over and above standard business processes. The Supplier shall take into account the Buyers requirements relating to secure print services and ensure t</w:t>
      </w:r>
      <w:r w:rsidR="00307E72">
        <w:rPr>
          <w:rFonts w:ascii="Arial" w:eastAsia="Times New Roman" w:hAnsi="Arial" w:cs="Arial"/>
          <w:color w:val="000000"/>
          <w:lang w:eastAsia="en-GB"/>
        </w:rPr>
        <w:t xml:space="preserve">he appropriate business processes </w:t>
      </w:r>
      <w:r>
        <w:rPr>
          <w:rFonts w:ascii="Arial" w:eastAsia="Times New Roman" w:hAnsi="Arial" w:cs="Arial"/>
          <w:color w:val="000000"/>
          <w:lang w:eastAsia="en-GB"/>
        </w:rPr>
        <w:t>are in place to meet the Buyers requirements.</w:t>
      </w:r>
    </w:p>
    <w:p w14:paraId="1C4A2148" w14:textId="77777777" w:rsidR="00B2353F" w:rsidRDefault="00B2353F" w:rsidP="00B2353F">
      <w:pPr>
        <w:pStyle w:val="ListParagraph"/>
        <w:numPr>
          <w:ilvl w:val="2"/>
          <w:numId w:val="1"/>
        </w:numPr>
        <w:contextualSpacing w:val="0"/>
        <w:rPr>
          <w:rFonts w:ascii="Arial" w:eastAsia="Arial" w:hAnsi="Arial" w:cs="Arial"/>
          <w:color w:val="000000"/>
        </w:rPr>
      </w:pPr>
      <w:r w:rsidRPr="00CA6F30">
        <w:rPr>
          <w:rFonts w:ascii="Arial" w:eastAsia="Times New Roman" w:hAnsi="Arial" w:cs="Arial"/>
          <w:color w:val="000000"/>
          <w:lang w:eastAsia="en-GB"/>
        </w:rPr>
        <w:lastRenderedPageBreak/>
        <w:t>The Supplier shall have secure methods of electronic communication and of storing electronic files, media and data that meet the best practice principles detailed via the links further below in this</w:t>
      </w:r>
      <w:r>
        <w:rPr>
          <w:rFonts w:ascii="Arial" w:eastAsia="Arial" w:hAnsi="Arial" w:cs="Arial"/>
          <w:color w:val="000000"/>
        </w:rPr>
        <w:t xml:space="preserve"> section.</w:t>
      </w:r>
    </w:p>
    <w:p w14:paraId="62EB9335" w14:textId="77777777" w:rsidR="00B2353F" w:rsidRDefault="00B2353F" w:rsidP="00B2353F">
      <w:pPr>
        <w:pStyle w:val="ListParagraph"/>
        <w:numPr>
          <w:ilvl w:val="2"/>
          <w:numId w:val="1"/>
        </w:numPr>
        <w:contextualSpacing w:val="0"/>
        <w:rPr>
          <w:rFonts w:ascii="Arial" w:eastAsia="Arial" w:hAnsi="Arial" w:cs="Arial"/>
          <w:color w:val="000000"/>
        </w:rPr>
      </w:pPr>
      <w:r>
        <w:rPr>
          <w:rFonts w:ascii="Arial" w:eastAsia="Arial" w:hAnsi="Arial" w:cs="Arial"/>
          <w:color w:val="000000"/>
        </w:rPr>
        <w:t>Secure print items include for example, cheques, payable orders, plastic cards and cashable vouchers.</w:t>
      </w:r>
    </w:p>
    <w:p w14:paraId="027B401C" w14:textId="2F14D1DF" w:rsidR="00B2353F" w:rsidRPr="00792509" w:rsidRDefault="00B2353F" w:rsidP="00B2353F">
      <w:pPr>
        <w:pStyle w:val="ListParagraph"/>
        <w:numPr>
          <w:ilvl w:val="2"/>
          <w:numId w:val="1"/>
        </w:numPr>
        <w:contextualSpacing w:val="0"/>
        <w:rPr>
          <w:rFonts w:ascii="Arial" w:eastAsia="Times New Roman" w:hAnsi="Arial" w:cs="Arial"/>
          <w:color w:val="000000"/>
          <w:lang w:eastAsia="en-GB"/>
        </w:rPr>
      </w:pPr>
      <w:r w:rsidRPr="00806E1B">
        <w:rPr>
          <w:rFonts w:ascii="Arial" w:eastAsia="Times New Roman" w:hAnsi="Arial" w:cs="Arial"/>
          <w:color w:val="000000"/>
          <w:lang w:eastAsia="en-GB"/>
        </w:rPr>
        <w:t>The</w:t>
      </w:r>
      <w:r w:rsidRPr="00CA6F30">
        <w:rPr>
          <w:rFonts w:ascii="Arial" w:eastAsia="Times New Roman" w:hAnsi="Arial" w:cs="Arial"/>
          <w:color w:val="000000"/>
          <w:lang w:eastAsia="en-GB"/>
        </w:rPr>
        <w:t xml:space="preserve"> Supplier shall </w:t>
      </w:r>
      <w:r>
        <w:rPr>
          <w:rFonts w:ascii="Arial" w:eastAsia="Times New Roman" w:hAnsi="Arial" w:cs="Arial"/>
          <w:color w:val="000000"/>
          <w:lang w:eastAsia="en-GB"/>
        </w:rPr>
        <w:t>use their expertise and up to date market intelligence to provide guidance</w:t>
      </w:r>
      <w:r w:rsidRPr="00CA6F30">
        <w:rPr>
          <w:rFonts w:ascii="Arial" w:eastAsia="Times New Roman" w:hAnsi="Arial" w:cs="Arial"/>
          <w:color w:val="000000"/>
          <w:lang w:eastAsia="en-GB"/>
        </w:rPr>
        <w:t xml:space="preserve"> </w:t>
      </w:r>
      <w:r w:rsidR="0085679B">
        <w:rPr>
          <w:rFonts w:ascii="Arial" w:eastAsia="Times New Roman" w:hAnsi="Arial" w:cs="Arial"/>
          <w:color w:val="000000"/>
          <w:lang w:eastAsia="en-GB"/>
        </w:rPr>
        <w:t>to the Buyer o</w:t>
      </w:r>
      <w:r>
        <w:rPr>
          <w:rFonts w:ascii="Arial" w:eastAsia="Times New Roman" w:hAnsi="Arial" w:cs="Arial"/>
          <w:color w:val="000000"/>
          <w:lang w:eastAsia="en-GB"/>
        </w:rPr>
        <w:t xml:space="preserve">rganisations in respect of the most appropriate </w:t>
      </w:r>
      <w:r w:rsidRPr="00CA6F30">
        <w:rPr>
          <w:rFonts w:ascii="Arial" w:eastAsia="Times New Roman" w:hAnsi="Arial" w:cs="Arial"/>
          <w:color w:val="000000"/>
          <w:lang w:eastAsia="en-GB"/>
        </w:rPr>
        <w:t>source</w:t>
      </w:r>
      <w:r>
        <w:rPr>
          <w:rFonts w:ascii="Arial" w:eastAsia="Times New Roman" w:hAnsi="Arial" w:cs="Arial"/>
          <w:color w:val="000000"/>
          <w:lang w:eastAsia="en-GB"/>
        </w:rPr>
        <w:t xml:space="preserve">s of </w:t>
      </w:r>
      <w:r w:rsidRPr="00CA6F30">
        <w:rPr>
          <w:rFonts w:ascii="Arial" w:eastAsia="Times New Roman" w:hAnsi="Arial" w:cs="Arial"/>
          <w:color w:val="000000"/>
          <w:lang w:eastAsia="en-GB"/>
        </w:rPr>
        <w:t xml:space="preserve">printed substrates that have advanced security features to </w:t>
      </w:r>
      <w:r w:rsidRPr="00792509">
        <w:rPr>
          <w:rFonts w:ascii="Arial" w:eastAsia="Times New Roman" w:hAnsi="Arial" w:cs="Arial"/>
          <w:color w:val="000000"/>
          <w:lang w:eastAsia="en-GB"/>
        </w:rPr>
        <w:t>combat fraudulent use.</w:t>
      </w:r>
    </w:p>
    <w:p w14:paraId="4D571C35" w14:textId="77777777" w:rsidR="00B2353F" w:rsidRPr="00806E1B" w:rsidRDefault="00B2353F" w:rsidP="00B2353F">
      <w:pPr>
        <w:pStyle w:val="ListParagraph"/>
        <w:numPr>
          <w:ilvl w:val="2"/>
          <w:numId w:val="1"/>
        </w:numPr>
        <w:contextualSpacing w:val="0"/>
        <w:rPr>
          <w:rFonts w:ascii="Arial" w:eastAsia="Times New Roman" w:hAnsi="Arial" w:cs="Arial"/>
          <w:color w:val="000000"/>
          <w:lang w:eastAsia="en-GB"/>
        </w:rPr>
      </w:pPr>
      <w:r w:rsidRPr="00000BC2">
        <w:rPr>
          <w:rFonts w:ascii="Arial" w:eastAsia="Times New Roman" w:hAnsi="Arial" w:cs="Arial"/>
          <w:b/>
          <w:color w:val="000000"/>
          <w:lang w:eastAsia="en-GB"/>
        </w:rPr>
        <w:t>Production of Cheques;</w:t>
      </w:r>
      <w:r>
        <w:rPr>
          <w:rFonts w:ascii="Arial" w:eastAsia="Times New Roman" w:hAnsi="Arial" w:cs="Arial"/>
          <w:color w:val="000000"/>
          <w:lang w:eastAsia="en-GB"/>
        </w:rPr>
        <w:t xml:space="preserve"> where the Supplier provides cheques and similar items, the Supplier (or their </w:t>
      </w:r>
      <w:r w:rsidRPr="00CA6F30">
        <w:rPr>
          <w:rFonts w:ascii="Arial" w:eastAsia="Times New Roman" w:hAnsi="Arial" w:cs="Arial"/>
          <w:color w:val="000000"/>
          <w:lang w:eastAsia="en-GB"/>
        </w:rPr>
        <w:t>Key Subcontractor</w:t>
      </w:r>
      <w:r>
        <w:rPr>
          <w:rFonts w:ascii="Arial" w:eastAsia="Times New Roman" w:hAnsi="Arial" w:cs="Arial"/>
          <w:color w:val="000000"/>
          <w:lang w:eastAsia="en-GB"/>
        </w:rPr>
        <w:t xml:space="preserve">(s) as appropriate </w:t>
      </w:r>
      <w:r>
        <w:rPr>
          <w:rFonts w:ascii="Arial" w:eastAsia="Arial" w:hAnsi="Arial" w:cs="Arial"/>
          <w:color w:val="000000"/>
        </w:rPr>
        <w:t xml:space="preserve">shall be accredited with the Cheque Printer Accreditation Scheme standard. Further details can be obtained at </w:t>
      </w:r>
      <w:hyperlink r:id="rId20">
        <w:r>
          <w:rPr>
            <w:rFonts w:ascii="Arial" w:eastAsia="Arial" w:hAnsi="Arial" w:cs="Arial"/>
            <w:color w:val="0000FF"/>
            <w:u w:val="single"/>
          </w:rPr>
          <w:t>http://www.chequeandcredit.co.uk/cpas/</w:t>
        </w:r>
      </w:hyperlink>
    </w:p>
    <w:p w14:paraId="21E1F347" w14:textId="77777777" w:rsidR="00B2353F" w:rsidRPr="00792509" w:rsidRDefault="00B2353F" w:rsidP="00B2353F">
      <w:pPr>
        <w:pStyle w:val="ListParagraph"/>
        <w:numPr>
          <w:ilvl w:val="2"/>
          <w:numId w:val="1"/>
        </w:numPr>
        <w:contextualSpacing w:val="0"/>
        <w:rPr>
          <w:rFonts w:ascii="Arial" w:eastAsia="Times New Roman" w:hAnsi="Arial" w:cs="Arial"/>
          <w:color w:val="000000"/>
          <w:lang w:eastAsia="en-GB"/>
        </w:rPr>
      </w:pPr>
      <w:r w:rsidRPr="00792509">
        <w:rPr>
          <w:rFonts w:ascii="Arial" w:eastAsia="Times New Roman" w:hAnsi="Arial" w:cs="Arial"/>
          <w:b/>
          <w:color w:val="000000"/>
          <w:lang w:eastAsia="en-GB"/>
        </w:rPr>
        <w:t>Supply of secure Plastic Cards</w:t>
      </w:r>
      <w:r w:rsidRPr="00792509">
        <w:rPr>
          <w:rFonts w:ascii="Arial" w:eastAsia="Times New Roman" w:hAnsi="Arial" w:cs="Arial"/>
          <w:color w:val="000000"/>
          <w:lang w:eastAsia="en-GB"/>
        </w:rPr>
        <w:t>; the Supplier shall provide variable printing onto plastic substrate (plastic cards),</w:t>
      </w:r>
      <w:r w:rsidRPr="00CE41FF">
        <w:rPr>
          <w:rFonts w:ascii="Arial" w:eastAsia="Arial" w:hAnsi="Arial" w:cs="Arial"/>
          <w:color w:val="000000"/>
        </w:rPr>
        <w:t xml:space="preserve"> any of which may require a secure printing environment, this shall be determined during the Buyers Call-Off Procedure</w:t>
      </w:r>
      <w:r>
        <w:rPr>
          <w:rFonts w:ascii="Arial" w:eastAsia="Arial" w:hAnsi="Arial" w:cs="Arial"/>
          <w:color w:val="000000"/>
        </w:rPr>
        <w:t>. R</w:t>
      </w:r>
      <w:r w:rsidRPr="00792509">
        <w:rPr>
          <w:rFonts w:ascii="Arial" w:eastAsia="Times New Roman" w:hAnsi="Arial" w:cs="Arial"/>
          <w:color w:val="000000"/>
          <w:lang w:eastAsia="en-GB"/>
        </w:rPr>
        <w:t>e</w:t>
      </w:r>
      <w:r w:rsidRPr="00792509">
        <w:rPr>
          <w:rFonts w:ascii="Arial" w:eastAsia="Arial" w:hAnsi="Arial" w:cs="Arial"/>
          <w:color w:val="000000"/>
        </w:rPr>
        <w:t>quirements may include, but are not limited the inclusion of the following security features:</w:t>
      </w:r>
    </w:p>
    <w:p w14:paraId="743EA2FD" w14:textId="77777777" w:rsidR="00B2353F" w:rsidRPr="00126354"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Arial" w:hAnsi="Arial" w:cs="Arial"/>
          <w:color w:val="000000"/>
        </w:rPr>
        <w:t>H</w:t>
      </w:r>
      <w:r w:rsidRPr="00126354">
        <w:rPr>
          <w:rFonts w:ascii="Arial" w:eastAsia="Arial" w:hAnsi="Arial" w:cs="Arial"/>
          <w:color w:val="000000"/>
        </w:rPr>
        <w:t xml:space="preserve">olograms, </w:t>
      </w:r>
    </w:p>
    <w:p w14:paraId="21FFA698" w14:textId="77777777" w:rsidR="00B2353F"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Times New Roman" w:hAnsi="Arial" w:cs="Arial"/>
          <w:color w:val="000000"/>
          <w:lang w:eastAsia="en-GB"/>
        </w:rPr>
        <w:t>Pictures</w:t>
      </w:r>
    </w:p>
    <w:p w14:paraId="67A6D13C" w14:textId="77777777" w:rsidR="00B2353F"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Times New Roman" w:hAnsi="Arial" w:cs="Arial"/>
          <w:color w:val="000000"/>
          <w:lang w:eastAsia="en-GB"/>
        </w:rPr>
        <w:t>Microchips</w:t>
      </w:r>
    </w:p>
    <w:p w14:paraId="05B5D799" w14:textId="77777777" w:rsidR="00B2353F"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Times New Roman" w:hAnsi="Arial" w:cs="Arial"/>
          <w:color w:val="000000"/>
          <w:lang w:eastAsia="en-GB"/>
        </w:rPr>
        <w:t>Embossed variable data</w:t>
      </w:r>
    </w:p>
    <w:p w14:paraId="2C1CB22B" w14:textId="77777777" w:rsidR="00B2353F"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Times New Roman" w:hAnsi="Arial" w:cs="Arial"/>
          <w:color w:val="000000"/>
          <w:lang w:eastAsia="en-GB"/>
        </w:rPr>
        <w:t>Thermal variable data</w:t>
      </w:r>
    </w:p>
    <w:p w14:paraId="63EBEE31" w14:textId="77777777" w:rsidR="00B2353F"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Times New Roman" w:hAnsi="Arial" w:cs="Arial"/>
          <w:color w:val="000000"/>
          <w:lang w:eastAsia="en-GB"/>
        </w:rPr>
        <w:t>Barcode printing</w:t>
      </w:r>
    </w:p>
    <w:p w14:paraId="6D1DAE15" w14:textId="77777777" w:rsidR="00B2353F"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Times New Roman" w:hAnsi="Arial" w:cs="Arial"/>
          <w:color w:val="000000"/>
          <w:lang w:eastAsia="en-GB"/>
        </w:rPr>
        <w:t>Photographs</w:t>
      </w:r>
    </w:p>
    <w:p w14:paraId="26AC4521" w14:textId="77777777" w:rsidR="00B2353F"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Times New Roman" w:hAnsi="Arial" w:cs="Arial"/>
          <w:color w:val="000000"/>
          <w:lang w:eastAsia="en-GB"/>
        </w:rPr>
        <w:t>Tamper evident signature panel</w:t>
      </w:r>
    </w:p>
    <w:p w14:paraId="39E4D33D" w14:textId="77777777" w:rsidR="00B2353F"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Times New Roman" w:hAnsi="Arial" w:cs="Arial"/>
          <w:color w:val="000000"/>
          <w:lang w:eastAsia="en-GB"/>
        </w:rPr>
        <w:t>Hidden image printing</w:t>
      </w:r>
    </w:p>
    <w:p w14:paraId="1A88933E" w14:textId="77777777" w:rsidR="00B2353F"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Times New Roman" w:hAnsi="Arial" w:cs="Arial"/>
          <w:color w:val="000000"/>
          <w:lang w:eastAsia="en-GB"/>
        </w:rPr>
        <w:t>UV and colour shifting ink</w:t>
      </w:r>
    </w:p>
    <w:p w14:paraId="04858153" w14:textId="77777777" w:rsidR="00B2353F"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Times New Roman" w:hAnsi="Arial" w:cs="Arial"/>
          <w:color w:val="000000"/>
          <w:lang w:eastAsia="en-GB"/>
        </w:rPr>
        <w:t>Micro printing</w:t>
      </w:r>
    </w:p>
    <w:p w14:paraId="10BF11CA" w14:textId="77777777" w:rsidR="00B2353F" w:rsidRDefault="00B2353F" w:rsidP="008F30DE">
      <w:pPr>
        <w:numPr>
          <w:ilvl w:val="2"/>
          <w:numId w:val="5"/>
        </w:numPr>
        <w:pBdr>
          <w:top w:val="nil"/>
          <w:left w:val="nil"/>
          <w:bottom w:val="nil"/>
          <w:right w:val="nil"/>
          <w:between w:val="nil"/>
        </w:pBdr>
        <w:spacing w:after="0" w:line="276" w:lineRule="auto"/>
        <w:ind w:left="3555"/>
        <w:jc w:val="both"/>
        <w:rPr>
          <w:rFonts w:ascii="Arial" w:eastAsia="Times New Roman" w:hAnsi="Arial" w:cs="Arial"/>
          <w:color w:val="000000"/>
          <w:lang w:eastAsia="en-GB"/>
        </w:rPr>
      </w:pPr>
      <w:r>
        <w:rPr>
          <w:rFonts w:ascii="Arial" w:eastAsia="Times New Roman" w:hAnsi="Arial" w:cs="Arial"/>
          <w:color w:val="000000"/>
          <w:lang w:eastAsia="en-GB"/>
        </w:rPr>
        <w:lastRenderedPageBreak/>
        <w:t>Magnetic strips</w:t>
      </w:r>
    </w:p>
    <w:p w14:paraId="0D1A348C" w14:textId="77777777" w:rsidR="00B2353F" w:rsidRDefault="00B2353F" w:rsidP="00B2353F">
      <w:pPr>
        <w:pStyle w:val="ListParagraph"/>
        <w:numPr>
          <w:ilvl w:val="3"/>
          <w:numId w:val="1"/>
        </w:numPr>
        <w:ind w:left="1782"/>
        <w:contextualSpacing w:val="0"/>
        <w:rPr>
          <w:rFonts w:ascii="Arial" w:eastAsia="Arial" w:hAnsi="Arial" w:cs="Arial"/>
          <w:color w:val="000000"/>
        </w:rPr>
      </w:pPr>
      <w:r>
        <w:rPr>
          <w:rFonts w:ascii="Arial" w:eastAsia="Arial" w:hAnsi="Arial" w:cs="Arial"/>
          <w:color w:val="000000"/>
        </w:rPr>
        <w:t>The Supplier shall</w:t>
      </w:r>
    </w:p>
    <w:p w14:paraId="415EA13F" w14:textId="77777777" w:rsidR="00B2353F" w:rsidRDefault="00B2353F" w:rsidP="008F30DE">
      <w:pPr>
        <w:numPr>
          <w:ilvl w:val="0"/>
          <w:numId w:val="4"/>
        </w:numPr>
        <w:pBdr>
          <w:top w:val="nil"/>
          <w:left w:val="nil"/>
          <w:bottom w:val="nil"/>
          <w:right w:val="nil"/>
          <w:between w:val="nil"/>
        </w:pBdr>
        <w:spacing w:after="0" w:line="276" w:lineRule="auto"/>
        <w:ind w:left="3195"/>
        <w:jc w:val="both"/>
        <w:rPr>
          <w:color w:val="000000"/>
        </w:rPr>
      </w:pPr>
      <w:r>
        <w:rPr>
          <w:rFonts w:ascii="Arial" w:eastAsia="Arial" w:hAnsi="Arial" w:cs="Arial"/>
          <w:color w:val="000000"/>
        </w:rPr>
        <w:t>source and print on a range of Polyvinyl Chloride (PVC) cards and biodegradable cards in a range of sizes including but not limited to 300 microns, 480 microns, 500 microns, 760 microns and 810 microns;</w:t>
      </w:r>
    </w:p>
    <w:p w14:paraId="665CC52D" w14:textId="77777777" w:rsidR="00B2353F" w:rsidRDefault="00B2353F" w:rsidP="008F30DE">
      <w:pPr>
        <w:numPr>
          <w:ilvl w:val="0"/>
          <w:numId w:val="4"/>
        </w:numPr>
        <w:pBdr>
          <w:top w:val="nil"/>
          <w:left w:val="nil"/>
          <w:bottom w:val="nil"/>
          <w:right w:val="nil"/>
          <w:between w:val="nil"/>
        </w:pBdr>
        <w:spacing w:after="0" w:line="276" w:lineRule="auto"/>
        <w:ind w:left="3195"/>
        <w:jc w:val="both"/>
        <w:rPr>
          <w:color w:val="000000"/>
        </w:rPr>
      </w:pPr>
      <w:r>
        <w:rPr>
          <w:rFonts w:ascii="Arial" w:eastAsia="Arial" w:hAnsi="Arial" w:cs="Arial"/>
          <w:color w:val="000000"/>
        </w:rPr>
        <w:t xml:space="preserve">provide plastic substrate (i.e. plastic card) and card carrier design facilities; and </w:t>
      </w:r>
    </w:p>
    <w:p w14:paraId="100540A4" w14:textId="77777777" w:rsidR="00B2353F" w:rsidRDefault="00B2353F" w:rsidP="008F30DE">
      <w:pPr>
        <w:numPr>
          <w:ilvl w:val="0"/>
          <w:numId w:val="4"/>
        </w:numPr>
        <w:pBdr>
          <w:top w:val="nil"/>
          <w:left w:val="nil"/>
          <w:bottom w:val="nil"/>
          <w:right w:val="nil"/>
          <w:between w:val="nil"/>
        </w:pBdr>
        <w:spacing w:after="0" w:line="276" w:lineRule="auto"/>
        <w:ind w:left="3195"/>
        <w:jc w:val="both"/>
        <w:rPr>
          <w:color w:val="000000"/>
        </w:rPr>
      </w:pPr>
      <w:r>
        <w:rPr>
          <w:rFonts w:ascii="Arial" w:eastAsia="Arial" w:hAnsi="Arial" w:cs="Arial"/>
          <w:color w:val="000000"/>
        </w:rPr>
        <w:t xml:space="preserve"> </w:t>
      </w:r>
      <w:proofErr w:type="gramStart"/>
      <w:r>
        <w:rPr>
          <w:rFonts w:ascii="Arial" w:eastAsia="Arial" w:hAnsi="Arial" w:cs="Arial"/>
          <w:color w:val="000000"/>
        </w:rPr>
        <w:t>offer</w:t>
      </w:r>
      <w:proofErr w:type="gramEnd"/>
      <w:r>
        <w:rPr>
          <w:rFonts w:ascii="Arial" w:eastAsia="Arial" w:hAnsi="Arial" w:cs="Arial"/>
          <w:color w:val="000000"/>
        </w:rPr>
        <w:t xml:space="preserve"> a bespoke die cutting card facility.</w:t>
      </w:r>
    </w:p>
    <w:p w14:paraId="348D9FA2" w14:textId="2DBA891C" w:rsidR="00B2353F" w:rsidRDefault="00B2353F" w:rsidP="00B2353F">
      <w:pPr>
        <w:pStyle w:val="ListParagraph"/>
        <w:numPr>
          <w:ilvl w:val="3"/>
          <w:numId w:val="1"/>
        </w:numPr>
        <w:ind w:left="1782"/>
        <w:contextualSpacing w:val="0"/>
        <w:rPr>
          <w:rFonts w:ascii="Arial" w:eastAsia="Arial" w:hAnsi="Arial" w:cs="Arial"/>
          <w:color w:val="000000"/>
        </w:rPr>
      </w:pPr>
      <w:r>
        <w:rPr>
          <w:rFonts w:ascii="Arial" w:eastAsia="Arial" w:hAnsi="Arial" w:cs="Arial"/>
          <w:color w:val="000000"/>
        </w:rPr>
        <w:t xml:space="preserve">The Supplier </w:t>
      </w:r>
      <w:r w:rsidR="00307E72">
        <w:rPr>
          <w:rFonts w:ascii="Arial" w:eastAsia="Arial" w:hAnsi="Arial" w:cs="Arial"/>
          <w:color w:val="000000"/>
        </w:rPr>
        <w:t xml:space="preserve">shall </w:t>
      </w:r>
      <w:r>
        <w:rPr>
          <w:rFonts w:ascii="Arial" w:eastAsia="Arial" w:hAnsi="Arial" w:cs="Arial"/>
          <w:color w:val="000000"/>
        </w:rPr>
        <w:t>provide a direct mail operation for the distribution and fulfilment of the final plastic cards to end users. This may include:-</w:t>
      </w:r>
    </w:p>
    <w:p w14:paraId="3831CB57" w14:textId="3581EE7C" w:rsidR="00B2353F" w:rsidRDefault="00B2353F" w:rsidP="008F30DE">
      <w:pPr>
        <w:numPr>
          <w:ilvl w:val="2"/>
          <w:numId w:val="6"/>
        </w:numPr>
        <w:pBdr>
          <w:top w:val="nil"/>
          <w:left w:val="nil"/>
          <w:bottom w:val="nil"/>
          <w:right w:val="nil"/>
          <w:between w:val="nil"/>
        </w:pBdr>
        <w:spacing w:after="0" w:line="276" w:lineRule="auto"/>
        <w:ind w:left="3555"/>
        <w:jc w:val="both"/>
        <w:rPr>
          <w:rFonts w:ascii="Arial" w:eastAsia="Arial" w:hAnsi="Arial" w:cs="Arial"/>
          <w:color w:val="000000"/>
        </w:rPr>
      </w:pPr>
      <w:proofErr w:type="gramStart"/>
      <w:r>
        <w:rPr>
          <w:rFonts w:ascii="Arial" w:eastAsia="Arial" w:hAnsi="Arial" w:cs="Arial"/>
          <w:color w:val="000000"/>
        </w:rPr>
        <w:t>sourcing</w:t>
      </w:r>
      <w:proofErr w:type="gramEnd"/>
      <w:r>
        <w:rPr>
          <w:rFonts w:ascii="Arial" w:eastAsia="Arial" w:hAnsi="Arial" w:cs="Arial"/>
          <w:color w:val="000000"/>
        </w:rPr>
        <w:t xml:space="preserve"> of inserted printed materials (i.e. leaflets)</w:t>
      </w:r>
      <w:r w:rsidR="00307E72">
        <w:rPr>
          <w:rFonts w:ascii="Arial" w:eastAsia="Arial" w:hAnsi="Arial" w:cs="Arial"/>
          <w:color w:val="000000"/>
        </w:rPr>
        <w:t>.</w:t>
      </w:r>
    </w:p>
    <w:p w14:paraId="69529900" w14:textId="77777777" w:rsidR="00B2353F" w:rsidRDefault="00B2353F" w:rsidP="008F30DE">
      <w:pPr>
        <w:numPr>
          <w:ilvl w:val="2"/>
          <w:numId w:val="6"/>
        </w:numPr>
        <w:pBdr>
          <w:top w:val="nil"/>
          <w:left w:val="nil"/>
          <w:bottom w:val="nil"/>
          <w:right w:val="nil"/>
          <w:between w:val="nil"/>
        </w:pBdr>
        <w:spacing w:after="0" w:line="276" w:lineRule="auto"/>
        <w:ind w:left="3555"/>
        <w:jc w:val="both"/>
        <w:rPr>
          <w:rFonts w:ascii="Arial" w:eastAsia="Arial" w:hAnsi="Arial" w:cs="Arial"/>
          <w:color w:val="000000"/>
        </w:rPr>
      </w:pPr>
      <w:r>
        <w:rPr>
          <w:rFonts w:ascii="Arial" w:eastAsia="Arial" w:hAnsi="Arial" w:cs="Arial"/>
          <w:color w:val="000000"/>
        </w:rPr>
        <w:t xml:space="preserve">personalisation of printed documents (i.e. letters and card carriers) </w:t>
      </w:r>
    </w:p>
    <w:p w14:paraId="20C49162" w14:textId="77777777" w:rsidR="00B2353F" w:rsidRDefault="00B2353F" w:rsidP="008F30DE">
      <w:pPr>
        <w:numPr>
          <w:ilvl w:val="2"/>
          <w:numId w:val="6"/>
        </w:numPr>
        <w:pBdr>
          <w:top w:val="nil"/>
          <w:left w:val="nil"/>
          <w:bottom w:val="nil"/>
          <w:right w:val="nil"/>
          <w:between w:val="nil"/>
        </w:pBdr>
        <w:spacing w:after="0" w:line="276" w:lineRule="auto"/>
        <w:ind w:left="3555"/>
        <w:jc w:val="both"/>
        <w:rPr>
          <w:rFonts w:ascii="Arial" w:eastAsia="Arial" w:hAnsi="Arial" w:cs="Arial"/>
          <w:color w:val="000000"/>
        </w:rPr>
      </w:pPr>
      <w:r>
        <w:rPr>
          <w:rFonts w:ascii="Arial" w:eastAsia="Arial" w:hAnsi="Arial" w:cs="Arial"/>
          <w:color w:val="000000"/>
        </w:rPr>
        <w:t xml:space="preserve">the collation of all items </w:t>
      </w:r>
    </w:p>
    <w:p w14:paraId="300A2429" w14:textId="77777777" w:rsidR="00B2353F" w:rsidRDefault="00B2353F" w:rsidP="008F30DE">
      <w:pPr>
        <w:numPr>
          <w:ilvl w:val="2"/>
          <w:numId w:val="6"/>
        </w:numPr>
        <w:pBdr>
          <w:top w:val="nil"/>
          <w:left w:val="nil"/>
          <w:bottom w:val="nil"/>
          <w:right w:val="nil"/>
          <w:between w:val="nil"/>
        </w:pBdr>
        <w:spacing w:after="0" w:line="276" w:lineRule="auto"/>
        <w:ind w:left="3555"/>
        <w:jc w:val="both"/>
        <w:rPr>
          <w:rFonts w:ascii="Arial" w:eastAsia="Arial" w:hAnsi="Arial" w:cs="Arial"/>
          <w:color w:val="000000"/>
        </w:rPr>
      </w:pPr>
      <w:proofErr w:type="gramStart"/>
      <w:r>
        <w:rPr>
          <w:rFonts w:ascii="Arial" w:eastAsia="Arial" w:hAnsi="Arial" w:cs="Arial"/>
          <w:color w:val="000000"/>
        </w:rPr>
        <w:t>mailing</w:t>
      </w:r>
      <w:proofErr w:type="gramEnd"/>
      <w:r>
        <w:rPr>
          <w:rFonts w:ascii="Arial" w:eastAsia="Arial" w:hAnsi="Arial" w:cs="Arial"/>
          <w:color w:val="000000"/>
        </w:rPr>
        <w:t xml:space="preserve"> to final individual users. This will also include data-processing services and electronic data exchange services.</w:t>
      </w:r>
    </w:p>
    <w:p w14:paraId="1019FE48" w14:textId="5A310C43" w:rsidR="00B2353F" w:rsidRPr="00C47BD1" w:rsidRDefault="00B2353F" w:rsidP="00B2353F">
      <w:pPr>
        <w:pStyle w:val="ListParagraph"/>
        <w:numPr>
          <w:ilvl w:val="2"/>
          <w:numId w:val="1"/>
        </w:numPr>
        <w:contextualSpacing w:val="0"/>
        <w:rPr>
          <w:rFonts w:ascii="Arial" w:eastAsia="Times New Roman" w:hAnsi="Arial" w:cs="Arial"/>
          <w:color w:val="000000"/>
          <w:lang w:eastAsia="en-GB"/>
        </w:rPr>
      </w:pPr>
      <w:r w:rsidRPr="00C47BD1">
        <w:rPr>
          <w:rFonts w:ascii="Arial" w:eastAsia="Times New Roman" w:hAnsi="Arial" w:cs="Arial"/>
          <w:color w:val="000000"/>
          <w:lang w:eastAsia="en-GB"/>
        </w:rPr>
        <w:t xml:space="preserve">The Supplier shall deliver all elements of a </w:t>
      </w:r>
      <w:r>
        <w:rPr>
          <w:rFonts w:ascii="Arial" w:eastAsia="Times New Roman" w:hAnsi="Arial" w:cs="Arial"/>
          <w:color w:val="000000"/>
          <w:lang w:eastAsia="en-GB"/>
        </w:rPr>
        <w:t>Buyer</w:t>
      </w:r>
      <w:r w:rsidR="00307E72">
        <w:rPr>
          <w:rFonts w:ascii="Arial" w:eastAsia="Times New Roman" w:hAnsi="Arial" w:cs="Arial"/>
          <w:color w:val="000000"/>
          <w:lang w:eastAsia="en-GB"/>
        </w:rPr>
        <w:t>’</w:t>
      </w:r>
      <w:r>
        <w:rPr>
          <w:rFonts w:ascii="Arial" w:eastAsia="Times New Roman" w:hAnsi="Arial" w:cs="Arial"/>
          <w:color w:val="000000"/>
          <w:lang w:eastAsia="en-GB"/>
        </w:rPr>
        <w:t xml:space="preserve">s </w:t>
      </w:r>
      <w:r w:rsidRPr="00C47BD1">
        <w:rPr>
          <w:rFonts w:ascii="Arial" w:eastAsia="Times New Roman" w:hAnsi="Arial" w:cs="Arial"/>
          <w:color w:val="000000"/>
          <w:lang w:eastAsia="en-GB"/>
        </w:rPr>
        <w:t>requirements for security print and secure print production which may include, but are not limited to:</w:t>
      </w:r>
    </w:p>
    <w:p w14:paraId="503CCB46" w14:textId="77777777" w:rsidR="00B2353F" w:rsidRDefault="00B2353F" w:rsidP="008F30DE">
      <w:pPr>
        <w:numPr>
          <w:ilvl w:val="2"/>
          <w:numId w:val="3"/>
        </w:numPr>
        <w:pBdr>
          <w:top w:val="nil"/>
          <w:left w:val="nil"/>
          <w:bottom w:val="nil"/>
          <w:right w:val="nil"/>
          <w:between w:val="nil"/>
        </w:pBdr>
        <w:spacing w:after="0" w:line="276" w:lineRule="auto"/>
        <w:ind w:left="3401" w:hanging="566"/>
        <w:jc w:val="both"/>
      </w:pPr>
      <w:r>
        <w:rPr>
          <w:rFonts w:ascii="Arial" w:eastAsia="Arial" w:hAnsi="Arial" w:cs="Arial"/>
          <w:color w:val="000000"/>
        </w:rPr>
        <w:t>Controlled paper usage (time stamped running sheets) and secure waste disposal;</w:t>
      </w:r>
    </w:p>
    <w:p w14:paraId="474F2255" w14:textId="77777777" w:rsidR="00B2353F" w:rsidRDefault="00B2353F" w:rsidP="008F30DE">
      <w:pPr>
        <w:numPr>
          <w:ilvl w:val="2"/>
          <w:numId w:val="3"/>
        </w:numPr>
        <w:pBdr>
          <w:top w:val="nil"/>
          <w:left w:val="nil"/>
          <w:bottom w:val="nil"/>
          <w:right w:val="nil"/>
          <w:between w:val="nil"/>
        </w:pBdr>
        <w:spacing w:after="0" w:line="276" w:lineRule="auto"/>
        <w:ind w:left="3401" w:hanging="566"/>
        <w:jc w:val="both"/>
      </w:pPr>
      <w:r>
        <w:rPr>
          <w:rFonts w:ascii="Arial" w:eastAsia="Arial" w:hAnsi="Arial" w:cs="Arial"/>
          <w:color w:val="000000"/>
        </w:rPr>
        <w:t>Secure production site with secure building access/egress and physical site security control mechanisms and systems;</w:t>
      </w:r>
    </w:p>
    <w:p w14:paraId="41E4F1EB" w14:textId="77777777" w:rsidR="00B2353F" w:rsidRDefault="00B2353F" w:rsidP="008F30DE">
      <w:pPr>
        <w:numPr>
          <w:ilvl w:val="2"/>
          <w:numId w:val="3"/>
        </w:numPr>
        <w:pBdr>
          <w:top w:val="nil"/>
          <w:left w:val="nil"/>
          <w:bottom w:val="nil"/>
          <w:right w:val="nil"/>
          <w:between w:val="nil"/>
        </w:pBdr>
        <w:spacing w:after="0" w:line="276" w:lineRule="auto"/>
        <w:ind w:left="3401" w:hanging="566"/>
        <w:jc w:val="both"/>
      </w:pPr>
      <w:r>
        <w:rPr>
          <w:rFonts w:ascii="Arial" w:eastAsia="Arial" w:hAnsi="Arial" w:cs="Arial"/>
          <w:color w:val="000000"/>
        </w:rPr>
        <w:t>Secure storage facilities with controlled access;</w:t>
      </w:r>
    </w:p>
    <w:p w14:paraId="07219273" w14:textId="77777777" w:rsidR="00B2353F" w:rsidRDefault="00B2353F" w:rsidP="008F30DE">
      <w:pPr>
        <w:numPr>
          <w:ilvl w:val="2"/>
          <w:numId w:val="3"/>
        </w:numPr>
        <w:pBdr>
          <w:top w:val="nil"/>
          <w:left w:val="nil"/>
          <w:bottom w:val="nil"/>
          <w:right w:val="nil"/>
          <w:between w:val="nil"/>
        </w:pBdr>
        <w:spacing w:after="0" w:line="276" w:lineRule="auto"/>
        <w:ind w:left="3401" w:hanging="566"/>
        <w:jc w:val="both"/>
      </w:pPr>
      <w:r>
        <w:rPr>
          <w:rFonts w:ascii="Arial" w:eastAsia="Arial" w:hAnsi="Arial" w:cs="Arial"/>
          <w:color w:val="000000"/>
        </w:rPr>
        <w:t xml:space="preserve">Secure production area with controlled access; </w:t>
      </w:r>
    </w:p>
    <w:p w14:paraId="2DFC0398" w14:textId="77777777" w:rsidR="00B2353F" w:rsidRDefault="00B2353F" w:rsidP="008F30DE">
      <w:pPr>
        <w:numPr>
          <w:ilvl w:val="2"/>
          <w:numId w:val="3"/>
        </w:numPr>
        <w:pBdr>
          <w:top w:val="nil"/>
          <w:left w:val="nil"/>
          <w:bottom w:val="nil"/>
          <w:right w:val="nil"/>
          <w:between w:val="nil"/>
        </w:pBdr>
        <w:spacing w:after="0" w:line="276" w:lineRule="auto"/>
        <w:ind w:left="3401" w:hanging="566"/>
        <w:jc w:val="both"/>
      </w:pPr>
      <w:r>
        <w:rPr>
          <w:rFonts w:ascii="Arial" w:eastAsia="Arial" w:hAnsi="Arial" w:cs="Arial"/>
          <w:color w:val="000000"/>
        </w:rPr>
        <w:t xml:space="preserve">CCTV coverage and recording of all internal and external areas of site 24hrs every day of the year; </w:t>
      </w:r>
    </w:p>
    <w:p w14:paraId="3822B270" w14:textId="77777777" w:rsidR="00B2353F" w:rsidRDefault="00B2353F" w:rsidP="008F30DE">
      <w:pPr>
        <w:numPr>
          <w:ilvl w:val="2"/>
          <w:numId w:val="3"/>
        </w:numPr>
        <w:pBdr>
          <w:top w:val="nil"/>
          <w:left w:val="nil"/>
          <w:bottom w:val="nil"/>
          <w:right w:val="nil"/>
          <w:between w:val="nil"/>
        </w:pBdr>
        <w:spacing w:after="0" w:line="276" w:lineRule="auto"/>
        <w:ind w:left="3401" w:hanging="566"/>
        <w:jc w:val="both"/>
      </w:pPr>
      <w:r>
        <w:rPr>
          <w:rFonts w:ascii="Arial" w:eastAsia="Arial" w:hAnsi="Arial" w:cs="Arial"/>
          <w:color w:val="000000"/>
        </w:rPr>
        <w:t>Monitoring of on-site despatch and goods inward areas;</w:t>
      </w:r>
    </w:p>
    <w:p w14:paraId="262452D3" w14:textId="77777777" w:rsidR="00B2353F" w:rsidRDefault="00B2353F" w:rsidP="008F30DE">
      <w:pPr>
        <w:numPr>
          <w:ilvl w:val="2"/>
          <w:numId w:val="3"/>
        </w:numPr>
        <w:pBdr>
          <w:top w:val="nil"/>
          <w:left w:val="nil"/>
          <w:bottom w:val="nil"/>
          <w:right w:val="nil"/>
          <w:between w:val="nil"/>
        </w:pBdr>
        <w:spacing w:after="0" w:line="276" w:lineRule="auto"/>
        <w:ind w:left="3401" w:hanging="566"/>
        <w:jc w:val="both"/>
      </w:pPr>
      <w:r>
        <w:rPr>
          <w:rFonts w:ascii="Arial" w:eastAsia="Arial" w:hAnsi="Arial" w:cs="Arial"/>
          <w:color w:val="000000"/>
        </w:rPr>
        <w:t>Secure delivery service;</w:t>
      </w:r>
    </w:p>
    <w:p w14:paraId="5A8A1DDA" w14:textId="77777777" w:rsidR="00B2353F" w:rsidRDefault="00B2353F" w:rsidP="008F30DE">
      <w:pPr>
        <w:numPr>
          <w:ilvl w:val="2"/>
          <w:numId w:val="3"/>
        </w:numPr>
        <w:pBdr>
          <w:top w:val="nil"/>
          <w:left w:val="nil"/>
          <w:bottom w:val="nil"/>
          <w:right w:val="nil"/>
          <w:between w:val="nil"/>
        </w:pBdr>
        <w:spacing w:after="0" w:line="276" w:lineRule="auto"/>
        <w:ind w:left="3401" w:hanging="566"/>
        <w:jc w:val="both"/>
      </w:pPr>
      <w:r>
        <w:rPr>
          <w:rFonts w:ascii="Arial" w:eastAsia="Arial" w:hAnsi="Arial" w:cs="Arial"/>
          <w:color w:val="000000"/>
        </w:rPr>
        <w:lastRenderedPageBreak/>
        <w:t>Provision of full audit trail of stock holding, printed material and delivery;</w:t>
      </w:r>
    </w:p>
    <w:p w14:paraId="7FA80CAF" w14:textId="77777777" w:rsidR="00B2353F" w:rsidRDefault="00B2353F" w:rsidP="008F30DE">
      <w:pPr>
        <w:numPr>
          <w:ilvl w:val="2"/>
          <w:numId w:val="3"/>
        </w:numPr>
        <w:pBdr>
          <w:top w:val="nil"/>
          <w:left w:val="nil"/>
          <w:bottom w:val="nil"/>
          <w:right w:val="nil"/>
          <w:between w:val="nil"/>
        </w:pBdr>
        <w:spacing w:after="0" w:line="276" w:lineRule="auto"/>
        <w:ind w:left="3401" w:hanging="566"/>
        <w:jc w:val="both"/>
      </w:pPr>
      <w:r>
        <w:rPr>
          <w:rFonts w:ascii="Arial" w:eastAsia="Arial" w:hAnsi="Arial" w:cs="Arial"/>
          <w:color w:val="000000"/>
        </w:rPr>
        <w:t>Provision of secure destruction services (including waste);</w:t>
      </w:r>
    </w:p>
    <w:p w14:paraId="6CFB8344" w14:textId="77777777" w:rsidR="00B2353F" w:rsidRDefault="00B2353F" w:rsidP="008F30DE">
      <w:pPr>
        <w:numPr>
          <w:ilvl w:val="2"/>
          <w:numId w:val="3"/>
        </w:numPr>
        <w:pBdr>
          <w:top w:val="nil"/>
          <w:left w:val="nil"/>
          <w:bottom w:val="nil"/>
          <w:right w:val="nil"/>
          <w:between w:val="nil"/>
        </w:pBdr>
        <w:spacing w:after="0" w:line="276" w:lineRule="auto"/>
        <w:ind w:left="3401" w:hanging="566"/>
        <w:jc w:val="both"/>
      </w:pPr>
      <w:r>
        <w:rPr>
          <w:rFonts w:ascii="Arial" w:eastAsia="Arial" w:hAnsi="Arial" w:cs="Arial"/>
          <w:color w:val="000000"/>
        </w:rPr>
        <w:t>Implementation of supplier policies and procedures which specifically address the protection of Buyer organisations and or their individual customers’ personal and other restricted information which the Supplier may have access to in the course of fulfilling the requirement; and/or</w:t>
      </w:r>
    </w:p>
    <w:p w14:paraId="07E7C4E9" w14:textId="77777777" w:rsidR="00B2353F" w:rsidRDefault="00B2353F" w:rsidP="008F30DE">
      <w:pPr>
        <w:numPr>
          <w:ilvl w:val="2"/>
          <w:numId w:val="3"/>
        </w:numPr>
        <w:pBdr>
          <w:top w:val="nil"/>
          <w:left w:val="nil"/>
          <w:bottom w:val="nil"/>
          <w:right w:val="nil"/>
          <w:between w:val="nil"/>
        </w:pBdr>
        <w:spacing w:after="0" w:line="276" w:lineRule="auto"/>
        <w:ind w:left="3401" w:hanging="566"/>
        <w:jc w:val="both"/>
      </w:pPr>
      <w:r>
        <w:rPr>
          <w:rFonts w:ascii="Arial" w:eastAsia="Arial" w:hAnsi="Arial" w:cs="Arial"/>
          <w:color w:val="000000"/>
        </w:rPr>
        <w:t xml:space="preserve">Provision of Supplier Staff with enhanced security clearance. </w:t>
      </w:r>
    </w:p>
    <w:p w14:paraId="49A67A7E" w14:textId="77777777" w:rsidR="00B11D7D" w:rsidRPr="008D7CC0" w:rsidRDefault="00B11D7D" w:rsidP="00B11D7D">
      <w:pPr>
        <w:pStyle w:val="ListParagraph"/>
        <w:numPr>
          <w:ilvl w:val="1"/>
          <w:numId w:val="1"/>
        </w:numPr>
        <w:contextualSpacing w:val="0"/>
        <w:rPr>
          <w:rFonts w:ascii="Arial" w:hAnsi="Arial" w:cs="Arial"/>
          <w:b/>
          <w:sz w:val="24"/>
          <w:szCs w:val="24"/>
        </w:rPr>
      </w:pPr>
      <w:r w:rsidRPr="008D7CC0">
        <w:rPr>
          <w:rFonts w:ascii="Arial" w:hAnsi="Arial" w:cs="Arial"/>
          <w:b/>
          <w:sz w:val="24"/>
          <w:szCs w:val="24"/>
        </w:rPr>
        <w:t>Print Stock Management and Distribution Service</w:t>
      </w:r>
    </w:p>
    <w:p w14:paraId="12B5FDF5" w14:textId="77777777" w:rsidR="00B11D7D" w:rsidRDefault="00B11D7D" w:rsidP="00B11D7D">
      <w:pPr>
        <w:pStyle w:val="ListParagraph"/>
        <w:numPr>
          <w:ilvl w:val="2"/>
          <w:numId w:val="1"/>
        </w:numPr>
        <w:contextualSpacing w:val="0"/>
        <w:rPr>
          <w:rFonts w:ascii="Arial" w:hAnsi="Arial" w:cs="Arial"/>
        </w:rPr>
      </w:pPr>
      <w:r>
        <w:rPr>
          <w:rFonts w:ascii="Arial" w:hAnsi="Arial" w:cs="Arial"/>
        </w:rPr>
        <w:t xml:space="preserve">The Supplier shall provide a print stock management and distribution service for print and print related items; </w:t>
      </w:r>
    </w:p>
    <w:p w14:paraId="6ADC4CBC" w14:textId="5B361E06" w:rsidR="00B11D7D" w:rsidRDefault="00B11D7D" w:rsidP="00B11D7D">
      <w:pPr>
        <w:pStyle w:val="ListParagraph"/>
        <w:numPr>
          <w:ilvl w:val="2"/>
          <w:numId w:val="1"/>
        </w:numPr>
        <w:contextualSpacing w:val="0"/>
        <w:rPr>
          <w:rFonts w:ascii="Arial" w:hAnsi="Arial" w:cs="Arial"/>
        </w:rPr>
      </w:pPr>
      <w:r>
        <w:rPr>
          <w:rFonts w:ascii="Arial" w:hAnsi="Arial" w:cs="Arial"/>
        </w:rPr>
        <w:t>The Supplier will need to be flexible in their approach to accommodate different Buyer</w:t>
      </w:r>
      <w:r w:rsidR="00307E72">
        <w:rPr>
          <w:rFonts w:ascii="Arial" w:hAnsi="Arial" w:cs="Arial"/>
        </w:rPr>
        <w:t>’</w:t>
      </w:r>
      <w:r>
        <w:rPr>
          <w:rFonts w:ascii="Arial" w:hAnsi="Arial" w:cs="Arial"/>
        </w:rPr>
        <w:t>s requirements who may require all or part of the service offered by the Supplier. The Supplier shall design appropriate solutions which best meet Buyer</w:t>
      </w:r>
      <w:r w:rsidR="00307E72">
        <w:rPr>
          <w:rFonts w:ascii="Arial" w:hAnsi="Arial" w:cs="Arial"/>
        </w:rPr>
        <w:t>s’</w:t>
      </w:r>
      <w:r>
        <w:rPr>
          <w:rFonts w:ascii="Arial" w:hAnsi="Arial" w:cs="Arial"/>
        </w:rPr>
        <w:t xml:space="preserve"> requirements as outlined in the Call-Off Procedure.</w:t>
      </w:r>
    </w:p>
    <w:p w14:paraId="2078B2FF" w14:textId="77777777" w:rsidR="00B11D7D" w:rsidRDefault="00B11D7D" w:rsidP="00B11D7D">
      <w:pPr>
        <w:pStyle w:val="ListParagraph"/>
        <w:numPr>
          <w:ilvl w:val="2"/>
          <w:numId w:val="1"/>
        </w:numPr>
        <w:contextualSpacing w:val="0"/>
        <w:rPr>
          <w:rFonts w:ascii="Arial" w:hAnsi="Arial" w:cs="Arial"/>
        </w:rPr>
      </w:pPr>
      <w:r>
        <w:rPr>
          <w:rFonts w:ascii="Arial" w:hAnsi="Arial" w:cs="Arial"/>
        </w:rPr>
        <w:t>The Supplier shall ensure that this service offering includes:</w:t>
      </w:r>
    </w:p>
    <w:p w14:paraId="5177AD4A" w14:textId="77777777" w:rsidR="00B11D7D" w:rsidRPr="004D681E" w:rsidRDefault="00B11D7D" w:rsidP="003A1811">
      <w:pPr>
        <w:pStyle w:val="ListParagraph"/>
        <w:numPr>
          <w:ilvl w:val="3"/>
          <w:numId w:val="1"/>
        </w:numPr>
        <w:ind w:left="2349"/>
        <w:contextualSpacing w:val="0"/>
        <w:rPr>
          <w:rFonts w:ascii="Arial" w:hAnsi="Arial" w:cs="Arial"/>
        </w:rPr>
      </w:pPr>
      <w:r w:rsidRPr="00F87AE8">
        <w:rPr>
          <w:rFonts w:ascii="Arial" w:eastAsia="Arial" w:hAnsi="Arial" w:cs="Arial"/>
          <w:color w:val="000000"/>
        </w:rPr>
        <w:t xml:space="preserve">The </w:t>
      </w:r>
      <w:r>
        <w:rPr>
          <w:rFonts w:ascii="Arial" w:eastAsia="Arial" w:hAnsi="Arial" w:cs="Arial"/>
          <w:color w:val="000000"/>
        </w:rPr>
        <w:t xml:space="preserve">provision of </w:t>
      </w:r>
      <w:r w:rsidRPr="00F87AE8">
        <w:rPr>
          <w:rFonts w:ascii="Arial" w:eastAsia="Arial" w:hAnsi="Arial" w:cs="Arial"/>
          <w:color w:val="000000"/>
        </w:rPr>
        <w:t xml:space="preserve">a scalable warehousing </w:t>
      </w:r>
      <w:r>
        <w:rPr>
          <w:rFonts w:ascii="Arial" w:eastAsia="Arial" w:hAnsi="Arial" w:cs="Arial"/>
          <w:color w:val="000000"/>
        </w:rPr>
        <w:t xml:space="preserve">facility </w:t>
      </w:r>
      <w:r w:rsidRPr="00F87AE8">
        <w:rPr>
          <w:rFonts w:ascii="Arial" w:eastAsia="Arial" w:hAnsi="Arial" w:cs="Arial"/>
          <w:color w:val="000000"/>
        </w:rPr>
        <w:t>for the stocking of all print and print related materials  including pick and pack fulfilment and distribution services</w:t>
      </w:r>
      <w:r>
        <w:rPr>
          <w:rFonts w:ascii="Arial" w:eastAsia="Arial" w:hAnsi="Arial" w:cs="Arial"/>
          <w:color w:val="000000"/>
        </w:rPr>
        <w:t>.</w:t>
      </w:r>
    </w:p>
    <w:p w14:paraId="773FC2C0" w14:textId="77777777" w:rsidR="00B11D7D" w:rsidRDefault="00B11D7D" w:rsidP="003A1811">
      <w:pPr>
        <w:pStyle w:val="ListParagraph"/>
        <w:numPr>
          <w:ilvl w:val="3"/>
          <w:numId w:val="1"/>
        </w:numPr>
        <w:ind w:left="2349"/>
        <w:contextualSpacing w:val="0"/>
        <w:jc w:val="both"/>
        <w:rPr>
          <w:rFonts w:ascii="Arial" w:eastAsia="Arial" w:hAnsi="Arial" w:cs="Arial"/>
          <w:color w:val="000000"/>
        </w:rPr>
      </w:pPr>
      <w:r>
        <w:rPr>
          <w:rFonts w:ascii="Arial" w:eastAsia="Arial" w:hAnsi="Arial" w:cs="Arial"/>
          <w:color w:val="000000"/>
        </w:rPr>
        <w:t>The provision of appropriate systems and processes to provide a robust inventory management service for Buyers.</w:t>
      </w:r>
    </w:p>
    <w:p w14:paraId="641F3BE8" w14:textId="77777777" w:rsidR="00B11D7D" w:rsidRDefault="00B11D7D" w:rsidP="003A1811">
      <w:pPr>
        <w:pStyle w:val="ListParagraph"/>
        <w:numPr>
          <w:ilvl w:val="3"/>
          <w:numId w:val="1"/>
        </w:numPr>
        <w:ind w:left="2349"/>
        <w:contextualSpacing w:val="0"/>
        <w:rPr>
          <w:rFonts w:ascii="Arial" w:eastAsia="Arial" w:hAnsi="Arial" w:cs="Arial"/>
          <w:color w:val="000000"/>
        </w:rPr>
      </w:pPr>
      <w:r>
        <w:rPr>
          <w:rFonts w:ascii="Arial" w:hAnsi="Arial" w:cs="Arial"/>
        </w:rPr>
        <w:t xml:space="preserve">A stock management service which includes, pick and pack, storage and call off facilities, a </w:t>
      </w:r>
      <w:r>
        <w:rPr>
          <w:rFonts w:ascii="Arial" w:eastAsia="Arial" w:hAnsi="Arial" w:cs="Arial"/>
          <w:color w:val="000000"/>
        </w:rPr>
        <w:t xml:space="preserve"> proactive monitoring of stock levels on behalf of Buyers to minimise stock holding and any stock outs, </w:t>
      </w:r>
      <w:r w:rsidRPr="00D73AC9">
        <w:rPr>
          <w:rFonts w:ascii="Arial" w:eastAsia="Arial" w:hAnsi="Arial" w:cs="Arial"/>
          <w:color w:val="000000"/>
        </w:rPr>
        <w:t>obsolete stock</w:t>
      </w:r>
      <w:r>
        <w:rPr>
          <w:rFonts w:ascii="Arial" w:eastAsia="Arial" w:hAnsi="Arial" w:cs="Arial"/>
          <w:color w:val="000000"/>
        </w:rPr>
        <w:t xml:space="preserve"> and wastage, by for example monitoring call off patterns.</w:t>
      </w:r>
    </w:p>
    <w:p w14:paraId="1D4A0C60" w14:textId="77777777" w:rsidR="00B11D7D" w:rsidRPr="00B01F06" w:rsidRDefault="00B11D7D" w:rsidP="003A1811">
      <w:pPr>
        <w:pStyle w:val="ListParagraph"/>
        <w:numPr>
          <w:ilvl w:val="3"/>
          <w:numId w:val="1"/>
        </w:numPr>
        <w:ind w:left="2349"/>
        <w:contextualSpacing w:val="0"/>
        <w:rPr>
          <w:rFonts w:ascii="Arial" w:hAnsi="Arial" w:cs="Arial"/>
        </w:rPr>
      </w:pPr>
      <w:r>
        <w:rPr>
          <w:rFonts w:ascii="Arial" w:hAnsi="Arial" w:cs="Arial"/>
        </w:rPr>
        <w:t xml:space="preserve">A </w:t>
      </w:r>
      <w:r w:rsidRPr="002F0951">
        <w:rPr>
          <w:rFonts w:ascii="Arial" w:eastAsia="Arial" w:hAnsi="Arial" w:cs="Arial"/>
          <w:color w:val="000000"/>
        </w:rPr>
        <w:t xml:space="preserve">consignment stock service </w:t>
      </w:r>
      <w:r>
        <w:rPr>
          <w:rFonts w:ascii="Arial" w:eastAsia="Arial" w:hAnsi="Arial" w:cs="Arial"/>
          <w:color w:val="000000"/>
        </w:rPr>
        <w:t xml:space="preserve">whereby the Supplier holds stock on behalf of the Buyer. The Supplier shall ensure that the items and the maximum ./ minimum value of the consignment stock holding is </w:t>
      </w:r>
      <w:r w:rsidRPr="00B26118">
        <w:rPr>
          <w:rFonts w:ascii="Arial" w:eastAsia="Arial" w:hAnsi="Arial" w:cs="Arial"/>
          <w:color w:val="000000"/>
        </w:rPr>
        <w:t>d</w:t>
      </w:r>
      <w:r>
        <w:rPr>
          <w:rFonts w:ascii="Arial" w:eastAsia="Arial" w:hAnsi="Arial" w:cs="Arial"/>
          <w:color w:val="000000"/>
        </w:rPr>
        <w:t>efined</w:t>
      </w:r>
      <w:r w:rsidRPr="00B26118">
        <w:rPr>
          <w:rFonts w:ascii="Arial" w:eastAsia="Arial" w:hAnsi="Arial" w:cs="Arial"/>
          <w:color w:val="000000"/>
        </w:rPr>
        <w:t xml:space="preserve"> as part of the Call-Off Procedure</w:t>
      </w:r>
    </w:p>
    <w:p w14:paraId="3CC9713A" w14:textId="77777777" w:rsidR="00B11D7D" w:rsidRPr="00AD55AE" w:rsidRDefault="00B11D7D" w:rsidP="003A1811">
      <w:pPr>
        <w:pStyle w:val="ListParagraph"/>
        <w:numPr>
          <w:ilvl w:val="3"/>
          <w:numId w:val="1"/>
        </w:numPr>
        <w:ind w:left="2349"/>
        <w:contextualSpacing w:val="0"/>
        <w:rPr>
          <w:rFonts w:ascii="Arial" w:hAnsi="Arial" w:cs="Arial"/>
        </w:rPr>
      </w:pPr>
      <w:r>
        <w:rPr>
          <w:rFonts w:ascii="Arial" w:eastAsia="Arial" w:hAnsi="Arial" w:cs="Arial"/>
          <w:color w:val="000000"/>
        </w:rPr>
        <w:lastRenderedPageBreak/>
        <w:t>The provision of print brand management for Buyers where required this is expected to be required for example where multiple end users are calling off branded print items from within a Buyers organisation and applicable brand management is required to ensure the current up to date branding is applied</w:t>
      </w:r>
    </w:p>
    <w:p w14:paraId="17099A4F" w14:textId="015A49F2" w:rsidR="00B11D7D" w:rsidRPr="00AD55AE" w:rsidRDefault="00307E72" w:rsidP="003A1811">
      <w:pPr>
        <w:pStyle w:val="ListParagraph"/>
        <w:numPr>
          <w:ilvl w:val="3"/>
          <w:numId w:val="1"/>
        </w:numPr>
        <w:ind w:left="2349"/>
        <w:contextualSpacing w:val="0"/>
        <w:rPr>
          <w:rFonts w:ascii="Arial" w:hAnsi="Arial" w:cs="Arial"/>
          <w:b/>
        </w:rPr>
      </w:pPr>
      <w:r>
        <w:rPr>
          <w:rFonts w:ascii="Arial" w:hAnsi="Arial" w:cs="Arial"/>
        </w:rPr>
        <w:t>A</w:t>
      </w:r>
      <w:r w:rsidR="00B11D7D">
        <w:rPr>
          <w:rFonts w:ascii="Arial" w:hAnsi="Arial" w:cs="Arial"/>
        </w:rPr>
        <w:t xml:space="preserve">n online catalogue ordering  facility which allows for real time online stock management and distribution the </w:t>
      </w:r>
      <w:r w:rsidR="00B11D7D">
        <w:rPr>
          <w:rFonts w:ascii="Arial" w:hAnsi="Arial" w:cs="Arial"/>
          <w:b/>
        </w:rPr>
        <w:t xml:space="preserve"> </w:t>
      </w:r>
      <w:r w:rsidR="00B11D7D" w:rsidRPr="00F87AE8">
        <w:rPr>
          <w:rFonts w:ascii="Arial" w:hAnsi="Arial" w:cs="Arial"/>
          <w:b/>
        </w:rPr>
        <w:t>Online Catalogues</w:t>
      </w:r>
      <w:r w:rsidR="00B11D7D">
        <w:rPr>
          <w:rFonts w:ascii="Arial" w:hAnsi="Arial" w:cs="Arial"/>
          <w:b/>
        </w:rPr>
        <w:t xml:space="preserve">; </w:t>
      </w:r>
      <w:r w:rsidR="00B11D7D">
        <w:rPr>
          <w:rFonts w:ascii="Arial" w:hAnsi="Arial" w:cs="Arial"/>
        </w:rPr>
        <w:t>which must have the capability to provide accurate stock levels and enable Buyers to call off stock in real time on line the on line system offered shall include the following features:-</w:t>
      </w:r>
    </w:p>
    <w:p w14:paraId="6671932D" w14:textId="77777777" w:rsidR="00B11D7D" w:rsidRPr="00AD55AE" w:rsidRDefault="00B11D7D" w:rsidP="00F45726">
      <w:pPr>
        <w:numPr>
          <w:ilvl w:val="2"/>
          <w:numId w:val="24"/>
        </w:numPr>
        <w:pBdr>
          <w:top w:val="nil"/>
          <w:left w:val="nil"/>
          <w:bottom w:val="nil"/>
          <w:right w:val="nil"/>
          <w:between w:val="nil"/>
        </w:pBdr>
        <w:spacing w:after="0" w:line="276" w:lineRule="auto"/>
        <w:ind w:left="2874"/>
        <w:jc w:val="both"/>
        <w:rPr>
          <w:rFonts w:ascii="Arial" w:hAnsi="Arial" w:cs="Arial"/>
        </w:rPr>
      </w:pPr>
      <w:r w:rsidRPr="00AD55AE">
        <w:rPr>
          <w:rFonts w:ascii="Arial" w:hAnsi="Arial" w:cs="Arial"/>
        </w:rPr>
        <w:t>Provide accurate stock levels</w:t>
      </w:r>
      <w:r>
        <w:rPr>
          <w:rFonts w:ascii="Arial" w:hAnsi="Arial" w:cs="Arial"/>
        </w:rPr>
        <w:t>, which are updated with correct stock level information each Working Day.</w:t>
      </w:r>
    </w:p>
    <w:p w14:paraId="2E281451" w14:textId="190F02B0" w:rsidR="00B11D7D" w:rsidRPr="00AD55AE" w:rsidRDefault="00B11D7D" w:rsidP="00F45726">
      <w:pPr>
        <w:numPr>
          <w:ilvl w:val="2"/>
          <w:numId w:val="24"/>
        </w:numPr>
        <w:pBdr>
          <w:top w:val="nil"/>
          <w:left w:val="nil"/>
          <w:bottom w:val="nil"/>
          <w:right w:val="nil"/>
          <w:between w:val="nil"/>
        </w:pBdr>
        <w:spacing w:after="0" w:line="276" w:lineRule="auto"/>
        <w:ind w:left="2874"/>
        <w:jc w:val="both"/>
        <w:rPr>
          <w:rFonts w:ascii="Arial" w:hAnsi="Arial" w:cs="Arial"/>
        </w:rPr>
      </w:pPr>
      <w:r w:rsidRPr="00AD55AE">
        <w:rPr>
          <w:rFonts w:ascii="Arial" w:hAnsi="Arial" w:cs="Arial"/>
        </w:rPr>
        <w:t>Allow Buyers to</w:t>
      </w:r>
      <w:r w:rsidR="00307E72">
        <w:rPr>
          <w:rFonts w:ascii="Arial" w:hAnsi="Arial" w:cs="Arial"/>
        </w:rPr>
        <w:t xml:space="preserve"> call off stock in real time on</w:t>
      </w:r>
      <w:r w:rsidRPr="00AD55AE">
        <w:rPr>
          <w:rFonts w:ascii="Arial" w:hAnsi="Arial" w:cs="Arial"/>
        </w:rPr>
        <w:t>line</w:t>
      </w:r>
    </w:p>
    <w:p w14:paraId="52A041A3" w14:textId="77777777" w:rsidR="00B11D7D" w:rsidRPr="00486FB1" w:rsidRDefault="00B11D7D" w:rsidP="00F45726">
      <w:pPr>
        <w:numPr>
          <w:ilvl w:val="2"/>
          <w:numId w:val="24"/>
        </w:numPr>
        <w:pBdr>
          <w:top w:val="nil"/>
          <w:left w:val="nil"/>
          <w:bottom w:val="nil"/>
          <w:right w:val="nil"/>
          <w:between w:val="nil"/>
        </w:pBdr>
        <w:spacing w:after="0" w:line="276" w:lineRule="auto"/>
        <w:ind w:left="2874"/>
        <w:jc w:val="both"/>
        <w:rPr>
          <w:rFonts w:ascii="Arial" w:hAnsi="Arial" w:cs="Arial"/>
        </w:rPr>
      </w:pPr>
      <w:r w:rsidRPr="00486FB1">
        <w:rPr>
          <w:rFonts w:ascii="Arial" w:hAnsi="Arial" w:cs="Arial"/>
        </w:rPr>
        <w:t xml:space="preserve">Allow the monitoring of minimum stock levels and </w:t>
      </w:r>
      <w:r>
        <w:rPr>
          <w:rFonts w:ascii="Arial" w:hAnsi="Arial" w:cs="Arial"/>
        </w:rPr>
        <w:t>r</w:t>
      </w:r>
      <w:r w:rsidRPr="00486FB1">
        <w:rPr>
          <w:rFonts w:ascii="Arial" w:hAnsi="Arial" w:cs="Arial"/>
        </w:rPr>
        <w:t>eplacements</w:t>
      </w:r>
    </w:p>
    <w:p w14:paraId="6902FEBA" w14:textId="77777777" w:rsidR="00B11D7D" w:rsidRDefault="00B11D7D" w:rsidP="00F45726">
      <w:pPr>
        <w:numPr>
          <w:ilvl w:val="2"/>
          <w:numId w:val="24"/>
        </w:numPr>
        <w:pBdr>
          <w:top w:val="nil"/>
          <w:left w:val="nil"/>
          <w:bottom w:val="nil"/>
          <w:right w:val="nil"/>
          <w:between w:val="nil"/>
        </w:pBdr>
        <w:spacing w:after="0" w:line="276" w:lineRule="auto"/>
        <w:ind w:left="2874"/>
        <w:jc w:val="both"/>
        <w:rPr>
          <w:rFonts w:ascii="Arial" w:hAnsi="Arial" w:cs="Arial"/>
        </w:rPr>
      </w:pPr>
      <w:r>
        <w:rPr>
          <w:rFonts w:ascii="Arial" w:hAnsi="Arial" w:cs="Arial"/>
        </w:rPr>
        <w:t>Monitor the availability of time sensitive materials</w:t>
      </w:r>
    </w:p>
    <w:p w14:paraId="32F310B8" w14:textId="77777777" w:rsidR="00B11D7D" w:rsidRDefault="00B11D7D" w:rsidP="00F45726">
      <w:pPr>
        <w:numPr>
          <w:ilvl w:val="2"/>
          <w:numId w:val="24"/>
        </w:numPr>
        <w:pBdr>
          <w:top w:val="nil"/>
          <w:left w:val="nil"/>
          <w:bottom w:val="nil"/>
          <w:right w:val="nil"/>
          <w:between w:val="nil"/>
        </w:pBdr>
        <w:spacing w:after="0" w:line="276" w:lineRule="auto"/>
        <w:ind w:left="2874"/>
        <w:jc w:val="both"/>
        <w:rPr>
          <w:rFonts w:ascii="Arial" w:hAnsi="Arial" w:cs="Arial"/>
        </w:rPr>
      </w:pPr>
      <w:r>
        <w:rPr>
          <w:rFonts w:ascii="Arial" w:hAnsi="Arial" w:cs="Arial"/>
        </w:rPr>
        <w:t>Monitor maximum stock levels to ensure Buyers are not carrying too much value in stock</w:t>
      </w:r>
    </w:p>
    <w:p w14:paraId="31D532F1" w14:textId="77777777" w:rsidR="00B11D7D" w:rsidRPr="00DA580D" w:rsidRDefault="00B11D7D" w:rsidP="00B11D7D">
      <w:pPr>
        <w:pStyle w:val="ListParagraph"/>
        <w:numPr>
          <w:ilvl w:val="5"/>
          <w:numId w:val="1"/>
        </w:numPr>
        <w:contextualSpacing w:val="0"/>
        <w:rPr>
          <w:rFonts w:ascii="Arial" w:hAnsi="Arial" w:cs="Arial"/>
        </w:rPr>
      </w:pPr>
      <w:r>
        <w:rPr>
          <w:rFonts w:ascii="Arial" w:hAnsi="Arial" w:cs="Arial"/>
        </w:rPr>
        <w:t>Down time for planned maintenance of the system shall be agreed in advance with the Buyer.</w:t>
      </w:r>
    </w:p>
    <w:p w14:paraId="5B10280F" w14:textId="77777777" w:rsidR="00B11D7D" w:rsidRDefault="00B11D7D" w:rsidP="00B11D7D">
      <w:pPr>
        <w:pStyle w:val="ListParagraph"/>
        <w:numPr>
          <w:ilvl w:val="2"/>
          <w:numId w:val="1"/>
        </w:numPr>
        <w:ind w:left="1356" w:hanging="505"/>
        <w:contextualSpacing w:val="0"/>
        <w:jc w:val="both"/>
        <w:rPr>
          <w:rFonts w:ascii="Arial" w:eastAsia="Arial" w:hAnsi="Arial" w:cs="Arial"/>
          <w:color w:val="000000"/>
        </w:rPr>
      </w:pPr>
      <w:r>
        <w:rPr>
          <w:rFonts w:ascii="Arial" w:eastAsia="Arial" w:hAnsi="Arial" w:cs="Arial"/>
          <w:color w:val="000000"/>
        </w:rPr>
        <w:t>The Supplier shall work with Buyers where required to agree optimum stock levels. To ensure best value for money is achieved for Buyers and utilise stocking facilities to stock items only where appropriate, taking into account all the factors relating cost including stock holding costs, print on demand cost and bulk print cost benefits.</w:t>
      </w:r>
    </w:p>
    <w:p w14:paraId="15DD9F7E" w14:textId="77777777" w:rsidR="00B11D7D" w:rsidRPr="008D7CC0" w:rsidRDefault="00B11D7D" w:rsidP="00B11D7D">
      <w:pPr>
        <w:pStyle w:val="ListParagraph"/>
        <w:numPr>
          <w:ilvl w:val="1"/>
          <w:numId w:val="1"/>
        </w:numPr>
        <w:contextualSpacing w:val="0"/>
        <w:rPr>
          <w:rFonts w:ascii="Arial" w:hAnsi="Arial" w:cs="Arial"/>
          <w:b/>
          <w:sz w:val="24"/>
          <w:szCs w:val="24"/>
        </w:rPr>
      </w:pPr>
      <w:r w:rsidRPr="008D7CC0">
        <w:rPr>
          <w:rFonts w:ascii="Arial" w:hAnsi="Arial" w:cs="Arial"/>
          <w:b/>
          <w:sz w:val="24"/>
          <w:szCs w:val="24"/>
        </w:rPr>
        <w:t>Digital Solutions and Transformation Service</w:t>
      </w:r>
    </w:p>
    <w:p w14:paraId="723C68A8" w14:textId="46B79E6A" w:rsidR="00B11D7D" w:rsidRPr="00446299" w:rsidRDefault="00B11D7D" w:rsidP="00B11D7D">
      <w:pPr>
        <w:pStyle w:val="ListParagraph"/>
        <w:numPr>
          <w:ilvl w:val="2"/>
          <w:numId w:val="1"/>
        </w:numPr>
        <w:contextualSpacing w:val="0"/>
        <w:rPr>
          <w:rFonts w:ascii="Arial" w:hAnsi="Arial" w:cs="Arial"/>
        </w:rPr>
      </w:pPr>
      <w:r w:rsidRPr="00017CDF">
        <w:rPr>
          <w:rFonts w:ascii="Arial" w:eastAsia="Times New Roman" w:hAnsi="Arial" w:cs="Arial"/>
          <w:color w:val="000000"/>
          <w:lang w:eastAsia="en-GB"/>
        </w:rPr>
        <w:t>Digital Solutions Services, which</w:t>
      </w:r>
      <w:r>
        <w:rPr>
          <w:rFonts w:ascii="Arial" w:eastAsia="Times New Roman" w:hAnsi="Arial" w:cs="Arial"/>
          <w:color w:val="000000"/>
          <w:lang w:eastAsia="en-GB"/>
        </w:rPr>
        <w:t xml:space="preserve"> </w:t>
      </w:r>
      <w:r w:rsidRPr="00017CDF">
        <w:rPr>
          <w:rFonts w:ascii="Arial" w:eastAsia="Times New Roman" w:hAnsi="Arial" w:cs="Arial"/>
          <w:color w:val="000000"/>
          <w:lang w:eastAsia="en-GB"/>
        </w:rPr>
        <w:t>encompass the electronic delivery of information including data and content across multiple platforms</w:t>
      </w:r>
      <w:r>
        <w:rPr>
          <w:rFonts w:ascii="Arial" w:eastAsia="Times New Roman" w:hAnsi="Arial" w:cs="Arial"/>
          <w:color w:val="000000"/>
          <w:lang w:eastAsia="en-GB"/>
        </w:rPr>
        <w:t xml:space="preserve"> and devices</w:t>
      </w:r>
      <w:r w:rsidR="00446299">
        <w:rPr>
          <w:rFonts w:ascii="Arial" w:eastAsia="Times New Roman" w:hAnsi="Arial" w:cs="Arial"/>
          <w:color w:val="000000"/>
          <w:lang w:eastAsia="en-GB"/>
        </w:rPr>
        <w:t xml:space="preserve">, including  </w:t>
      </w:r>
      <w:r w:rsidR="00446299" w:rsidRPr="00B2353F">
        <w:rPr>
          <w:rFonts w:ascii="Arial" w:eastAsia="Times New Roman" w:hAnsi="Arial" w:cs="Arial"/>
          <w:color w:val="000000" w:themeColor="text1"/>
          <w:lang w:eastAsia="en-GB"/>
        </w:rPr>
        <w:t>E mail, SMS,</w:t>
      </w:r>
      <w:r w:rsidR="00904943">
        <w:rPr>
          <w:rFonts w:ascii="Arial" w:eastAsia="Times New Roman" w:hAnsi="Arial" w:cs="Arial"/>
          <w:color w:val="000000" w:themeColor="text1"/>
          <w:lang w:eastAsia="en-GB"/>
        </w:rPr>
        <w:t xml:space="preserve"> </w:t>
      </w:r>
      <w:r w:rsidR="00446299">
        <w:rPr>
          <w:rFonts w:ascii="Arial" w:eastAsia="Times New Roman" w:hAnsi="Arial" w:cs="Arial"/>
          <w:color w:val="000000" w:themeColor="text1"/>
          <w:lang w:eastAsia="en-GB"/>
        </w:rPr>
        <w:t>and</w:t>
      </w:r>
      <w:r w:rsidR="00446299" w:rsidRPr="00B2353F">
        <w:rPr>
          <w:rFonts w:ascii="Arial" w:eastAsia="Times New Roman" w:hAnsi="Arial" w:cs="Arial"/>
          <w:color w:val="000000" w:themeColor="text1"/>
          <w:lang w:eastAsia="en-GB"/>
        </w:rPr>
        <w:t xml:space="preserve"> conversion of documents via a scanning service</w:t>
      </w:r>
    </w:p>
    <w:p w14:paraId="1287E49A" w14:textId="77777777" w:rsidR="00B11D7D" w:rsidRPr="00017CDF" w:rsidRDefault="00B11D7D" w:rsidP="00B11D7D">
      <w:pPr>
        <w:pStyle w:val="ListParagraph"/>
        <w:numPr>
          <w:ilvl w:val="2"/>
          <w:numId w:val="1"/>
        </w:numPr>
        <w:contextualSpacing w:val="0"/>
        <w:rPr>
          <w:rFonts w:ascii="Arial" w:eastAsia="Arial" w:hAnsi="Arial" w:cs="Arial"/>
          <w:color w:val="000000"/>
        </w:rPr>
      </w:pPr>
      <w:r w:rsidRPr="00017CDF">
        <w:rPr>
          <w:rFonts w:ascii="Arial" w:eastAsia="Arial" w:hAnsi="Arial" w:cs="Arial"/>
          <w:color w:val="000000"/>
        </w:rPr>
        <w:lastRenderedPageBreak/>
        <w:t>To support the government policy of digital by default, Buyer</w:t>
      </w:r>
      <w:r>
        <w:rPr>
          <w:rFonts w:ascii="Arial" w:eastAsia="Arial" w:hAnsi="Arial" w:cs="Arial"/>
          <w:color w:val="000000"/>
        </w:rPr>
        <w:t xml:space="preserve">s </w:t>
      </w:r>
      <w:r w:rsidRPr="00017CDF">
        <w:rPr>
          <w:rFonts w:ascii="Arial" w:eastAsia="Arial" w:hAnsi="Arial" w:cs="Arial"/>
          <w:color w:val="000000"/>
        </w:rPr>
        <w:t xml:space="preserve">will require support to develop strategies to move away from the traditional print solutions. </w:t>
      </w:r>
    </w:p>
    <w:p w14:paraId="0259AD42" w14:textId="4FF6B512" w:rsidR="00B11D7D" w:rsidRDefault="00B11D7D" w:rsidP="00B11D7D">
      <w:pPr>
        <w:pStyle w:val="ListParagraph"/>
        <w:numPr>
          <w:ilvl w:val="2"/>
          <w:numId w:val="1"/>
        </w:numPr>
        <w:contextualSpacing w:val="0"/>
        <w:rPr>
          <w:rFonts w:ascii="Arial" w:eastAsia="Arial" w:hAnsi="Arial" w:cs="Arial"/>
          <w:color w:val="000000"/>
        </w:rPr>
      </w:pPr>
      <w:r w:rsidRPr="00017CDF">
        <w:rPr>
          <w:rFonts w:ascii="Arial" w:eastAsia="Arial" w:hAnsi="Arial" w:cs="Arial"/>
          <w:color w:val="000000"/>
        </w:rPr>
        <w:t>The Supplier shall support Buye</w:t>
      </w:r>
      <w:r>
        <w:rPr>
          <w:rFonts w:ascii="Arial" w:eastAsia="Arial" w:hAnsi="Arial" w:cs="Arial"/>
          <w:color w:val="000000"/>
        </w:rPr>
        <w:t>rs</w:t>
      </w:r>
      <w:r w:rsidRPr="00017CDF">
        <w:rPr>
          <w:rFonts w:ascii="Arial" w:eastAsia="Arial" w:hAnsi="Arial" w:cs="Arial"/>
          <w:color w:val="000000"/>
        </w:rPr>
        <w:t xml:space="preserve"> in their digital journey using their technical expertise and experience to provide Buyers with cost effective print alternatives, such as digital print services and digital content.</w:t>
      </w:r>
    </w:p>
    <w:p w14:paraId="668D833B" w14:textId="3CD4C6D3" w:rsidR="00716E9B" w:rsidRPr="007955A1" w:rsidRDefault="00716E9B" w:rsidP="005D4751">
      <w:pPr>
        <w:pStyle w:val="ListParagraph"/>
        <w:numPr>
          <w:ilvl w:val="2"/>
          <w:numId w:val="1"/>
        </w:numPr>
        <w:contextualSpacing w:val="0"/>
        <w:rPr>
          <w:rFonts w:ascii="Arial" w:eastAsia="Arial" w:hAnsi="Arial" w:cs="Arial"/>
          <w:color w:val="000000"/>
        </w:rPr>
      </w:pPr>
      <w:r w:rsidRPr="007955A1">
        <w:rPr>
          <w:rFonts w:ascii="Arial" w:eastAsia="Arial" w:hAnsi="Arial" w:cs="Arial"/>
          <w:color w:val="000000"/>
        </w:rPr>
        <w:t xml:space="preserve">The Supplier shall provide a digital and creative service to enable Buyers to digitalise their communications via for example </w:t>
      </w:r>
      <w:r w:rsidR="00F82010" w:rsidRPr="007955A1">
        <w:rPr>
          <w:rFonts w:ascii="Arial" w:eastAsia="Arial" w:hAnsi="Arial" w:cs="Arial"/>
          <w:color w:val="000000"/>
        </w:rPr>
        <w:t xml:space="preserve">in </w:t>
      </w:r>
      <w:r w:rsidRPr="007955A1">
        <w:rPr>
          <w:rFonts w:ascii="Arial" w:eastAsia="Arial" w:hAnsi="Arial" w:cs="Arial"/>
          <w:color w:val="000000"/>
        </w:rPr>
        <w:t>digital marketing and digital artwork</w:t>
      </w:r>
      <w:r w:rsidR="003A0819" w:rsidRPr="007955A1">
        <w:rPr>
          <w:rFonts w:ascii="Arial" w:eastAsia="Arial" w:hAnsi="Arial" w:cs="Arial"/>
          <w:color w:val="000000"/>
        </w:rPr>
        <w:t xml:space="preserve">; this will include for </w:t>
      </w:r>
      <w:r w:rsidR="006E4208" w:rsidRPr="007955A1">
        <w:rPr>
          <w:rFonts w:ascii="Arial" w:eastAsia="Arial" w:hAnsi="Arial" w:cs="Arial"/>
          <w:color w:val="000000"/>
        </w:rPr>
        <w:t>example, creative direction and management, development of design concepts across different media channels, managing brand identity across various medias, and content and creation management</w:t>
      </w:r>
    </w:p>
    <w:p w14:paraId="45587120" w14:textId="77777777" w:rsidR="00B11D7D" w:rsidRPr="00017CDF" w:rsidRDefault="00B11D7D" w:rsidP="00B11D7D">
      <w:pPr>
        <w:pStyle w:val="ListParagraph"/>
        <w:numPr>
          <w:ilvl w:val="2"/>
          <w:numId w:val="1"/>
        </w:numPr>
        <w:contextualSpacing w:val="0"/>
        <w:rPr>
          <w:rFonts w:ascii="Arial" w:eastAsia="Arial" w:hAnsi="Arial" w:cs="Arial"/>
          <w:color w:val="000000"/>
        </w:rPr>
      </w:pPr>
      <w:r w:rsidRPr="00017CDF">
        <w:rPr>
          <w:rFonts w:ascii="Arial" w:eastAsia="Arial" w:hAnsi="Arial" w:cs="Arial"/>
          <w:color w:val="000000"/>
        </w:rPr>
        <w:t>Suppliers sha</w:t>
      </w:r>
      <w:r>
        <w:rPr>
          <w:rFonts w:ascii="Arial" w:eastAsia="Arial" w:hAnsi="Arial" w:cs="Arial"/>
          <w:color w:val="000000"/>
        </w:rPr>
        <w:t xml:space="preserve">ll take into account that Buyers </w:t>
      </w:r>
      <w:r w:rsidRPr="00017CDF">
        <w:rPr>
          <w:rFonts w:ascii="Arial" w:eastAsia="Arial" w:hAnsi="Arial" w:cs="Arial"/>
          <w:color w:val="000000"/>
        </w:rPr>
        <w:t>will be at different stages of digital transformation when supporting the development of appropriate digital strategies.</w:t>
      </w:r>
    </w:p>
    <w:p w14:paraId="6CF8C2A6" w14:textId="77777777" w:rsidR="00B11D7D" w:rsidRDefault="00B11D7D" w:rsidP="00B11D7D">
      <w:pPr>
        <w:pStyle w:val="ListParagraph"/>
        <w:numPr>
          <w:ilvl w:val="2"/>
          <w:numId w:val="1"/>
        </w:numPr>
        <w:contextualSpacing w:val="0"/>
        <w:rPr>
          <w:rFonts w:ascii="Arial" w:eastAsia="Arial" w:hAnsi="Arial" w:cs="Arial"/>
          <w:color w:val="000000"/>
        </w:rPr>
      </w:pPr>
      <w:r>
        <w:rPr>
          <w:rFonts w:ascii="Arial" w:eastAsia="Arial" w:hAnsi="Arial" w:cs="Arial"/>
          <w:color w:val="000000"/>
        </w:rPr>
        <w:t xml:space="preserve">For  further information about CG’s Digital Agenda and standards visit: </w:t>
      </w:r>
    </w:p>
    <w:p w14:paraId="1E504BF9" w14:textId="77777777" w:rsidR="00B11D7D" w:rsidRPr="0034375E" w:rsidRDefault="007F0CC8" w:rsidP="00B11D7D">
      <w:pPr>
        <w:spacing w:after="120" w:line="240" w:lineRule="auto"/>
        <w:ind w:left="2211"/>
        <w:rPr>
          <w:rFonts w:ascii="Arial" w:eastAsia="Arial" w:hAnsi="Arial" w:cs="Arial"/>
          <w:color w:val="000000"/>
        </w:rPr>
      </w:pPr>
      <w:hyperlink r:id="rId21">
        <w:r w:rsidR="00B11D7D" w:rsidRPr="0034375E">
          <w:rPr>
            <w:rStyle w:val="Hyperlink"/>
            <w:rFonts w:ascii="Arial" w:hAnsi="Arial" w:cs="Arial"/>
            <w:sz w:val="24"/>
            <w:szCs w:val="24"/>
          </w:rPr>
          <w:t>https://gds.blog.gov.uk/category/digital-strategy/</w:t>
        </w:r>
      </w:hyperlink>
    </w:p>
    <w:p w14:paraId="097F5811" w14:textId="77777777" w:rsidR="00B11D7D" w:rsidRPr="00253C5A" w:rsidRDefault="00B11D7D" w:rsidP="00B11D7D">
      <w:pPr>
        <w:pStyle w:val="ListParagraph"/>
        <w:numPr>
          <w:ilvl w:val="2"/>
          <w:numId w:val="1"/>
        </w:numPr>
        <w:contextualSpacing w:val="0"/>
        <w:rPr>
          <w:color w:val="000000"/>
        </w:rPr>
      </w:pPr>
      <w:r w:rsidRPr="000767B2">
        <w:rPr>
          <w:rFonts w:ascii="Arial" w:eastAsia="Arial" w:hAnsi="Arial" w:cs="Arial"/>
          <w:color w:val="000000"/>
        </w:rPr>
        <w:t xml:space="preserve">The Supplier </w:t>
      </w:r>
      <w:r>
        <w:rPr>
          <w:rFonts w:ascii="Arial" w:eastAsia="Arial" w:hAnsi="Arial" w:cs="Arial"/>
          <w:color w:val="000000"/>
        </w:rPr>
        <w:t>shall offer</w:t>
      </w:r>
      <w:r w:rsidRPr="000767B2">
        <w:rPr>
          <w:rFonts w:ascii="Arial" w:eastAsia="Arial" w:hAnsi="Arial" w:cs="Arial"/>
          <w:color w:val="000000"/>
        </w:rPr>
        <w:t xml:space="preserve"> digital solutions which may include, but is not limited to, design, development, delivery and management of website, intranet and extranet, pages and content</w:t>
      </w:r>
      <w:r>
        <w:rPr>
          <w:rFonts w:ascii="Arial" w:eastAsia="Arial" w:hAnsi="Arial" w:cs="Arial"/>
          <w:color w:val="000000"/>
        </w:rPr>
        <w:t>.</w:t>
      </w:r>
    </w:p>
    <w:p w14:paraId="75623806" w14:textId="77777777" w:rsidR="00B11D7D" w:rsidRDefault="00B11D7D" w:rsidP="00B11D7D">
      <w:pPr>
        <w:pStyle w:val="ListParagraph"/>
        <w:numPr>
          <w:ilvl w:val="2"/>
          <w:numId w:val="1"/>
        </w:numPr>
        <w:contextualSpacing w:val="0"/>
        <w:rPr>
          <w:rFonts w:ascii="Arial" w:eastAsia="Arial" w:hAnsi="Arial" w:cs="Arial"/>
          <w:color w:val="000000"/>
        </w:rPr>
      </w:pPr>
      <w:r w:rsidRPr="00253C5A">
        <w:rPr>
          <w:rFonts w:ascii="Arial" w:eastAsia="Arial" w:hAnsi="Arial" w:cs="Arial"/>
          <w:color w:val="000000"/>
        </w:rPr>
        <w:t>The Supplier shall offer services</w:t>
      </w:r>
      <w:r>
        <w:rPr>
          <w:rFonts w:ascii="Arial" w:eastAsia="Arial" w:hAnsi="Arial" w:cs="Arial"/>
          <w:color w:val="000000"/>
        </w:rPr>
        <w:t xml:space="preserve"> (including the management)</w:t>
      </w:r>
    </w:p>
    <w:p w14:paraId="540C32B1" w14:textId="77777777" w:rsidR="00B11D7D" w:rsidRDefault="00B11D7D" w:rsidP="00F45726">
      <w:pPr>
        <w:pStyle w:val="ListParagraph"/>
        <w:numPr>
          <w:ilvl w:val="4"/>
          <w:numId w:val="25"/>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ind w:left="3595" w:hanging="357"/>
        <w:jc w:val="both"/>
        <w:rPr>
          <w:rFonts w:ascii="Arial" w:eastAsia="Arial" w:hAnsi="Arial" w:cs="Arial"/>
          <w:color w:val="000000"/>
        </w:rPr>
      </w:pPr>
      <w:r w:rsidRPr="00253C5A">
        <w:rPr>
          <w:rFonts w:ascii="Arial" w:eastAsia="Arial" w:hAnsi="Arial" w:cs="Arial"/>
          <w:color w:val="000000"/>
        </w:rPr>
        <w:t xml:space="preserve"> </w:t>
      </w:r>
      <w:proofErr w:type="gramStart"/>
      <w:r w:rsidRPr="00253C5A">
        <w:rPr>
          <w:rFonts w:ascii="Arial" w:eastAsia="Arial" w:hAnsi="Arial" w:cs="Arial"/>
          <w:color w:val="000000"/>
        </w:rPr>
        <w:t>to</w:t>
      </w:r>
      <w:proofErr w:type="gramEnd"/>
      <w:r w:rsidRPr="00253C5A">
        <w:rPr>
          <w:rFonts w:ascii="Arial" w:eastAsia="Arial" w:hAnsi="Arial" w:cs="Arial"/>
          <w:color w:val="000000"/>
        </w:rPr>
        <w:t xml:space="preserve"> convert document /data into formats that allow publishing on websites</w:t>
      </w:r>
      <w:r>
        <w:rPr>
          <w:rFonts w:ascii="Arial" w:eastAsia="Arial" w:hAnsi="Arial" w:cs="Arial"/>
          <w:color w:val="000000"/>
        </w:rPr>
        <w:t xml:space="preserve">. </w:t>
      </w:r>
    </w:p>
    <w:p w14:paraId="73019B85" w14:textId="77777777" w:rsidR="00B11D7D" w:rsidRPr="00665F66" w:rsidRDefault="00B11D7D" w:rsidP="00F45726">
      <w:pPr>
        <w:pStyle w:val="ListParagraph"/>
        <w:numPr>
          <w:ilvl w:val="4"/>
          <w:numId w:val="25"/>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ind w:left="3595" w:hanging="357"/>
        <w:jc w:val="both"/>
        <w:rPr>
          <w:rFonts w:ascii="Arial" w:hAnsi="Arial" w:cs="Arial"/>
        </w:rPr>
      </w:pPr>
      <w:proofErr w:type="gramStart"/>
      <w:r>
        <w:rPr>
          <w:rFonts w:ascii="Arial" w:eastAsia="Arial" w:hAnsi="Arial" w:cs="Arial"/>
          <w:color w:val="000000"/>
        </w:rPr>
        <w:t>to</w:t>
      </w:r>
      <w:proofErr w:type="gramEnd"/>
      <w:r>
        <w:rPr>
          <w:rFonts w:ascii="Arial" w:eastAsia="Arial" w:hAnsi="Arial" w:cs="Arial"/>
          <w:color w:val="000000"/>
        </w:rPr>
        <w:t xml:space="preserve"> c</w:t>
      </w:r>
      <w:r>
        <w:rPr>
          <w:rFonts w:ascii="Arial" w:hAnsi="Arial" w:cs="Arial"/>
        </w:rPr>
        <w:t>onvert</w:t>
      </w:r>
      <w:r w:rsidRPr="00253C5A">
        <w:rPr>
          <w:rFonts w:ascii="Arial" w:hAnsi="Arial" w:cs="Arial"/>
        </w:rPr>
        <w:t xml:space="preserve"> documents </w:t>
      </w:r>
      <w:r>
        <w:rPr>
          <w:rFonts w:ascii="Arial" w:hAnsi="Arial" w:cs="Arial"/>
        </w:rPr>
        <w:t xml:space="preserve">into an electronic format </w:t>
      </w:r>
      <w:r w:rsidRPr="00253C5A">
        <w:rPr>
          <w:rFonts w:ascii="Arial" w:hAnsi="Arial" w:cs="Arial"/>
        </w:rPr>
        <w:t>via a scanning service</w:t>
      </w:r>
      <w:r>
        <w:rPr>
          <w:rFonts w:ascii="Arial" w:hAnsi="Arial" w:cs="Arial"/>
        </w:rPr>
        <w:t xml:space="preserve">. </w:t>
      </w:r>
    </w:p>
    <w:p w14:paraId="64F438B6" w14:textId="23E31FF0" w:rsidR="00B00E56" w:rsidRPr="00C9573A" w:rsidRDefault="00452066" w:rsidP="00F45726">
      <w:pPr>
        <w:pStyle w:val="ListParagraph"/>
        <w:numPr>
          <w:ilvl w:val="4"/>
          <w:numId w:val="25"/>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ind w:left="3595" w:hanging="357"/>
        <w:jc w:val="both"/>
        <w:rPr>
          <w:rFonts w:ascii="Arial" w:eastAsia="Arial" w:hAnsi="Arial" w:cs="Arial"/>
          <w:color w:val="000000"/>
        </w:rPr>
      </w:pPr>
      <w:proofErr w:type="gramStart"/>
      <w:r>
        <w:rPr>
          <w:rFonts w:ascii="Arial" w:hAnsi="Arial" w:cs="Arial"/>
        </w:rPr>
        <w:t>w</w:t>
      </w:r>
      <w:r w:rsidR="00B11D7D">
        <w:rPr>
          <w:rFonts w:ascii="Arial" w:hAnsi="Arial" w:cs="Arial"/>
        </w:rPr>
        <w:t>hich</w:t>
      </w:r>
      <w:proofErr w:type="gramEnd"/>
      <w:r w:rsidR="00B11D7D">
        <w:rPr>
          <w:rFonts w:ascii="Arial" w:hAnsi="Arial" w:cs="Arial"/>
        </w:rPr>
        <w:t xml:space="preserve"> </w:t>
      </w:r>
      <w:r w:rsidR="003A1811">
        <w:rPr>
          <w:rFonts w:ascii="Arial" w:hAnsi="Arial" w:cs="Arial"/>
        </w:rPr>
        <w:t xml:space="preserve">provide </w:t>
      </w:r>
      <w:r w:rsidR="003A1811" w:rsidRPr="00665F66">
        <w:rPr>
          <w:rFonts w:ascii="Arial" w:hAnsi="Arial" w:cs="Arial"/>
        </w:rPr>
        <w:t>communications</w:t>
      </w:r>
      <w:r w:rsidR="00B11D7D" w:rsidRPr="00665F66">
        <w:rPr>
          <w:rFonts w:ascii="Arial" w:hAnsi="Arial" w:cs="Arial"/>
        </w:rPr>
        <w:t xml:space="preserve"> via electronic means e.g. SMS messaging, email including an </w:t>
      </w:r>
      <w:proofErr w:type="spellStart"/>
      <w:r w:rsidR="00B11D7D" w:rsidRPr="00665F66">
        <w:rPr>
          <w:rFonts w:ascii="Arial" w:hAnsi="Arial" w:cs="Arial"/>
        </w:rPr>
        <w:t>eBroadcast</w:t>
      </w:r>
      <w:proofErr w:type="spellEnd"/>
      <w:r w:rsidR="00B11D7D" w:rsidRPr="00665F66">
        <w:rPr>
          <w:rFonts w:ascii="Arial" w:hAnsi="Arial" w:cs="Arial"/>
        </w:rPr>
        <w:t xml:space="preserve"> function</w:t>
      </w:r>
      <w:r w:rsidR="003A1811">
        <w:rPr>
          <w:rFonts w:ascii="Arial" w:eastAsia="Arial" w:hAnsi="Arial" w:cs="Arial"/>
          <w:color w:val="000000"/>
        </w:rPr>
        <w:t>.</w:t>
      </w:r>
    </w:p>
    <w:p w14:paraId="79B28DEC" w14:textId="77777777" w:rsidR="00B11D7D" w:rsidRPr="0009795C" w:rsidRDefault="00B11D7D" w:rsidP="00B11D7D">
      <w:pPr>
        <w:pStyle w:val="ListParagraph"/>
        <w:numPr>
          <w:ilvl w:val="1"/>
          <w:numId w:val="1"/>
        </w:numPr>
        <w:contextualSpacing w:val="0"/>
        <w:rPr>
          <w:rFonts w:ascii="Arial" w:hAnsi="Arial" w:cs="Arial"/>
          <w:b/>
        </w:rPr>
      </w:pPr>
      <w:r w:rsidRPr="00DE2C92">
        <w:rPr>
          <w:rFonts w:ascii="Arial" w:eastAsia="Times New Roman" w:hAnsi="Arial" w:cs="Arial"/>
          <w:b/>
          <w:sz w:val="24"/>
          <w:szCs w:val="24"/>
        </w:rPr>
        <w:t>Print Materials</w:t>
      </w:r>
    </w:p>
    <w:p w14:paraId="51FB7D16" w14:textId="77777777" w:rsidR="00B11D7D" w:rsidRPr="00B80519" w:rsidRDefault="00B11D7D" w:rsidP="007B70CB">
      <w:pPr>
        <w:pStyle w:val="ListParagraph"/>
        <w:numPr>
          <w:ilvl w:val="2"/>
          <w:numId w:val="1"/>
        </w:numPr>
        <w:ind w:left="1638"/>
        <w:contextualSpacing w:val="0"/>
        <w:rPr>
          <w:rFonts w:ascii="Arial" w:eastAsia="Times New Roman" w:hAnsi="Arial" w:cs="Arial"/>
          <w:b/>
          <w:color w:val="000000"/>
          <w:lang w:eastAsia="en-GB"/>
        </w:rPr>
      </w:pPr>
      <w:r w:rsidRPr="00B80519">
        <w:rPr>
          <w:rFonts w:ascii="Arial" w:eastAsia="Times New Roman" w:hAnsi="Arial" w:cs="Arial"/>
          <w:b/>
          <w:color w:val="000000"/>
          <w:lang w:eastAsia="en-GB"/>
        </w:rPr>
        <w:lastRenderedPageBreak/>
        <w:t>Supply of Raw Materials</w:t>
      </w:r>
      <w:r>
        <w:rPr>
          <w:rFonts w:ascii="Arial" w:eastAsia="Times New Roman" w:hAnsi="Arial" w:cs="Arial"/>
          <w:b/>
          <w:color w:val="000000"/>
          <w:lang w:eastAsia="en-GB"/>
        </w:rPr>
        <w:t xml:space="preserve">; </w:t>
      </w:r>
      <w:r>
        <w:rPr>
          <w:rFonts w:ascii="Arial" w:eastAsia="Times New Roman" w:hAnsi="Arial" w:cs="Arial"/>
          <w:color w:val="000000"/>
          <w:lang w:eastAsia="en-GB"/>
        </w:rPr>
        <w:t>The Supplier shall source all raw materials required for the production of the required print items; including but not limited to:</w:t>
      </w:r>
    </w:p>
    <w:p w14:paraId="37FA93A1" w14:textId="59D8A4B0" w:rsidR="00B11D7D" w:rsidRPr="006B5621" w:rsidRDefault="00B11D7D" w:rsidP="007B70CB">
      <w:pPr>
        <w:pStyle w:val="ListParagraph"/>
        <w:numPr>
          <w:ilvl w:val="3"/>
          <w:numId w:val="1"/>
        </w:numPr>
        <w:ind w:left="2349"/>
        <w:contextualSpacing w:val="0"/>
        <w:rPr>
          <w:rFonts w:ascii="Arial" w:eastAsia="Arial" w:hAnsi="Arial" w:cs="Arial"/>
          <w:color w:val="000000"/>
          <w:u w:val="single"/>
        </w:rPr>
      </w:pPr>
      <w:r w:rsidRPr="006D2A5F">
        <w:rPr>
          <w:rFonts w:ascii="Arial" w:eastAsia="Times New Roman" w:hAnsi="Arial" w:cs="Arial"/>
          <w:b/>
          <w:color w:val="000000"/>
          <w:lang w:eastAsia="en-GB"/>
        </w:rPr>
        <w:t xml:space="preserve">Paper and Paper products; </w:t>
      </w:r>
      <w:r w:rsidRPr="006D2A5F">
        <w:rPr>
          <w:rFonts w:ascii="Arial" w:eastAsia="Times New Roman" w:hAnsi="Arial" w:cs="Arial"/>
          <w:color w:val="000000"/>
          <w:lang w:eastAsia="en-GB"/>
        </w:rPr>
        <w:t xml:space="preserve">The Supplier shall source all raw materials required for the printing and finishing process including, but not limited to, paper and board stocks in accordance with the Minimum Quality Standards set out in </w:t>
      </w:r>
      <w:r w:rsidRPr="003E12AD">
        <w:rPr>
          <w:rFonts w:ascii="Arial" w:eastAsia="Times New Roman" w:hAnsi="Arial" w:cs="Arial"/>
          <w:color w:val="000000"/>
          <w:lang w:eastAsia="en-GB"/>
        </w:rPr>
        <w:t xml:space="preserve">paragraph </w:t>
      </w:r>
      <w:r w:rsidR="003E12AD" w:rsidRPr="003E12AD">
        <w:rPr>
          <w:rFonts w:ascii="Arial" w:eastAsia="Times New Roman" w:hAnsi="Arial" w:cs="Arial"/>
          <w:color w:val="000000"/>
          <w:lang w:eastAsia="en-GB"/>
        </w:rPr>
        <w:t>10.1 (Minimum Quality Standards)</w:t>
      </w:r>
      <w:r w:rsidRPr="003E12AD">
        <w:rPr>
          <w:rFonts w:ascii="Arial" w:eastAsia="Times New Roman" w:hAnsi="Arial" w:cs="Arial"/>
          <w:color w:val="000000"/>
          <w:lang w:eastAsia="en-GB"/>
        </w:rPr>
        <w:t>. The</w:t>
      </w:r>
      <w:r w:rsidRPr="006D2A5F">
        <w:rPr>
          <w:rFonts w:ascii="Arial" w:eastAsia="Times New Roman" w:hAnsi="Arial" w:cs="Arial"/>
          <w:color w:val="000000"/>
          <w:lang w:eastAsia="en-GB"/>
        </w:rPr>
        <w:t xml:space="preserve"> Supplier shall note that </w:t>
      </w:r>
      <w:r>
        <w:rPr>
          <w:rFonts w:ascii="Arial" w:eastAsia="Times New Roman" w:hAnsi="Arial" w:cs="Arial"/>
          <w:color w:val="000000"/>
          <w:lang w:eastAsia="en-GB"/>
        </w:rPr>
        <w:t>Buyer o</w:t>
      </w:r>
      <w:r w:rsidRPr="006D2A5F">
        <w:rPr>
          <w:rFonts w:ascii="Arial" w:eastAsia="Times New Roman" w:hAnsi="Arial" w:cs="Arial"/>
          <w:color w:val="000000"/>
          <w:lang w:eastAsia="en-GB"/>
        </w:rPr>
        <w:t>rganisations may have specific paper requirements, which may include both virgin and recycled stocks, this shall be detailed during the Call-Off Procedure.</w:t>
      </w:r>
    </w:p>
    <w:p w14:paraId="22FE4AC7" w14:textId="77777777" w:rsidR="00B11D7D" w:rsidRPr="006B5621" w:rsidRDefault="00B11D7D" w:rsidP="007B70CB">
      <w:pPr>
        <w:pStyle w:val="ListParagraph"/>
        <w:numPr>
          <w:ilvl w:val="3"/>
          <w:numId w:val="1"/>
        </w:numPr>
        <w:ind w:left="2349"/>
        <w:contextualSpacing w:val="0"/>
        <w:rPr>
          <w:rFonts w:ascii="Arial" w:eastAsia="Arial" w:hAnsi="Arial" w:cs="Arial"/>
          <w:color w:val="000000"/>
          <w:u w:val="single"/>
        </w:rPr>
      </w:pPr>
      <w:r>
        <w:rPr>
          <w:rFonts w:ascii="Arial" w:eastAsia="Times New Roman" w:hAnsi="Arial" w:cs="Arial"/>
          <w:b/>
          <w:color w:val="000000"/>
          <w:lang w:eastAsia="en-GB"/>
        </w:rPr>
        <w:t>Envelopes;</w:t>
      </w:r>
      <w:r>
        <w:rPr>
          <w:rFonts w:ascii="Arial" w:eastAsia="Arial" w:hAnsi="Arial" w:cs="Arial"/>
          <w:color w:val="000000"/>
        </w:rPr>
        <w:t xml:space="preserve"> The Supplier shall supply a full range of envelopes and the facility to provide plain stocks and bespoke or overprinted envelopes in bulk quantities, together with stock holding and stock call-off facilities.</w:t>
      </w:r>
    </w:p>
    <w:p w14:paraId="10876C1E" w14:textId="50FD7EB5" w:rsidR="00B11D7D" w:rsidRPr="006B5621" w:rsidRDefault="00B11D7D" w:rsidP="00390B11">
      <w:pPr>
        <w:pStyle w:val="ListParagraph"/>
        <w:numPr>
          <w:ilvl w:val="5"/>
          <w:numId w:val="1"/>
        </w:numPr>
        <w:ind w:right="57"/>
        <w:contextualSpacing w:val="0"/>
        <w:rPr>
          <w:rFonts w:ascii="Arial" w:eastAsia="Arial" w:hAnsi="Arial" w:cs="Arial"/>
          <w:color w:val="000000"/>
          <w:u w:val="single"/>
        </w:rPr>
      </w:pPr>
      <w:r w:rsidRPr="006B5621">
        <w:rPr>
          <w:rFonts w:ascii="Arial" w:eastAsia="Times New Roman" w:hAnsi="Arial" w:cs="Arial"/>
          <w:color w:val="000000"/>
          <w:lang w:eastAsia="en-GB"/>
        </w:rPr>
        <w:t xml:space="preserve">Envelopes shall meet the Government Buying Standards as set out in </w:t>
      </w:r>
      <w:r w:rsidR="003E12AD">
        <w:rPr>
          <w:rFonts w:ascii="Arial" w:eastAsia="Times New Roman" w:hAnsi="Arial" w:cs="Arial"/>
          <w:color w:val="000000"/>
          <w:lang w:eastAsia="en-GB"/>
        </w:rPr>
        <w:t xml:space="preserve">paragraph 10.1 </w:t>
      </w:r>
      <w:r w:rsidRPr="006B5621">
        <w:rPr>
          <w:rFonts w:ascii="Arial" w:eastAsia="Times New Roman" w:hAnsi="Arial" w:cs="Arial"/>
          <w:color w:val="000000"/>
          <w:lang w:eastAsia="en-GB"/>
        </w:rPr>
        <w:t>(Minimum Quality Standards)</w:t>
      </w:r>
      <w:r>
        <w:rPr>
          <w:rFonts w:ascii="Arial" w:eastAsia="Times New Roman" w:hAnsi="Arial" w:cs="Arial"/>
          <w:color w:val="000000"/>
          <w:lang w:eastAsia="en-GB"/>
        </w:rPr>
        <w:t xml:space="preserve"> in all UK standard sizes available including but not limited to:</w:t>
      </w:r>
    </w:p>
    <w:p w14:paraId="364B7ABD" w14:textId="77777777" w:rsidR="00B11D7D" w:rsidRDefault="00B11D7D" w:rsidP="00F45726">
      <w:pPr>
        <w:pStyle w:val="ListParagraph"/>
        <w:numPr>
          <w:ilvl w:val="0"/>
          <w:numId w:val="29"/>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DL;</w:t>
      </w:r>
    </w:p>
    <w:p w14:paraId="08B07536" w14:textId="77777777" w:rsidR="00B11D7D" w:rsidRDefault="00B11D7D" w:rsidP="00F45726">
      <w:pPr>
        <w:pStyle w:val="ListParagraph"/>
        <w:numPr>
          <w:ilvl w:val="0"/>
          <w:numId w:val="29"/>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C3;</w:t>
      </w:r>
    </w:p>
    <w:p w14:paraId="748D5635" w14:textId="77777777" w:rsidR="00B11D7D" w:rsidRDefault="00B11D7D" w:rsidP="00F45726">
      <w:pPr>
        <w:pStyle w:val="ListParagraph"/>
        <w:numPr>
          <w:ilvl w:val="0"/>
          <w:numId w:val="29"/>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C4;</w:t>
      </w:r>
    </w:p>
    <w:p w14:paraId="6D3114EE" w14:textId="77777777" w:rsidR="00B11D7D" w:rsidRDefault="00B11D7D" w:rsidP="00F45726">
      <w:pPr>
        <w:pStyle w:val="ListParagraph"/>
        <w:numPr>
          <w:ilvl w:val="0"/>
          <w:numId w:val="29"/>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C5; and</w:t>
      </w:r>
    </w:p>
    <w:p w14:paraId="0EFCDB09" w14:textId="77777777" w:rsidR="00B11D7D" w:rsidRDefault="00B11D7D" w:rsidP="00F45726">
      <w:pPr>
        <w:pStyle w:val="ListParagraph"/>
        <w:numPr>
          <w:ilvl w:val="0"/>
          <w:numId w:val="29"/>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C6.</w:t>
      </w:r>
    </w:p>
    <w:p w14:paraId="156BA364" w14:textId="6C3BE5C2" w:rsidR="00B11D7D" w:rsidRDefault="00B11D7D" w:rsidP="001A456D">
      <w:pPr>
        <w:pStyle w:val="ListParagraph"/>
        <w:numPr>
          <w:ilvl w:val="5"/>
          <w:numId w:val="1"/>
        </w:numPr>
        <w:contextualSpacing w:val="0"/>
        <w:rPr>
          <w:rFonts w:ascii="Arial" w:eastAsia="Times New Roman" w:hAnsi="Arial" w:cs="Arial"/>
          <w:color w:val="000000"/>
          <w:lang w:eastAsia="en-GB"/>
        </w:rPr>
      </w:pPr>
      <w:r w:rsidRPr="007A0BA8">
        <w:rPr>
          <w:rFonts w:ascii="Arial" w:eastAsia="Times New Roman" w:hAnsi="Arial" w:cs="Arial"/>
          <w:color w:val="000000"/>
          <w:lang w:eastAsia="en-GB"/>
        </w:rPr>
        <w:t xml:space="preserve">The Supplier shall supply envelopes including, but not limited to: </w:t>
      </w:r>
    </w:p>
    <w:p w14:paraId="10260A75"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manila;</w:t>
      </w:r>
    </w:p>
    <w:p w14:paraId="1E6BD537"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white;</w:t>
      </w:r>
    </w:p>
    <w:p w14:paraId="29DF66FD"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board backed;</w:t>
      </w:r>
    </w:p>
    <w:p w14:paraId="7A7EC0BD"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tear resistant;</w:t>
      </w:r>
    </w:p>
    <w:p w14:paraId="6BB501C7"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gummed;</w:t>
      </w:r>
    </w:p>
    <w:p w14:paraId="1A121785"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gusseted;</w:t>
      </w:r>
    </w:p>
    <w:p w14:paraId="431D1645"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self-seal</w:t>
      </w:r>
    </w:p>
    <w:p w14:paraId="4DEC1D72"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jiffy style;</w:t>
      </w:r>
    </w:p>
    <w:p w14:paraId="76328A15"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peel and stick;</w:t>
      </w:r>
    </w:p>
    <w:p w14:paraId="0BE84882"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lastRenderedPageBreak/>
        <w:t>plain;</w:t>
      </w:r>
    </w:p>
    <w:p w14:paraId="693266E2"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windowed;</w:t>
      </w:r>
    </w:p>
    <w:p w14:paraId="4DA1ED21"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wallet;</w:t>
      </w:r>
    </w:p>
    <w:p w14:paraId="5812DC96"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packets;</w:t>
      </w:r>
    </w:p>
    <w:p w14:paraId="66A538E9" w14:textId="77777777" w:rsidR="004413F1" w:rsidRPr="00AF2582" w:rsidRDefault="004413F1" w:rsidP="00F45726">
      <w:pPr>
        <w:pStyle w:val="ListParagraph"/>
        <w:numPr>
          <w:ilvl w:val="0"/>
          <w:numId w:val="26"/>
        </w:numPr>
        <w:pBdr>
          <w:top w:val="nil"/>
          <w:left w:val="nil"/>
          <w:bottom w:val="nil"/>
          <w:right w:val="nil"/>
          <w:between w:val="nil"/>
        </w:pBdr>
        <w:tabs>
          <w:tab w:val="left" w:pos="851"/>
          <w:tab w:val="left" w:pos="1843"/>
          <w:tab w:val="left" w:pos="5387"/>
          <w:tab w:val="left" w:pos="9072"/>
          <w:tab w:val="left" w:pos="10773"/>
          <w:tab w:val="left" w:pos="11340"/>
          <w:tab w:val="left" w:pos="11766"/>
        </w:tabs>
        <w:spacing w:after="0"/>
        <w:jc w:val="both"/>
        <w:rPr>
          <w:rFonts w:ascii="Arial" w:eastAsia="Arial" w:hAnsi="Arial" w:cs="Arial"/>
          <w:color w:val="000000"/>
        </w:rPr>
      </w:pPr>
      <w:r w:rsidRPr="00AF2582">
        <w:rPr>
          <w:rFonts w:ascii="Arial" w:eastAsia="Arial" w:hAnsi="Arial" w:cs="Arial"/>
          <w:color w:val="000000"/>
        </w:rPr>
        <w:t xml:space="preserve">mailing and filling machine compatible envelopes; and </w:t>
      </w:r>
    </w:p>
    <w:p w14:paraId="50EA288E" w14:textId="6D44DFC3" w:rsidR="004413F1" w:rsidRPr="004413F1" w:rsidRDefault="004413F1" w:rsidP="00F45726">
      <w:pPr>
        <w:pStyle w:val="ListParagraph"/>
        <w:numPr>
          <w:ilvl w:val="0"/>
          <w:numId w:val="26"/>
        </w:numPr>
        <w:pBdr>
          <w:top w:val="nil"/>
          <w:left w:val="nil"/>
          <w:bottom w:val="nil"/>
          <w:right w:val="nil"/>
          <w:between w:val="nil"/>
        </w:pBdr>
        <w:tabs>
          <w:tab w:val="left" w:pos="851"/>
          <w:tab w:val="left" w:pos="1701"/>
          <w:tab w:val="left" w:pos="5387"/>
          <w:tab w:val="left" w:pos="9072"/>
          <w:tab w:val="left" w:pos="10773"/>
          <w:tab w:val="left" w:pos="11340"/>
          <w:tab w:val="left" w:pos="11766"/>
        </w:tabs>
        <w:spacing w:after="0"/>
        <w:jc w:val="both"/>
        <w:rPr>
          <w:rFonts w:ascii="Arial" w:eastAsia="Arial" w:hAnsi="Arial" w:cs="Arial"/>
          <w:color w:val="000000"/>
        </w:rPr>
      </w:pPr>
      <w:proofErr w:type="gramStart"/>
      <w:r w:rsidRPr="00AF2582">
        <w:rPr>
          <w:rFonts w:ascii="Arial" w:eastAsia="Arial" w:hAnsi="Arial" w:cs="Arial"/>
          <w:color w:val="000000"/>
        </w:rPr>
        <w:t>printed</w:t>
      </w:r>
      <w:proofErr w:type="gramEnd"/>
      <w:r w:rsidRPr="00AF2582">
        <w:rPr>
          <w:rFonts w:ascii="Arial" w:eastAsia="Arial" w:hAnsi="Arial" w:cs="Arial"/>
          <w:color w:val="000000"/>
        </w:rPr>
        <w:t xml:space="preserve"> postage impression.</w:t>
      </w:r>
    </w:p>
    <w:p w14:paraId="69FA2423" w14:textId="77777777" w:rsidR="00B11D7D" w:rsidRPr="007A0BA8" w:rsidRDefault="00B11D7D" w:rsidP="001A456D">
      <w:pPr>
        <w:pStyle w:val="ListParagraph"/>
        <w:numPr>
          <w:ilvl w:val="5"/>
          <w:numId w:val="1"/>
        </w:numPr>
        <w:contextualSpacing w:val="0"/>
        <w:rPr>
          <w:rFonts w:ascii="Arial" w:eastAsia="Arial" w:hAnsi="Arial" w:cs="Arial"/>
          <w:color w:val="000000"/>
        </w:rPr>
      </w:pPr>
      <w:r w:rsidRPr="00E20564">
        <w:rPr>
          <w:rFonts w:ascii="Arial" w:eastAsia="Times New Roman" w:hAnsi="Arial" w:cs="Arial"/>
          <w:color w:val="000000"/>
          <w:lang w:eastAsia="en-GB"/>
        </w:rPr>
        <w:t>The</w:t>
      </w:r>
      <w:r w:rsidRPr="007A0BA8">
        <w:rPr>
          <w:rFonts w:ascii="Arial" w:eastAsia="Arial" w:hAnsi="Arial" w:cs="Arial"/>
          <w:color w:val="000000"/>
        </w:rPr>
        <w:t xml:space="preserve"> Supplier shall be able to provide </w:t>
      </w:r>
    </w:p>
    <w:p w14:paraId="3C494F2C" w14:textId="77777777" w:rsidR="00B11D7D" w:rsidRDefault="00B11D7D" w:rsidP="00F45726">
      <w:pPr>
        <w:pStyle w:val="ListParagraph"/>
        <w:numPr>
          <w:ilvl w:val="0"/>
          <w:numId w:val="27"/>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 xml:space="preserve"> Single and full-colour two-sided over printing facilities. </w:t>
      </w:r>
    </w:p>
    <w:p w14:paraId="636F1982" w14:textId="77777777" w:rsidR="00B11D7D" w:rsidRDefault="00B11D7D" w:rsidP="00F45726">
      <w:pPr>
        <w:pStyle w:val="ListParagraph"/>
        <w:numPr>
          <w:ilvl w:val="0"/>
          <w:numId w:val="27"/>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Envelopes to bespoke specifications, including bespoke sizes and materials.</w:t>
      </w:r>
    </w:p>
    <w:p w14:paraId="383277DA" w14:textId="274E24DE" w:rsidR="00B11D7D" w:rsidRDefault="00AA410C" w:rsidP="00F45726">
      <w:pPr>
        <w:pStyle w:val="ListParagraph"/>
        <w:numPr>
          <w:ilvl w:val="0"/>
          <w:numId w:val="27"/>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A</w:t>
      </w:r>
      <w:r w:rsidR="00B11D7D">
        <w:rPr>
          <w:rFonts w:ascii="Arial" w:eastAsia="Arial" w:hAnsi="Arial" w:cs="Arial"/>
          <w:color w:val="000000"/>
        </w:rPr>
        <w:t xml:space="preserve"> range of self-seal envelopes with water/vegetable based adhesives.</w:t>
      </w:r>
    </w:p>
    <w:p w14:paraId="032CC80E" w14:textId="362FC0AD" w:rsidR="00B11D7D" w:rsidRPr="004413F1" w:rsidRDefault="00AA410C" w:rsidP="00F45726">
      <w:pPr>
        <w:pStyle w:val="ListParagraph"/>
        <w:numPr>
          <w:ilvl w:val="0"/>
          <w:numId w:val="27"/>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A</w:t>
      </w:r>
      <w:r w:rsidR="00B11D7D">
        <w:rPr>
          <w:rFonts w:ascii="Arial" w:eastAsia="Arial" w:hAnsi="Arial" w:cs="Arial"/>
          <w:color w:val="000000"/>
        </w:rPr>
        <w:t xml:space="preserve"> supply stock storage and management facilities </w:t>
      </w:r>
    </w:p>
    <w:p w14:paraId="68037D1A" w14:textId="2D8A72EA" w:rsidR="00B11D7D" w:rsidRPr="00DE3FE6" w:rsidRDefault="00B11D7D" w:rsidP="001A456D">
      <w:pPr>
        <w:pStyle w:val="ListParagraph"/>
        <w:numPr>
          <w:ilvl w:val="3"/>
          <w:numId w:val="1"/>
        </w:numPr>
        <w:contextualSpacing w:val="0"/>
        <w:rPr>
          <w:rFonts w:ascii="Arial" w:eastAsia="Times New Roman" w:hAnsi="Arial" w:cs="Arial"/>
          <w:color w:val="000000"/>
          <w:lang w:eastAsia="en-GB"/>
        </w:rPr>
      </w:pPr>
      <w:r w:rsidRPr="00DE3FE6">
        <w:rPr>
          <w:rFonts w:ascii="Arial" w:eastAsia="Times New Roman" w:hAnsi="Arial" w:cs="Arial"/>
          <w:b/>
          <w:color w:val="000000"/>
          <w:lang w:eastAsia="en-GB"/>
        </w:rPr>
        <w:t>Labels;</w:t>
      </w:r>
      <w:r w:rsidRPr="00DE3FE6">
        <w:rPr>
          <w:rFonts w:ascii="Arial" w:eastAsia="Times New Roman" w:hAnsi="Arial" w:cs="Arial"/>
          <w:color w:val="000000"/>
          <w:lang w:eastAsia="en-GB"/>
        </w:rPr>
        <w:t xml:space="preserve"> The Supplier shall provide a wide range of labels and label printing services, including bar-coded labels, as specif</w:t>
      </w:r>
      <w:r w:rsidR="00AA410C">
        <w:rPr>
          <w:rFonts w:ascii="Arial" w:eastAsia="Times New Roman" w:hAnsi="Arial" w:cs="Arial"/>
          <w:color w:val="000000"/>
          <w:lang w:eastAsia="en-GB"/>
        </w:rPr>
        <w:t>ied by Buyers during the Call</w:t>
      </w:r>
      <w:r w:rsidRPr="00DE3FE6">
        <w:rPr>
          <w:rFonts w:ascii="Arial" w:eastAsia="Times New Roman" w:hAnsi="Arial" w:cs="Arial"/>
          <w:color w:val="000000"/>
          <w:lang w:eastAsia="en-GB"/>
        </w:rPr>
        <w:t>–Off Procedure.</w:t>
      </w:r>
    </w:p>
    <w:p w14:paraId="68E33B3E" w14:textId="77777777" w:rsidR="00B11D7D" w:rsidRPr="00DE3FE6" w:rsidRDefault="00B11D7D" w:rsidP="00064490">
      <w:pPr>
        <w:pStyle w:val="ListParagraph"/>
        <w:numPr>
          <w:ilvl w:val="3"/>
          <w:numId w:val="1"/>
        </w:numPr>
        <w:contextualSpacing w:val="0"/>
        <w:rPr>
          <w:rFonts w:ascii="Arial" w:eastAsia="Times New Roman" w:hAnsi="Arial" w:cs="Arial"/>
          <w:color w:val="000000"/>
          <w:lang w:eastAsia="en-GB"/>
        </w:rPr>
      </w:pPr>
      <w:r w:rsidRPr="00DE3FE6">
        <w:rPr>
          <w:rFonts w:ascii="Arial" w:eastAsia="Times New Roman" w:hAnsi="Arial" w:cs="Arial"/>
          <w:b/>
          <w:color w:val="000000"/>
          <w:lang w:eastAsia="en-GB"/>
        </w:rPr>
        <w:t>Wallets and Folders</w:t>
      </w:r>
      <w:r w:rsidRPr="00DE3FE6">
        <w:rPr>
          <w:rFonts w:ascii="Arial" w:eastAsia="Times New Roman" w:hAnsi="Arial" w:cs="Arial"/>
          <w:color w:val="000000"/>
          <w:lang w:eastAsia="en-GB"/>
        </w:rPr>
        <w:t xml:space="preserve">; The Supplier shall supply a range of standard and bespoke binders, wallets and folders in a range of materials including, but not limited to, paper, board, Polyvinyl Chloride (PVC) and plastics. </w:t>
      </w:r>
    </w:p>
    <w:p w14:paraId="7064A079" w14:textId="77777777" w:rsidR="00B11D7D" w:rsidRDefault="00B11D7D" w:rsidP="00064490">
      <w:pPr>
        <w:pStyle w:val="ListParagraph"/>
        <w:numPr>
          <w:ilvl w:val="5"/>
          <w:numId w:val="1"/>
        </w:numPr>
        <w:contextualSpacing w:val="0"/>
        <w:rPr>
          <w:rFonts w:ascii="Arial" w:eastAsia="Arial" w:hAnsi="Arial" w:cs="Arial"/>
          <w:color w:val="000000"/>
        </w:rPr>
      </w:pPr>
      <w:r>
        <w:rPr>
          <w:rFonts w:ascii="Arial" w:eastAsia="Arial" w:hAnsi="Arial" w:cs="Arial"/>
          <w:color w:val="000000"/>
        </w:rPr>
        <w:t>The Supplier shall:</w:t>
      </w:r>
    </w:p>
    <w:p w14:paraId="5F6D31D3" w14:textId="77777777" w:rsidR="00B11D7D" w:rsidRDefault="00B11D7D" w:rsidP="00F45726">
      <w:pPr>
        <w:pStyle w:val="ListParagraph"/>
        <w:numPr>
          <w:ilvl w:val="0"/>
          <w:numId w:val="28"/>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proofErr w:type="gramStart"/>
      <w:r>
        <w:rPr>
          <w:rFonts w:ascii="Arial" w:eastAsia="Arial" w:hAnsi="Arial" w:cs="Arial"/>
          <w:color w:val="000000"/>
        </w:rPr>
        <w:t>offer</w:t>
      </w:r>
      <w:proofErr w:type="gramEnd"/>
      <w:r>
        <w:rPr>
          <w:rFonts w:ascii="Arial" w:eastAsia="Arial" w:hAnsi="Arial" w:cs="Arial"/>
          <w:color w:val="000000"/>
        </w:rPr>
        <w:t xml:space="preserve"> printing services including any separators to be inserted into the binders, wallets and folders on a range of substrates including paper, board and plastics. </w:t>
      </w:r>
    </w:p>
    <w:p w14:paraId="7B1D4CD5" w14:textId="77777777" w:rsidR="00B11D7D" w:rsidRDefault="00B11D7D" w:rsidP="00F45726">
      <w:pPr>
        <w:pStyle w:val="ListParagraph"/>
        <w:numPr>
          <w:ilvl w:val="0"/>
          <w:numId w:val="28"/>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proofErr w:type="gramStart"/>
      <w:r>
        <w:rPr>
          <w:rFonts w:ascii="Arial" w:eastAsia="Arial" w:hAnsi="Arial" w:cs="Arial"/>
          <w:color w:val="000000"/>
        </w:rPr>
        <w:t>source</w:t>
      </w:r>
      <w:proofErr w:type="gramEnd"/>
      <w:r>
        <w:rPr>
          <w:rFonts w:ascii="Arial" w:eastAsia="Arial" w:hAnsi="Arial" w:cs="Arial"/>
          <w:color w:val="000000"/>
        </w:rPr>
        <w:t xml:space="preserve"> any printed items for insertion into final binders, wallets and folders including the collation of these into the binders, wallets and folders.</w:t>
      </w:r>
    </w:p>
    <w:p w14:paraId="0D9CC8DF" w14:textId="298287FA" w:rsidR="002952CC" w:rsidRPr="00C9573A" w:rsidRDefault="00B11D7D" w:rsidP="00F45726">
      <w:pPr>
        <w:pStyle w:val="ListParagraph"/>
        <w:numPr>
          <w:ilvl w:val="0"/>
          <w:numId w:val="28"/>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proofErr w:type="gramStart"/>
      <w:r>
        <w:rPr>
          <w:rFonts w:ascii="Arial" w:eastAsia="Arial" w:hAnsi="Arial" w:cs="Arial"/>
          <w:color w:val="000000"/>
        </w:rPr>
        <w:t>supply</w:t>
      </w:r>
      <w:proofErr w:type="gramEnd"/>
      <w:r>
        <w:rPr>
          <w:rFonts w:ascii="Arial" w:eastAsia="Arial" w:hAnsi="Arial" w:cs="Arial"/>
          <w:color w:val="000000"/>
        </w:rPr>
        <w:t xml:space="preserve"> services for die cutting and finishing that includes, but is not limited to, creasing, gluing and heat sealing.</w:t>
      </w:r>
    </w:p>
    <w:p w14:paraId="3AFC538C" w14:textId="77777777" w:rsidR="002952CC" w:rsidRPr="00E702DB" w:rsidRDefault="002952CC" w:rsidP="002952CC">
      <w:pPr>
        <w:pStyle w:val="ListParagraph"/>
        <w:numPr>
          <w:ilvl w:val="1"/>
          <w:numId w:val="1"/>
        </w:numPr>
        <w:contextualSpacing w:val="0"/>
        <w:rPr>
          <w:rFonts w:ascii="Arial" w:eastAsia="Arial" w:hAnsi="Arial" w:cs="Arial"/>
          <w:b/>
          <w:color w:val="000000"/>
          <w:sz w:val="24"/>
          <w:szCs w:val="24"/>
        </w:rPr>
      </w:pPr>
      <w:r w:rsidRPr="00E702DB">
        <w:rPr>
          <w:rFonts w:ascii="Arial" w:eastAsia="Arial" w:hAnsi="Arial" w:cs="Arial"/>
          <w:b/>
          <w:color w:val="000000"/>
          <w:sz w:val="24"/>
          <w:szCs w:val="24"/>
        </w:rPr>
        <w:t xml:space="preserve">Election Print Services </w:t>
      </w:r>
    </w:p>
    <w:p w14:paraId="0FDEF85B" w14:textId="2D87AD7C" w:rsidR="002952CC" w:rsidRPr="00E702DB" w:rsidRDefault="002952CC" w:rsidP="00E702DB">
      <w:pPr>
        <w:pStyle w:val="ListParagraph"/>
        <w:numPr>
          <w:ilvl w:val="2"/>
          <w:numId w:val="1"/>
        </w:numPr>
        <w:contextualSpacing w:val="0"/>
        <w:rPr>
          <w:rFonts w:ascii="Arial" w:eastAsia="Arial" w:hAnsi="Arial" w:cs="Arial"/>
          <w:color w:val="000000"/>
        </w:rPr>
      </w:pPr>
      <w:r w:rsidRPr="00483356">
        <w:rPr>
          <w:rFonts w:ascii="Arial" w:eastAsia="Arial" w:hAnsi="Arial" w:cs="Arial"/>
          <w:color w:val="000000"/>
        </w:rPr>
        <w:t>The Supplier shall provide all services related to the p</w:t>
      </w:r>
      <w:r>
        <w:rPr>
          <w:rFonts w:ascii="Arial" w:eastAsia="Arial" w:hAnsi="Arial" w:cs="Arial"/>
          <w:color w:val="000000"/>
        </w:rPr>
        <w:t xml:space="preserve">rovision of election printing, including the provision of poll cards, ballot papers, postal voting </w:t>
      </w:r>
      <w:r>
        <w:rPr>
          <w:rFonts w:ascii="Arial" w:eastAsia="Arial" w:hAnsi="Arial" w:cs="Arial"/>
          <w:color w:val="000000"/>
        </w:rPr>
        <w:lastRenderedPageBreak/>
        <w:t>packs, and associated services including pack assembling and mailing solutions</w:t>
      </w:r>
      <w:r w:rsidR="00EB01E8">
        <w:rPr>
          <w:rFonts w:ascii="Arial" w:eastAsia="Arial" w:hAnsi="Arial" w:cs="Arial"/>
          <w:color w:val="000000"/>
        </w:rPr>
        <w:t>.</w:t>
      </w:r>
      <w:r>
        <w:rPr>
          <w:rFonts w:ascii="Arial" w:eastAsia="Arial" w:hAnsi="Arial" w:cs="Arial"/>
          <w:color w:val="000000"/>
        </w:rPr>
        <w:t xml:space="preserve"> The Buyer shall define their requirements during the Call-Off Procedure.</w:t>
      </w:r>
    </w:p>
    <w:p w14:paraId="2214AC17" w14:textId="77777777" w:rsidR="00B11D7D" w:rsidRPr="00DE2C92" w:rsidRDefault="00B11D7D" w:rsidP="00B11D7D">
      <w:pPr>
        <w:pStyle w:val="ListParagraph"/>
        <w:numPr>
          <w:ilvl w:val="1"/>
          <w:numId w:val="1"/>
        </w:numPr>
        <w:contextualSpacing w:val="0"/>
        <w:rPr>
          <w:rFonts w:ascii="Arial" w:eastAsia="Times New Roman" w:hAnsi="Arial" w:cs="Arial"/>
          <w:b/>
          <w:sz w:val="24"/>
          <w:szCs w:val="24"/>
        </w:rPr>
      </w:pPr>
      <w:r w:rsidRPr="00DE2C92">
        <w:rPr>
          <w:rFonts w:ascii="Arial" w:eastAsia="Times New Roman" w:hAnsi="Arial" w:cs="Arial"/>
          <w:b/>
          <w:sz w:val="24"/>
          <w:szCs w:val="24"/>
        </w:rPr>
        <w:t xml:space="preserve">Print Management Associated Services </w:t>
      </w:r>
    </w:p>
    <w:p w14:paraId="7B13781D" w14:textId="77777777" w:rsidR="00B11D7D" w:rsidRPr="0009795C" w:rsidRDefault="00B11D7D" w:rsidP="00B11D7D">
      <w:pPr>
        <w:pStyle w:val="ListParagraph"/>
        <w:numPr>
          <w:ilvl w:val="2"/>
          <w:numId w:val="1"/>
        </w:numPr>
        <w:contextualSpacing w:val="0"/>
        <w:rPr>
          <w:rFonts w:ascii="Arial" w:eastAsia="Times New Roman" w:hAnsi="Arial" w:cs="Arial"/>
          <w:b/>
          <w:sz w:val="24"/>
          <w:szCs w:val="24"/>
        </w:rPr>
      </w:pPr>
      <w:r w:rsidRPr="00DE2C92">
        <w:rPr>
          <w:rFonts w:ascii="Arial" w:eastAsia="Times New Roman" w:hAnsi="Arial" w:cs="Arial"/>
          <w:b/>
          <w:sz w:val="24"/>
          <w:szCs w:val="24"/>
        </w:rPr>
        <w:t>Scanning and Microfiche service</w:t>
      </w:r>
    </w:p>
    <w:p w14:paraId="34F3F9A8" w14:textId="36389DB5" w:rsidR="00B11D7D" w:rsidRDefault="00AA410C" w:rsidP="008D7CC0">
      <w:pPr>
        <w:pStyle w:val="ListParagraph"/>
        <w:numPr>
          <w:ilvl w:val="3"/>
          <w:numId w:val="1"/>
        </w:numPr>
        <w:ind w:left="2235"/>
        <w:contextualSpacing w:val="0"/>
        <w:rPr>
          <w:rFonts w:ascii="Arial" w:eastAsia="Arial" w:hAnsi="Arial" w:cs="Arial"/>
          <w:color w:val="000000"/>
        </w:rPr>
      </w:pPr>
      <w:r>
        <w:rPr>
          <w:rFonts w:ascii="Arial" w:eastAsia="Arial" w:hAnsi="Arial" w:cs="Arial"/>
          <w:color w:val="000000"/>
        </w:rPr>
        <w:t>T</w:t>
      </w:r>
      <w:r w:rsidR="00B11D7D" w:rsidRPr="00DE2C92">
        <w:rPr>
          <w:rFonts w:ascii="Arial" w:eastAsia="Arial" w:hAnsi="Arial" w:cs="Arial"/>
          <w:color w:val="000000"/>
        </w:rPr>
        <w:t xml:space="preserve">he </w:t>
      </w:r>
      <w:r w:rsidR="00B11D7D" w:rsidRPr="00C45599">
        <w:rPr>
          <w:rFonts w:ascii="Arial" w:eastAsia="Arial" w:hAnsi="Arial" w:cs="Arial"/>
          <w:color w:val="000000"/>
        </w:rPr>
        <w:t xml:space="preserve">Supplier shall </w:t>
      </w:r>
      <w:r w:rsidR="00B11D7D">
        <w:rPr>
          <w:rFonts w:ascii="Arial" w:eastAsia="Arial" w:hAnsi="Arial" w:cs="Arial"/>
          <w:color w:val="000000"/>
        </w:rPr>
        <w:t xml:space="preserve">provide a </w:t>
      </w:r>
      <w:r w:rsidR="00B11D7D" w:rsidRPr="00C45599">
        <w:rPr>
          <w:rFonts w:ascii="Arial" w:eastAsia="Arial" w:hAnsi="Arial" w:cs="Arial"/>
          <w:color w:val="000000"/>
        </w:rPr>
        <w:t>scanning and archive s</w:t>
      </w:r>
      <w:r w:rsidR="00B11D7D">
        <w:rPr>
          <w:rFonts w:ascii="Arial" w:eastAsia="Arial" w:hAnsi="Arial" w:cs="Arial"/>
          <w:color w:val="000000"/>
        </w:rPr>
        <w:t>ervice, including microfiche and be able to</w:t>
      </w:r>
    </w:p>
    <w:p w14:paraId="0EBD6518" w14:textId="77777777" w:rsidR="00B11D7D" w:rsidRPr="00E0579C" w:rsidRDefault="00B11D7D" w:rsidP="008D7CC0">
      <w:pPr>
        <w:pStyle w:val="ListParagraph"/>
        <w:numPr>
          <w:ilvl w:val="3"/>
          <w:numId w:val="1"/>
        </w:numPr>
        <w:ind w:left="2235"/>
        <w:contextualSpacing w:val="0"/>
        <w:rPr>
          <w:rFonts w:ascii="Arial" w:eastAsia="Arial" w:hAnsi="Arial" w:cs="Arial"/>
          <w:color w:val="000000"/>
        </w:rPr>
      </w:pPr>
      <w:r w:rsidRPr="00E0579C">
        <w:rPr>
          <w:rFonts w:ascii="Arial" w:eastAsia="Times New Roman" w:hAnsi="Arial" w:cs="Arial"/>
          <w:color w:val="000000"/>
          <w:lang w:eastAsia="en-GB"/>
        </w:rPr>
        <w:t xml:space="preserve">Transfer </w:t>
      </w:r>
      <w:r>
        <w:rPr>
          <w:rFonts w:ascii="Arial" w:eastAsia="Arial" w:hAnsi="Arial" w:cs="Arial"/>
          <w:color w:val="000000"/>
        </w:rPr>
        <w:t>low to high volume of paper records into digital format documents</w:t>
      </w:r>
    </w:p>
    <w:p w14:paraId="12DC1300" w14:textId="15BF704D" w:rsidR="00B11D7D" w:rsidRPr="00E0579C" w:rsidRDefault="00B11D7D" w:rsidP="008D7CC0">
      <w:pPr>
        <w:pStyle w:val="ListParagraph"/>
        <w:numPr>
          <w:ilvl w:val="3"/>
          <w:numId w:val="1"/>
        </w:numPr>
        <w:ind w:left="2235"/>
        <w:contextualSpacing w:val="0"/>
        <w:rPr>
          <w:rFonts w:ascii="Arial" w:eastAsia="Arial" w:hAnsi="Arial" w:cs="Arial"/>
          <w:color w:val="000000"/>
        </w:rPr>
      </w:pPr>
      <w:r>
        <w:rPr>
          <w:rFonts w:ascii="Arial" w:eastAsia="Times New Roman" w:hAnsi="Arial" w:cs="Arial"/>
          <w:color w:val="000000"/>
          <w:lang w:eastAsia="en-GB"/>
        </w:rPr>
        <w:t>If</w:t>
      </w:r>
      <w:r w:rsidRPr="00E0579C">
        <w:rPr>
          <w:rFonts w:ascii="Arial" w:eastAsia="Times New Roman" w:hAnsi="Arial" w:cs="Arial"/>
          <w:color w:val="000000"/>
          <w:lang w:eastAsia="en-GB"/>
        </w:rPr>
        <w:t xml:space="preserve"> required</w:t>
      </w:r>
      <w:r>
        <w:rPr>
          <w:rFonts w:ascii="Arial" w:eastAsia="Times New Roman" w:hAnsi="Arial" w:cs="Arial"/>
          <w:color w:val="000000"/>
          <w:lang w:eastAsia="en-GB"/>
        </w:rPr>
        <w:t xml:space="preserve"> by Buyers t</w:t>
      </w:r>
      <w:r w:rsidRPr="00E0579C">
        <w:rPr>
          <w:rFonts w:ascii="Arial" w:eastAsia="Times New Roman" w:hAnsi="Arial" w:cs="Arial"/>
          <w:color w:val="000000"/>
          <w:lang w:eastAsia="en-GB"/>
        </w:rPr>
        <w:t xml:space="preserve">he digital format documents, once converted shall be accessible by </w:t>
      </w:r>
      <w:r>
        <w:rPr>
          <w:rFonts w:ascii="Arial" w:eastAsia="Times New Roman" w:hAnsi="Arial" w:cs="Arial"/>
          <w:color w:val="000000"/>
          <w:lang w:eastAsia="en-GB"/>
        </w:rPr>
        <w:t xml:space="preserve">the </w:t>
      </w:r>
      <w:r w:rsidR="0085679B">
        <w:rPr>
          <w:rFonts w:ascii="Arial" w:eastAsia="Times New Roman" w:hAnsi="Arial" w:cs="Arial"/>
          <w:color w:val="000000"/>
          <w:lang w:eastAsia="en-GB"/>
        </w:rPr>
        <w:t>Buyer o</w:t>
      </w:r>
      <w:r w:rsidRPr="00E0579C">
        <w:rPr>
          <w:rFonts w:ascii="Arial" w:eastAsia="Times New Roman" w:hAnsi="Arial" w:cs="Arial"/>
          <w:color w:val="000000"/>
          <w:lang w:eastAsia="en-GB"/>
        </w:rPr>
        <w:t xml:space="preserve">rganisations via an electronic search database for instant retrieval </w:t>
      </w:r>
    </w:p>
    <w:p w14:paraId="1FD1B334" w14:textId="77777777" w:rsidR="00B11D7D" w:rsidRPr="00E0579C" w:rsidRDefault="00B11D7D" w:rsidP="008D7CC0">
      <w:pPr>
        <w:pStyle w:val="ListParagraph"/>
        <w:numPr>
          <w:ilvl w:val="3"/>
          <w:numId w:val="1"/>
        </w:numPr>
        <w:ind w:left="2235"/>
        <w:contextualSpacing w:val="0"/>
        <w:rPr>
          <w:rFonts w:ascii="Arial" w:eastAsia="Arial" w:hAnsi="Arial" w:cs="Arial"/>
          <w:color w:val="000000"/>
        </w:rPr>
      </w:pPr>
      <w:r w:rsidRPr="00E0579C">
        <w:rPr>
          <w:rFonts w:ascii="Arial" w:eastAsia="Times New Roman" w:hAnsi="Arial" w:cs="Arial"/>
          <w:color w:val="000000"/>
          <w:lang w:eastAsia="en-GB"/>
        </w:rPr>
        <w:t xml:space="preserve"> Scanned documents may need to be saved in both pdf and other contemporary formats, as specified by the </w:t>
      </w:r>
      <w:r>
        <w:rPr>
          <w:rFonts w:ascii="Arial" w:eastAsia="Times New Roman" w:hAnsi="Arial" w:cs="Arial"/>
          <w:color w:val="000000"/>
          <w:lang w:eastAsia="en-GB"/>
        </w:rPr>
        <w:t>Buyer</w:t>
      </w:r>
    </w:p>
    <w:p w14:paraId="4AD4A150" w14:textId="77777777" w:rsidR="00B11D7D" w:rsidRDefault="00B11D7D" w:rsidP="008D7CC0">
      <w:pPr>
        <w:pStyle w:val="ListParagraph"/>
        <w:numPr>
          <w:ilvl w:val="3"/>
          <w:numId w:val="1"/>
        </w:numPr>
        <w:ind w:left="2235"/>
        <w:contextualSpacing w:val="0"/>
        <w:rPr>
          <w:rFonts w:ascii="Arial" w:eastAsia="Arial" w:hAnsi="Arial" w:cs="Arial"/>
          <w:color w:val="000000"/>
        </w:rPr>
      </w:pPr>
      <w:r w:rsidRPr="00E0579C">
        <w:rPr>
          <w:rFonts w:ascii="Arial" w:eastAsia="Times New Roman" w:hAnsi="Arial" w:cs="Arial"/>
          <w:color w:val="000000"/>
          <w:lang w:eastAsia="en-GB"/>
        </w:rPr>
        <w:t xml:space="preserve"> </w:t>
      </w:r>
      <w:r>
        <w:rPr>
          <w:rFonts w:ascii="Arial" w:eastAsia="Times New Roman" w:hAnsi="Arial" w:cs="Arial"/>
          <w:color w:val="000000"/>
          <w:lang w:eastAsia="en-GB"/>
        </w:rPr>
        <w:t xml:space="preserve">Supplier shall be able to </w:t>
      </w:r>
      <w:r w:rsidRPr="00E0579C">
        <w:rPr>
          <w:rFonts w:ascii="Arial" w:eastAsia="Times New Roman" w:hAnsi="Arial" w:cs="Arial"/>
          <w:color w:val="000000"/>
          <w:lang w:eastAsia="en-GB"/>
        </w:rPr>
        <w:t>record, catalogue or number documents as required</w:t>
      </w:r>
      <w:r>
        <w:rPr>
          <w:rFonts w:ascii="Arial" w:eastAsia="Times New Roman" w:hAnsi="Arial" w:cs="Arial"/>
          <w:color w:val="000000"/>
          <w:lang w:eastAsia="en-GB"/>
        </w:rPr>
        <w:t xml:space="preserve"> by the Buyer</w:t>
      </w:r>
      <w:r>
        <w:rPr>
          <w:rFonts w:ascii="Arial" w:eastAsia="Arial" w:hAnsi="Arial" w:cs="Arial"/>
          <w:color w:val="000000"/>
        </w:rPr>
        <w:t>.</w:t>
      </w:r>
    </w:p>
    <w:p w14:paraId="5A3D6895" w14:textId="77777777" w:rsidR="00B11D7D" w:rsidRDefault="00B11D7D" w:rsidP="008D7CC0">
      <w:pPr>
        <w:pStyle w:val="ListParagraph"/>
        <w:numPr>
          <w:ilvl w:val="3"/>
          <w:numId w:val="1"/>
        </w:numPr>
        <w:ind w:left="2235"/>
        <w:contextualSpacing w:val="0"/>
        <w:rPr>
          <w:rFonts w:ascii="Arial" w:eastAsia="Arial" w:hAnsi="Arial" w:cs="Arial"/>
          <w:color w:val="000000"/>
        </w:rPr>
      </w:pPr>
      <w:r w:rsidRPr="00200A79">
        <w:rPr>
          <w:rFonts w:ascii="Arial" w:eastAsia="Times New Roman" w:hAnsi="Arial" w:cs="Arial"/>
          <w:color w:val="000000"/>
          <w:lang w:eastAsia="en-GB"/>
        </w:rPr>
        <w:t>The</w:t>
      </w:r>
      <w:r>
        <w:rPr>
          <w:rFonts w:ascii="Arial" w:eastAsia="Arial" w:hAnsi="Arial" w:cs="Arial"/>
          <w:color w:val="000000"/>
        </w:rPr>
        <w:t xml:space="preserve"> supplier shall ensure that they have the necessary tools and process and procedures to be able to accommodate the scanning and microfiche, from a variety of original documents formats for example:</w:t>
      </w:r>
    </w:p>
    <w:p w14:paraId="00E1F2E6" w14:textId="77777777" w:rsidR="00B11D7D" w:rsidRDefault="00B11D7D" w:rsidP="00F45726">
      <w:pPr>
        <w:pStyle w:val="ListParagraph"/>
        <w:numPr>
          <w:ilvl w:val="0"/>
          <w:numId w:val="30"/>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hand written notes</w:t>
      </w:r>
    </w:p>
    <w:p w14:paraId="77302211" w14:textId="77777777" w:rsidR="00B11D7D" w:rsidRDefault="00B11D7D" w:rsidP="00F45726">
      <w:pPr>
        <w:pStyle w:val="ListParagraph"/>
        <w:numPr>
          <w:ilvl w:val="0"/>
          <w:numId w:val="30"/>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wallcharts,</w:t>
      </w:r>
    </w:p>
    <w:p w14:paraId="0C97CF14" w14:textId="77777777" w:rsidR="00B11D7D" w:rsidRDefault="00B11D7D" w:rsidP="00F45726">
      <w:pPr>
        <w:pStyle w:val="ListParagraph"/>
        <w:numPr>
          <w:ilvl w:val="0"/>
          <w:numId w:val="30"/>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 xml:space="preserve"> A5 size documents</w:t>
      </w:r>
    </w:p>
    <w:p w14:paraId="36EFFCAC" w14:textId="77777777" w:rsidR="00B11D7D" w:rsidRDefault="00B11D7D" w:rsidP="00F45726">
      <w:pPr>
        <w:pStyle w:val="ListParagraph"/>
        <w:numPr>
          <w:ilvl w:val="0"/>
          <w:numId w:val="30"/>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 xml:space="preserve"> A4 size documents</w:t>
      </w:r>
    </w:p>
    <w:p w14:paraId="2FBD141F" w14:textId="77777777" w:rsidR="00B11D7D" w:rsidRDefault="00B11D7D" w:rsidP="00F45726">
      <w:pPr>
        <w:pStyle w:val="ListParagraph"/>
        <w:numPr>
          <w:ilvl w:val="0"/>
          <w:numId w:val="30"/>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Mono and colour documentation</w:t>
      </w:r>
    </w:p>
    <w:p w14:paraId="03B9C79A" w14:textId="77777777" w:rsidR="00B11D7D" w:rsidRDefault="00B11D7D" w:rsidP="00F45726">
      <w:pPr>
        <w:pStyle w:val="ListParagraph"/>
        <w:numPr>
          <w:ilvl w:val="0"/>
          <w:numId w:val="30"/>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proofErr w:type="gramStart"/>
      <w:r>
        <w:rPr>
          <w:rFonts w:ascii="Arial" w:eastAsia="Arial" w:hAnsi="Arial" w:cs="Arial"/>
          <w:color w:val="000000"/>
        </w:rPr>
        <w:t>bound</w:t>
      </w:r>
      <w:proofErr w:type="gramEnd"/>
      <w:r>
        <w:rPr>
          <w:rFonts w:ascii="Arial" w:eastAsia="Arial" w:hAnsi="Arial" w:cs="Arial"/>
          <w:color w:val="000000"/>
        </w:rPr>
        <w:t xml:space="preserve"> notebooks. </w:t>
      </w:r>
    </w:p>
    <w:p w14:paraId="092B065C" w14:textId="77777777" w:rsidR="00B11D7D" w:rsidRDefault="00B11D7D" w:rsidP="008D7CC0">
      <w:pPr>
        <w:pStyle w:val="ListParagraph"/>
        <w:numPr>
          <w:ilvl w:val="3"/>
          <w:numId w:val="1"/>
        </w:numPr>
        <w:ind w:left="2235"/>
        <w:contextualSpacing w:val="0"/>
        <w:rPr>
          <w:rFonts w:ascii="Arial" w:eastAsia="Arial" w:hAnsi="Arial" w:cs="Arial"/>
          <w:color w:val="000000"/>
        </w:rPr>
      </w:pPr>
      <w:r>
        <w:rPr>
          <w:rFonts w:ascii="Arial" w:eastAsia="Arial" w:hAnsi="Arial" w:cs="Arial"/>
          <w:color w:val="000000"/>
        </w:rPr>
        <w:t xml:space="preserve">Bound documents may need to be dis-assembled to facilitate scanning, and subsequently re-bound or securely destroyed </w:t>
      </w:r>
    </w:p>
    <w:p w14:paraId="529FBFBA" w14:textId="77777777" w:rsidR="00B11D7D" w:rsidRPr="0009795C" w:rsidRDefault="00B11D7D" w:rsidP="00B11D7D">
      <w:pPr>
        <w:pStyle w:val="ListParagraph"/>
        <w:numPr>
          <w:ilvl w:val="2"/>
          <w:numId w:val="1"/>
        </w:numPr>
        <w:contextualSpacing w:val="0"/>
        <w:rPr>
          <w:rFonts w:ascii="Arial" w:eastAsia="Times New Roman" w:hAnsi="Arial" w:cs="Arial"/>
          <w:b/>
          <w:sz w:val="24"/>
          <w:szCs w:val="24"/>
        </w:rPr>
      </w:pPr>
      <w:r w:rsidRPr="0009795C">
        <w:rPr>
          <w:rFonts w:ascii="Arial" w:eastAsia="Times New Roman" w:hAnsi="Arial" w:cs="Arial"/>
          <w:b/>
          <w:sz w:val="24"/>
          <w:szCs w:val="24"/>
        </w:rPr>
        <w:t>Secure Shredding Service of Confidential Waste (High Security)</w:t>
      </w:r>
    </w:p>
    <w:p w14:paraId="558B2746" w14:textId="77777777" w:rsidR="00B11D7D" w:rsidRPr="00F6124E" w:rsidRDefault="00B11D7D" w:rsidP="008D7CC0">
      <w:pPr>
        <w:pStyle w:val="ListParagraph"/>
        <w:numPr>
          <w:ilvl w:val="3"/>
          <w:numId w:val="1"/>
        </w:numPr>
        <w:ind w:left="2235"/>
        <w:contextualSpacing w:val="0"/>
        <w:rPr>
          <w:rFonts w:ascii="Arial" w:eastAsia="Arial" w:hAnsi="Arial" w:cs="Arial"/>
        </w:rPr>
      </w:pPr>
      <w:r>
        <w:rPr>
          <w:rFonts w:ascii="Arial" w:eastAsia="Arial" w:hAnsi="Arial" w:cs="Arial"/>
        </w:rPr>
        <w:lastRenderedPageBreak/>
        <w:t>The Supplier shall provide a confidential waste disposal service for Buyers, which may be required to be undertaken either at the Supplier or Buyer Sites.</w:t>
      </w:r>
    </w:p>
    <w:p w14:paraId="566E8710" w14:textId="77777777" w:rsidR="00B11D7D" w:rsidRDefault="00B11D7D" w:rsidP="008D7CC0">
      <w:pPr>
        <w:pStyle w:val="ListParagraph"/>
        <w:numPr>
          <w:ilvl w:val="3"/>
          <w:numId w:val="1"/>
        </w:numPr>
        <w:ind w:left="2235"/>
        <w:contextualSpacing w:val="0"/>
        <w:rPr>
          <w:rFonts w:ascii="Arial" w:eastAsia="Arial" w:hAnsi="Arial" w:cs="Arial"/>
        </w:rPr>
      </w:pPr>
      <w:r w:rsidRPr="00F6124E">
        <w:rPr>
          <w:rFonts w:ascii="Arial" w:eastAsia="Arial" w:hAnsi="Arial" w:cs="Arial"/>
        </w:rPr>
        <w:t xml:space="preserve">The Supplier must operate to the EN 15713:2009 (E) process standard for both all document destruction regardless of where the Service is carried out, and this must be fully incorporated within ISO 9001:2008 approved quality management process </w:t>
      </w:r>
    </w:p>
    <w:p w14:paraId="69405A76" w14:textId="77777777" w:rsidR="00B11D7D" w:rsidRPr="00DE2C92" w:rsidRDefault="00B11D7D" w:rsidP="00B11D7D">
      <w:pPr>
        <w:pStyle w:val="ListParagraph"/>
        <w:numPr>
          <w:ilvl w:val="2"/>
          <w:numId w:val="1"/>
        </w:numPr>
        <w:contextualSpacing w:val="0"/>
        <w:rPr>
          <w:rFonts w:ascii="Arial" w:eastAsia="Times New Roman" w:hAnsi="Arial" w:cs="Arial"/>
          <w:b/>
          <w:sz w:val="24"/>
          <w:szCs w:val="24"/>
        </w:rPr>
      </w:pPr>
      <w:r w:rsidRPr="00DE2C92">
        <w:rPr>
          <w:rFonts w:ascii="Arial" w:eastAsia="Times New Roman" w:hAnsi="Arial" w:cs="Arial"/>
          <w:b/>
          <w:sz w:val="24"/>
          <w:szCs w:val="24"/>
        </w:rPr>
        <w:t xml:space="preserve">Media Duplication </w:t>
      </w:r>
      <w:r>
        <w:rPr>
          <w:rFonts w:ascii="Arial" w:eastAsia="Times New Roman" w:hAnsi="Arial" w:cs="Arial"/>
          <w:b/>
          <w:sz w:val="24"/>
          <w:szCs w:val="24"/>
        </w:rPr>
        <w:t>S</w:t>
      </w:r>
      <w:r w:rsidRPr="00DE2C92">
        <w:rPr>
          <w:rFonts w:ascii="Arial" w:eastAsia="Times New Roman" w:hAnsi="Arial" w:cs="Arial"/>
          <w:b/>
          <w:sz w:val="24"/>
          <w:szCs w:val="24"/>
        </w:rPr>
        <w:t>ervice</w:t>
      </w:r>
    </w:p>
    <w:p w14:paraId="64DB3F0D" w14:textId="77777777" w:rsidR="00B11D7D" w:rsidRPr="00871AD9" w:rsidRDefault="00B11D7D" w:rsidP="008D7CC0">
      <w:pPr>
        <w:pStyle w:val="ListParagraph"/>
        <w:numPr>
          <w:ilvl w:val="3"/>
          <w:numId w:val="1"/>
        </w:numPr>
        <w:ind w:left="2235"/>
        <w:contextualSpacing w:val="0"/>
        <w:rPr>
          <w:rFonts w:ascii="Arial" w:eastAsia="Arial" w:hAnsi="Arial" w:cs="Arial"/>
          <w:b/>
          <w:color w:val="000000"/>
        </w:rPr>
      </w:pPr>
      <w:r w:rsidRPr="00200A79">
        <w:rPr>
          <w:rFonts w:ascii="Arial" w:eastAsia="Arial" w:hAnsi="Arial" w:cs="Arial"/>
        </w:rPr>
        <w:t>The</w:t>
      </w:r>
      <w:r>
        <w:rPr>
          <w:rFonts w:ascii="Arial" w:eastAsia="Arial" w:hAnsi="Arial" w:cs="Arial"/>
          <w:color w:val="000000"/>
        </w:rPr>
        <w:t xml:space="preserve"> Supplier shall provide a duplication/reproduction service including labelling from the following source media including, but not limited to,</w:t>
      </w:r>
    </w:p>
    <w:p w14:paraId="4A0EBBED" w14:textId="77777777" w:rsidR="00B11D7D" w:rsidRDefault="00B11D7D" w:rsidP="00F45726">
      <w:pPr>
        <w:pStyle w:val="ListParagraph"/>
        <w:numPr>
          <w:ilvl w:val="0"/>
          <w:numId w:val="31"/>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DVD</w:t>
      </w:r>
    </w:p>
    <w:p w14:paraId="324C43A6" w14:textId="77777777" w:rsidR="00B11D7D" w:rsidRDefault="00B11D7D" w:rsidP="00F45726">
      <w:pPr>
        <w:pStyle w:val="ListParagraph"/>
        <w:numPr>
          <w:ilvl w:val="0"/>
          <w:numId w:val="31"/>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CDs</w:t>
      </w:r>
    </w:p>
    <w:p w14:paraId="32CBF4E6" w14:textId="77777777" w:rsidR="00B11D7D" w:rsidRDefault="00B11D7D" w:rsidP="00F45726">
      <w:pPr>
        <w:pStyle w:val="ListParagraph"/>
        <w:numPr>
          <w:ilvl w:val="0"/>
          <w:numId w:val="31"/>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CD-ROMs</w:t>
      </w:r>
    </w:p>
    <w:p w14:paraId="557EDADE" w14:textId="77777777" w:rsidR="00B11D7D" w:rsidRDefault="00B11D7D" w:rsidP="00F45726">
      <w:pPr>
        <w:pStyle w:val="ListParagraph"/>
        <w:numPr>
          <w:ilvl w:val="0"/>
          <w:numId w:val="31"/>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Audio Cassettes</w:t>
      </w:r>
    </w:p>
    <w:p w14:paraId="7E9F6324" w14:textId="77777777" w:rsidR="00B11D7D" w:rsidRPr="00871AD9" w:rsidRDefault="00B11D7D" w:rsidP="00F45726">
      <w:pPr>
        <w:pStyle w:val="ListParagraph"/>
        <w:numPr>
          <w:ilvl w:val="0"/>
          <w:numId w:val="31"/>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USB and Pen Drives</w:t>
      </w:r>
    </w:p>
    <w:p w14:paraId="43AB5CE1" w14:textId="77777777" w:rsidR="00B11D7D" w:rsidRDefault="00B11D7D" w:rsidP="008D7CC0">
      <w:pPr>
        <w:pStyle w:val="ListParagraph"/>
        <w:numPr>
          <w:ilvl w:val="3"/>
          <w:numId w:val="1"/>
        </w:numPr>
        <w:ind w:left="2235"/>
        <w:contextualSpacing w:val="0"/>
        <w:rPr>
          <w:rFonts w:ascii="Arial" w:eastAsia="Arial" w:hAnsi="Arial" w:cs="Arial"/>
          <w:color w:val="000000"/>
        </w:rPr>
      </w:pPr>
      <w:r>
        <w:rPr>
          <w:rFonts w:ascii="Arial" w:eastAsia="Arial" w:hAnsi="Arial" w:cs="Arial"/>
          <w:color w:val="000000"/>
        </w:rPr>
        <w:t xml:space="preserve">The Supplier shall provide standard packaging for duplicated /reproduced items such as sleeves and cases. </w:t>
      </w:r>
    </w:p>
    <w:p w14:paraId="201706DF" w14:textId="77777777" w:rsidR="00B11D7D" w:rsidRPr="00D73AC9" w:rsidRDefault="00B11D7D" w:rsidP="008D7CC0">
      <w:pPr>
        <w:pStyle w:val="ListParagraph"/>
        <w:numPr>
          <w:ilvl w:val="3"/>
          <w:numId w:val="1"/>
        </w:numPr>
        <w:ind w:left="2235"/>
        <w:contextualSpacing w:val="0"/>
        <w:rPr>
          <w:rFonts w:ascii="Arial" w:eastAsia="Arial" w:hAnsi="Arial" w:cs="Arial"/>
          <w:b/>
          <w:color w:val="000000"/>
        </w:rPr>
      </w:pPr>
      <w:r>
        <w:rPr>
          <w:rFonts w:ascii="Arial" w:eastAsia="Arial" w:hAnsi="Arial" w:cs="Arial"/>
          <w:color w:val="000000"/>
        </w:rPr>
        <w:t>The Supplier shall provide bespoke packaging services for duplicated / reproduced items which if required shall be determined during the Buyers Call-Off Procedure.</w:t>
      </w:r>
    </w:p>
    <w:p w14:paraId="0C9CE920" w14:textId="3D743C36" w:rsidR="000B11E7" w:rsidRPr="00762381" w:rsidRDefault="00020887" w:rsidP="00B470C2">
      <w:pPr>
        <w:pStyle w:val="Heading1"/>
        <w:numPr>
          <w:ilvl w:val="0"/>
          <w:numId w:val="1"/>
        </w:numPr>
        <w:rPr>
          <w:rFonts w:ascii="Arial" w:eastAsia="Times New Roman" w:hAnsi="Arial" w:cs="Arial"/>
          <w:b/>
          <w:color w:val="000000"/>
          <w:sz w:val="22"/>
          <w:szCs w:val="22"/>
          <w:lang w:eastAsia="en-GB"/>
        </w:rPr>
      </w:pPr>
      <w:bookmarkStart w:id="10" w:name="_Toc45179831"/>
      <w:r>
        <w:rPr>
          <w:rFonts w:ascii="Arial" w:eastAsia="Times New Roman" w:hAnsi="Arial" w:cs="Arial"/>
          <w:b/>
          <w:color w:val="000000"/>
          <w:sz w:val="22"/>
          <w:szCs w:val="22"/>
          <w:lang w:eastAsia="en-GB"/>
        </w:rPr>
        <w:t xml:space="preserve">All Lots </w:t>
      </w:r>
      <w:r w:rsidR="00762381" w:rsidRPr="00762381">
        <w:rPr>
          <w:rFonts w:ascii="Arial" w:eastAsia="Times New Roman" w:hAnsi="Arial" w:cs="Arial"/>
          <w:b/>
          <w:color w:val="000000"/>
          <w:sz w:val="22"/>
          <w:szCs w:val="22"/>
          <w:lang w:eastAsia="en-GB"/>
        </w:rPr>
        <w:t>General Requirement</w:t>
      </w:r>
      <w:r w:rsidR="00A04B5C">
        <w:rPr>
          <w:rFonts w:ascii="Arial" w:eastAsia="Times New Roman" w:hAnsi="Arial" w:cs="Arial"/>
          <w:b/>
          <w:color w:val="000000"/>
          <w:sz w:val="22"/>
          <w:szCs w:val="22"/>
          <w:lang w:eastAsia="en-GB"/>
        </w:rPr>
        <w:t>s</w:t>
      </w:r>
      <w:r w:rsidR="00762381" w:rsidRPr="00762381">
        <w:rPr>
          <w:rFonts w:ascii="Arial" w:eastAsia="Times New Roman" w:hAnsi="Arial" w:cs="Arial"/>
          <w:b/>
          <w:color w:val="000000"/>
          <w:sz w:val="22"/>
          <w:szCs w:val="22"/>
          <w:lang w:eastAsia="en-GB"/>
        </w:rPr>
        <w:t xml:space="preserve"> </w:t>
      </w:r>
      <w:r w:rsidR="00D25E48">
        <w:rPr>
          <w:rFonts w:ascii="Arial" w:eastAsia="Times New Roman" w:hAnsi="Arial" w:cs="Arial"/>
          <w:b/>
          <w:color w:val="000000"/>
          <w:sz w:val="22"/>
          <w:szCs w:val="22"/>
          <w:lang w:eastAsia="en-GB"/>
        </w:rPr>
        <w:t>Mandatory Requirements</w:t>
      </w:r>
      <w:bookmarkEnd w:id="10"/>
    </w:p>
    <w:p w14:paraId="3F696010" w14:textId="77777777" w:rsidR="00762381" w:rsidRPr="00AF20C6" w:rsidRDefault="00762381" w:rsidP="00432A96">
      <w:pPr>
        <w:pStyle w:val="ListParagraph"/>
        <w:numPr>
          <w:ilvl w:val="1"/>
          <w:numId w:val="1"/>
        </w:numPr>
        <w:contextualSpacing w:val="0"/>
        <w:rPr>
          <w:rFonts w:ascii="Arial" w:hAnsi="Arial" w:cs="Arial"/>
          <w:b/>
        </w:rPr>
      </w:pPr>
      <w:r w:rsidRPr="00AF20C6">
        <w:rPr>
          <w:rFonts w:ascii="Arial" w:hAnsi="Arial" w:cs="Arial"/>
          <w:b/>
        </w:rPr>
        <w:t>Ordering of Goods</w:t>
      </w:r>
    </w:p>
    <w:p w14:paraId="48972A5E" w14:textId="49A689B9" w:rsidR="00762381" w:rsidRPr="00762381" w:rsidRDefault="00762381" w:rsidP="00432A96">
      <w:pPr>
        <w:pStyle w:val="ListParagraph"/>
        <w:numPr>
          <w:ilvl w:val="2"/>
          <w:numId w:val="1"/>
        </w:numPr>
        <w:contextualSpacing w:val="0"/>
        <w:rPr>
          <w:rFonts w:ascii="Arial" w:eastAsia="Times New Roman" w:hAnsi="Arial" w:cs="Arial"/>
          <w:bCs/>
          <w:color w:val="000000"/>
          <w:lang w:eastAsia="en-GB"/>
        </w:rPr>
      </w:pPr>
      <w:r w:rsidRPr="00432A96">
        <w:rPr>
          <w:rFonts w:ascii="Arial" w:hAnsi="Arial" w:cs="Arial"/>
        </w:rPr>
        <w:t>The</w:t>
      </w:r>
      <w:r w:rsidRPr="00432A96">
        <w:rPr>
          <w:rFonts w:ascii="Arial" w:eastAsia="Times New Roman" w:hAnsi="Arial" w:cs="Arial"/>
          <w:bCs/>
          <w:color w:val="000000"/>
          <w:lang w:eastAsia="en-GB"/>
        </w:rPr>
        <w:t xml:space="preserve"> </w:t>
      </w:r>
      <w:r w:rsidRPr="00762381">
        <w:rPr>
          <w:rFonts w:ascii="Arial" w:eastAsia="Times New Roman" w:hAnsi="Arial" w:cs="Arial"/>
          <w:bCs/>
          <w:color w:val="000000"/>
          <w:lang w:eastAsia="en-GB"/>
        </w:rPr>
        <w:t>Supplier</w:t>
      </w:r>
      <w:r w:rsidR="00AA410C">
        <w:rPr>
          <w:rFonts w:ascii="Arial" w:eastAsia="Times New Roman" w:hAnsi="Arial" w:cs="Arial"/>
          <w:bCs/>
          <w:color w:val="000000"/>
          <w:lang w:eastAsia="en-GB"/>
        </w:rPr>
        <w:t xml:space="preserve"> shall</w:t>
      </w:r>
      <w:r w:rsidRPr="00762381">
        <w:rPr>
          <w:rFonts w:ascii="Arial" w:eastAsia="Times New Roman" w:hAnsi="Arial" w:cs="Arial"/>
          <w:bCs/>
          <w:color w:val="000000"/>
          <w:lang w:eastAsia="en-GB"/>
        </w:rPr>
        <w:t xml:space="preserve"> provide the ability for Buyers to place orders from Monday to Friday 08:30 to 17:30 excluding UK Bank Holidays.</w:t>
      </w:r>
    </w:p>
    <w:p w14:paraId="6A4128D8" w14:textId="77777777" w:rsidR="00762381" w:rsidRDefault="00762381" w:rsidP="00432A96">
      <w:pPr>
        <w:pStyle w:val="ListParagraph"/>
        <w:numPr>
          <w:ilvl w:val="2"/>
          <w:numId w:val="1"/>
        </w:numPr>
        <w:contextualSpacing w:val="0"/>
        <w:rPr>
          <w:rFonts w:ascii="Arial" w:eastAsia="Arial" w:hAnsi="Arial" w:cs="Arial"/>
          <w:color w:val="000000"/>
        </w:rPr>
      </w:pPr>
      <w:r w:rsidRPr="00762381">
        <w:rPr>
          <w:rFonts w:ascii="Arial" w:eastAsia="Times New Roman" w:hAnsi="Arial" w:cs="Arial"/>
          <w:bCs/>
          <w:color w:val="000000"/>
          <w:lang w:eastAsia="en-GB"/>
        </w:rPr>
        <w:t>The Supplier shall provide a variety of ordering routes for Buyers. Buyers shall specify the ordering route/s required during the Call-Off Procedure, and shall include the following as a minimum</w:t>
      </w:r>
      <w:r>
        <w:rPr>
          <w:rFonts w:ascii="Arial" w:eastAsia="Arial" w:hAnsi="Arial" w:cs="Arial"/>
          <w:color w:val="000000"/>
        </w:rPr>
        <w:t>:</w:t>
      </w:r>
    </w:p>
    <w:p w14:paraId="60C8D85C" w14:textId="77608A1A" w:rsidR="00762381" w:rsidRDefault="00AA410C" w:rsidP="00F45726">
      <w:pPr>
        <w:pStyle w:val="ListParagraph"/>
        <w:numPr>
          <w:ilvl w:val="0"/>
          <w:numId w:val="32"/>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On</w:t>
      </w:r>
      <w:r w:rsidR="00762381" w:rsidRPr="003E3DA3">
        <w:rPr>
          <w:rFonts w:ascii="Arial" w:eastAsia="Arial" w:hAnsi="Arial" w:cs="Arial"/>
          <w:color w:val="000000"/>
        </w:rPr>
        <w:t>line</w:t>
      </w:r>
      <w:r w:rsidR="00762381">
        <w:rPr>
          <w:rFonts w:ascii="Arial" w:eastAsia="Arial" w:hAnsi="Arial" w:cs="Arial"/>
          <w:color w:val="000000"/>
        </w:rPr>
        <w:t>/ portal</w:t>
      </w:r>
      <w:r w:rsidR="00762381" w:rsidRPr="003E3DA3">
        <w:rPr>
          <w:rFonts w:ascii="Arial" w:eastAsia="Arial" w:hAnsi="Arial" w:cs="Arial"/>
          <w:color w:val="000000"/>
        </w:rPr>
        <w:t xml:space="preserve"> ordering system</w:t>
      </w:r>
      <w:r w:rsidR="00BB0049">
        <w:rPr>
          <w:rFonts w:ascii="Arial" w:eastAsia="Arial" w:hAnsi="Arial" w:cs="Arial"/>
          <w:color w:val="000000"/>
        </w:rPr>
        <w:t xml:space="preserve">/ online </w:t>
      </w:r>
      <w:r w:rsidR="00527D62">
        <w:rPr>
          <w:rFonts w:ascii="Arial" w:eastAsia="Arial" w:hAnsi="Arial" w:cs="Arial"/>
          <w:color w:val="000000"/>
        </w:rPr>
        <w:t>catalogue</w:t>
      </w:r>
    </w:p>
    <w:p w14:paraId="0F3451C7" w14:textId="161A31F0" w:rsidR="005D4751" w:rsidRPr="003E3DA3" w:rsidRDefault="005D4751" w:rsidP="00F45726">
      <w:pPr>
        <w:pStyle w:val="ListParagraph"/>
        <w:numPr>
          <w:ilvl w:val="0"/>
          <w:numId w:val="32"/>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lastRenderedPageBreak/>
        <w:t xml:space="preserve">Organisations purchase to pay systems </w:t>
      </w:r>
    </w:p>
    <w:p w14:paraId="14211EDC" w14:textId="77777777" w:rsidR="00762381" w:rsidRDefault="00762381" w:rsidP="00F45726">
      <w:pPr>
        <w:pStyle w:val="ListParagraph"/>
        <w:numPr>
          <w:ilvl w:val="0"/>
          <w:numId w:val="32"/>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3E3DA3">
        <w:rPr>
          <w:rFonts w:ascii="Arial" w:eastAsia="Arial" w:hAnsi="Arial" w:cs="Arial"/>
          <w:color w:val="000000"/>
        </w:rPr>
        <w:t xml:space="preserve">Email, </w:t>
      </w:r>
    </w:p>
    <w:p w14:paraId="55A9A4CE" w14:textId="77777777" w:rsidR="00762381" w:rsidRPr="003E3DA3" w:rsidRDefault="00762381" w:rsidP="00F45726">
      <w:pPr>
        <w:pStyle w:val="ListParagraph"/>
        <w:numPr>
          <w:ilvl w:val="0"/>
          <w:numId w:val="32"/>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3E3DA3">
        <w:rPr>
          <w:rFonts w:ascii="Arial" w:eastAsia="Arial" w:hAnsi="Arial" w:cs="Arial"/>
          <w:color w:val="000000"/>
        </w:rPr>
        <w:t>telephone</w:t>
      </w:r>
    </w:p>
    <w:p w14:paraId="6824463B" w14:textId="047F5519" w:rsidR="00762381" w:rsidRDefault="00762381" w:rsidP="00432A96">
      <w:pPr>
        <w:pStyle w:val="ListParagraph"/>
        <w:numPr>
          <w:ilvl w:val="2"/>
          <w:numId w:val="1"/>
        </w:numPr>
        <w:contextualSpacing w:val="0"/>
        <w:rPr>
          <w:rFonts w:ascii="Arial" w:eastAsia="Arial" w:hAnsi="Arial" w:cs="Arial"/>
          <w:color w:val="000000"/>
        </w:rPr>
      </w:pPr>
      <w:r w:rsidRPr="00762381">
        <w:rPr>
          <w:rFonts w:ascii="Arial" w:eastAsia="Arial" w:hAnsi="Arial" w:cs="Arial"/>
          <w:b/>
          <w:color w:val="000000"/>
        </w:rPr>
        <w:t>Orders via a</w:t>
      </w:r>
      <w:r w:rsidR="00AA410C">
        <w:rPr>
          <w:rFonts w:ascii="Arial" w:eastAsia="Arial" w:hAnsi="Arial" w:cs="Arial"/>
          <w:b/>
          <w:color w:val="000000"/>
        </w:rPr>
        <w:t>n on</w:t>
      </w:r>
      <w:r w:rsidRPr="00762381">
        <w:rPr>
          <w:rFonts w:ascii="Arial" w:eastAsia="Arial" w:hAnsi="Arial" w:cs="Arial"/>
          <w:b/>
          <w:color w:val="000000"/>
        </w:rPr>
        <w:t>line catalogue;</w:t>
      </w:r>
      <w:r w:rsidRPr="00762381">
        <w:rPr>
          <w:rFonts w:ascii="Arial" w:eastAsia="Arial" w:hAnsi="Arial" w:cs="Arial"/>
          <w:color w:val="000000"/>
        </w:rPr>
        <w:t xml:space="preserve"> the Supplier </w:t>
      </w:r>
      <w:r w:rsidR="0073502F">
        <w:rPr>
          <w:rFonts w:ascii="Arial" w:eastAsia="Arial" w:hAnsi="Arial" w:cs="Arial"/>
          <w:color w:val="000000"/>
        </w:rPr>
        <w:t xml:space="preserve">shall </w:t>
      </w:r>
      <w:r w:rsidR="00AA410C">
        <w:rPr>
          <w:rFonts w:ascii="Arial" w:eastAsia="Arial" w:hAnsi="Arial" w:cs="Arial"/>
          <w:color w:val="000000"/>
        </w:rPr>
        <w:t>produce on</w:t>
      </w:r>
      <w:r w:rsidR="00527D62">
        <w:rPr>
          <w:rFonts w:ascii="Arial" w:eastAsia="Arial" w:hAnsi="Arial" w:cs="Arial"/>
          <w:color w:val="000000"/>
        </w:rPr>
        <w:t xml:space="preserve">line </w:t>
      </w:r>
      <w:r w:rsidR="00BB0049">
        <w:rPr>
          <w:rFonts w:ascii="Arial" w:eastAsia="Arial" w:hAnsi="Arial" w:cs="Arial"/>
          <w:color w:val="000000"/>
        </w:rPr>
        <w:t xml:space="preserve"> catalogues for each Buyer o</w:t>
      </w:r>
      <w:r w:rsidR="0073502F">
        <w:rPr>
          <w:rFonts w:ascii="Arial" w:eastAsia="Arial" w:hAnsi="Arial" w:cs="Arial"/>
          <w:color w:val="000000"/>
        </w:rPr>
        <w:t xml:space="preserve">rganisation for key products identified at Call-Off </w:t>
      </w:r>
      <w:r w:rsidRPr="00762381">
        <w:rPr>
          <w:rFonts w:ascii="Arial" w:eastAsia="Arial" w:hAnsi="Arial" w:cs="Arial"/>
          <w:color w:val="000000"/>
        </w:rPr>
        <w:t xml:space="preserve">to enable orders for </w:t>
      </w:r>
      <w:r w:rsidR="00527D62">
        <w:rPr>
          <w:rFonts w:ascii="Arial" w:eastAsia="Arial" w:hAnsi="Arial" w:cs="Arial"/>
          <w:color w:val="000000"/>
        </w:rPr>
        <w:t>their specified catalogue items to be facilitated</w:t>
      </w:r>
    </w:p>
    <w:p w14:paraId="59DC9487" w14:textId="72579410" w:rsidR="005D4751" w:rsidRPr="005D4751" w:rsidRDefault="005D4751" w:rsidP="005D4751">
      <w:pPr>
        <w:pStyle w:val="ListParagraph"/>
        <w:numPr>
          <w:ilvl w:val="3"/>
          <w:numId w:val="1"/>
        </w:numPr>
        <w:ind w:left="2462"/>
        <w:contextualSpacing w:val="0"/>
        <w:rPr>
          <w:rFonts w:ascii="Arial" w:eastAsia="Times New Roman" w:hAnsi="Arial" w:cs="Arial"/>
          <w:bCs/>
          <w:color w:val="000000"/>
          <w:lang w:eastAsia="en-GB"/>
        </w:rPr>
      </w:pPr>
      <w:r>
        <w:rPr>
          <w:rFonts w:ascii="Arial" w:eastAsia="Arial" w:hAnsi="Arial" w:cs="Arial"/>
          <w:color w:val="000000"/>
        </w:rPr>
        <w:t xml:space="preserve">The Supplier shall work with Buyers to ensure the integration of Buyers ordering system where required, this shall be defined by Buyers during the Call-Off procedure and may include for </w:t>
      </w:r>
      <w:r w:rsidR="00801C90">
        <w:rPr>
          <w:rFonts w:ascii="Arial" w:eastAsia="Arial" w:hAnsi="Arial" w:cs="Arial"/>
          <w:color w:val="000000"/>
        </w:rPr>
        <w:t xml:space="preserve">example </w:t>
      </w:r>
      <w:r w:rsidR="001873EA">
        <w:rPr>
          <w:rFonts w:ascii="Arial" w:eastAsia="Arial" w:hAnsi="Arial" w:cs="Arial"/>
          <w:color w:val="000000"/>
        </w:rPr>
        <w:t>(but</w:t>
      </w:r>
      <w:r>
        <w:rPr>
          <w:rFonts w:ascii="Arial" w:eastAsia="Arial" w:hAnsi="Arial" w:cs="Arial"/>
          <w:color w:val="000000"/>
        </w:rPr>
        <w:t xml:space="preserve"> not limited to</w:t>
      </w:r>
      <w:r w:rsidR="001873EA">
        <w:rPr>
          <w:rFonts w:ascii="Arial" w:eastAsia="Arial" w:hAnsi="Arial" w:cs="Arial"/>
          <w:color w:val="000000"/>
        </w:rPr>
        <w:t xml:space="preserve">) </w:t>
      </w:r>
      <w:proofErr w:type="spellStart"/>
      <w:r w:rsidR="001873EA">
        <w:rPr>
          <w:rFonts w:ascii="Arial" w:eastAsia="Arial" w:hAnsi="Arial" w:cs="Arial"/>
          <w:color w:val="000000"/>
        </w:rPr>
        <w:t>Basware</w:t>
      </w:r>
      <w:proofErr w:type="spellEnd"/>
      <w:r>
        <w:rPr>
          <w:rFonts w:ascii="Arial" w:eastAsia="Arial" w:hAnsi="Arial" w:cs="Arial"/>
          <w:color w:val="000000"/>
        </w:rPr>
        <w:t xml:space="preserve">, and Zanzibar systems. </w:t>
      </w:r>
    </w:p>
    <w:p w14:paraId="52A725A4" w14:textId="420DD768" w:rsidR="00762381" w:rsidRPr="009E4A8F" w:rsidRDefault="00762381" w:rsidP="008D7CC0">
      <w:pPr>
        <w:pStyle w:val="ListParagraph"/>
        <w:numPr>
          <w:ilvl w:val="3"/>
          <w:numId w:val="1"/>
        </w:numPr>
        <w:ind w:left="2235"/>
        <w:contextualSpacing w:val="0"/>
        <w:rPr>
          <w:rFonts w:ascii="Arial" w:eastAsia="Arial" w:hAnsi="Arial" w:cs="Arial"/>
          <w:color w:val="000000"/>
        </w:rPr>
      </w:pPr>
      <w:r w:rsidRPr="00432A96">
        <w:rPr>
          <w:rFonts w:ascii="Arial" w:eastAsia="Times New Roman" w:hAnsi="Arial" w:cs="Arial"/>
          <w:bCs/>
          <w:color w:val="000000"/>
          <w:lang w:eastAsia="en-GB"/>
        </w:rPr>
        <w:t>The</w:t>
      </w:r>
      <w:r w:rsidR="00AA410C">
        <w:rPr>
          <w:rFonts w:ascii="Arial" w:eastAsia="Arial" w:hAnsi="Arial" w:cs="Arial"/>
          <w:color w:val="000000"/>
        </w:rPr>
        <w:t xml:space="preserve"> on</w:t>
      </w:r>
      <w:r w:rsidRPr="009E4A8F">
        <w:rPr>
          <w:rFonts w:ascii="Arial" w:eastAsia="Arial" w:hAnsi="Arial" w:cs="Arial"/>
          <w:color w:val="000000"/>
        </w:rPr>
        <w:t>line catalogue shall be provide</w:t>
      </w:r>
      <w:r w:rsidR="00AA410C">
        <w:rPr>
          <w:rFonts w:ascii="Arial" w:eastAsia="Arial" w:hAnsi="Arial" w:cs="Arial"/>
          <w:color w:val="000000"/>
        </w:rPr>
        <w:t>d</w:t>
      </w:r>
      <w:r w:rsidRPr="009E4A8F">
        <w:rPr>
          <w:rFonts w:ascii="Arial" w:eastAsia="Arial" w:hAnsi="Arial" w:cs="Arial"/>
          <w:color w:val="000000"/>
        </w:rPr>
        <w:t xml:space="preserve"> via a user friendly and intuitive system, which is easy to navigate from initial log in to final completion of an order</w:t>
      </w:r>
      <w:r w:rsidR="009E4A8F">
        <w:rPr>
          <w:rFonts w:ascii="Arial" w:eastAsia="Arial" w:hAnsi="Arial" w:cs="Arial"/>
          <w:color w:val="000000"/>
        </w:rPr>
        <w:t>.</w:t>
      </w:r>
    </w:p>
    <w:p w14:paraId="2AE8295B" w14:textId="45FF13E4" w:rsidR="00762381" w:rsidRDefault="00AA410C" w:rsidP="008D7CC0">
      <w:pPr>
        <w:pStyle w:val="ListParagraph"/>
        <w:numPr>
          <w:ilvl w:val="3"/>
          <w:numId w:val="1"/>
        </w:numPr>
        <w:ind w:left="2235"/>
        <w:contextualSpacing w:val="0"/>
        <w:rPr>
          <w:rFonts w:ascii="Arial" w:hAnsi="Arial" w:cs="Arial"/>
        </w:rPr>
      </w:pPr>
      <w:r>
        <w:rPr>
          <w:rFonts w:ascii="Arial" w:eastAsia="Arial" w:hAnsi="Arial" w:cs="Arial"/>
          <w:color w:val="000000"/>
        </w:rPr>
        <w:t>The on</w:t>
      </w:r>
      <w:r w:rsidR="00762381">
        <w:rPr>
          <w:rFonts w:ascii="Arial" w:eastAsia="Arial" w:hAnsi="Arial" w:cs="Arial"/>
          <w:color w:val="000000"/>
        </w:rPr>
        <w:t xml:space="preserve">line catalogue shall be accessed by Buyer organisations by the provision of </w:t>
      </w:r>
      <w:r w:rsidR="00762381" w:rsidRPr="007D5265">
        <w:rPr>
          <w:rFonts w:ascii="Arial" w:hAnsi="Arial" w:cs="Arial"/>
        </w:rPr>
        <w:t>a unique user ID and password to enable secure log on</w:t>
      </w:r>
    </w:p>
    <w:p w14:paraId="27874307" w14:textId="77777777" w:rsidR="00762381" w:rsidRDefault="00762381" w:rsidP="008D7CC0">
      <w:pPr>
        <w:pStyle w:val="ListParagraph"/>
        <w:numPr>
          <w:ilvl w:val="3"/>
          <w:numId w:val="1"/>
        </w:numPr>
        <w:ind w:left="2235"/>
        <w:contextualSpacing w:val="0"/>
        <w:rPr>
          <w:rFonts w:ascii="Arial" w:hAnsi="Arial" w:cs="Arial"/>
        </w:rPr>
      </w:pPr>
      <w:r w:rsidRPr="007D5265">
        <w:rPr>
          <w:rFonts w:ascii="Arial" w:hAnsi="Arial" w:cs="Arial"/>
        </w:rPr>
        <w:t xml:space="preserve">Each Buyers </w:t>
      </w:r>
      <w:r>
        <w:rPr>
          <w:rFonts w:ascii="Arial" w:hAnsi="Arial" w:cs="Arial"/>
        </w:rPr>
        <w:t>o</w:t>
      </w:r>
      <w:r w:rsidRPr="007D5265">
        <w:rPr>
          <w:rFonts w:ascii="Arial" w:hAnsi="Arial" w:cs="Arial"/>
        </w:rPr>
        <w:t xml:space="preserve">rganisation data and information shall be held securely to ensure that Buyers </w:t>
      </w:r>
      <w:r>
        <w:rPr>
          <w:rFonts w:ascii="Arial" w:hAnsi="Arial" w:cs="Arial"/>
        </w:rPr>
        <w:t>o</w:t>
      </w:r>
      <w:r w:rsidRPr="007D5265">
        <w:rPr>
          <w:rFonts w:ascii="Arial" w:hAnsi="Arial" w:cs="Arial"/>
        </w:rPr>
        <w:t>rganisations data cannot be accessed by other Buyer organisations</w:t>
      </w:r>
      <w:r>
        <w:rPr>
          <w:rFonts w:ascii="Arial" w:hAnsi="Arial" w:cs="Arial"/>
        </w:rPr>
        <w:t>;</w:t>
      </w:r>
    </w:p>
    <w:p w14:paraId="0A0EC18E" w14:textId="04E6FEC1" w:rsidR="00762381" w:rsidRPr="008D7CC0" w:rsidRDefault="00AA410C" w:rsidP="008D7CC0">
      <w:pPr>
        <w:pStyle w:val="ListParagraph"/>
        <w:numPr>
          <w:ilvl w:val="3"/>
          <w:numId w:val="1"/>
        </w:numPr>
        <w:ind w:left="2235"/>
        <w:contextualSpacing w:val="0"/>
        <w:rPr>
          <w:rFonts w:ascii="Arial" w:eastAsia="Arial" w:hAnsi="Arial" w:cs="Arial"/>
          <w:color w:val="000000"/>
        </w:rPr>
      </w:pPr>
      <w:r>
        <w:rPr>
          <w:rFonts w:ascii="Arial" w:eastAsia="Arial" w:hAnsi="Arial" w:cs="Arial"/>
          <w:color w:val="000000"/>
        </w:rPr>
        <w:t>The on</w:t>
      </w:r>
      <w:r w:rsidR="00762381">
        <w:rPr>
          <w:rFonts w:ascii="Arial" w:eastAsia="Arial" w:hAnsi="Arial" w:cs="Arial"/>
          <w:color w:val="000000"/>
        </w:rPr>
        <w:t>line catalogue shall  include the following:</w:t>
      </w:r>
    </w:p>
    <w:p w14:paraId="73242971" w14:textId="77777777" w:rsidR="00762381" w:rsidRPr="00FC1518" w:rsidRDefault="00762381" w:rsidP="00F45726">
      <w:pPr>
        <w:pStyle w:val="ListParagraph"/>
        <w:numPr>
          <w:ilvl w:val="0"/>
          <w:numId w:val="33"/>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A photographic image, which is a true representation of the product;</w:t>
      </w:r>
    </w:p>
    <w:p w14:paraId="4D56D17B" w14:textId="77777777" w:rsidR="00762381" w:rsidRPr="00FC1518" w:rsidRDefault="00762381" w:rsidP="00F45726">
      <w:pPr>
        <w:pStyle w:val="ListParagraph"/>
        <w:numPr>
          <w:ilvl w:val="0"/>
          <w:numId w:val="33"/>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A description of the product, including size and dimension;</w:t>
      </w:r>
    </w:p>
    <w:p w14:paraId="16AF3839" w14:textId="77777777" w:rsidR="00762381" w:rsidRPr="00FC1518" w:rsidRDefault="00762381" w:rsidP="00F45726">
      <w:pPr>
        <w:pStyle w:val="ListParagraph"/>
        <w:numPr>
          <w:ilvl w:val="0"/>
          <w:numId w:val="33"/>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The name of the manufacturer of the product;</w:t>
      </w:r>
    </w:p>
    <w:p w14:paraId="5B0CA2B2" w14:textId="77777777" w:rsidR="00762381" w:rsidRPr="00FC1518" w:rsidRDefault="00762381" w:rsidP="00F45726">
      <w:pPr>
        <w:pStyle w:val="ListParagraph"/>
        <w:numPr>
          <w:ilvl w:val="0"/>
          <w:numId w:val="33"/>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The product code reference;</w:t>
      </w:r>
    </w:p>
    <w:p w14:paraId="0ECA6527" w14:textId="77777777" w:rsidR="00762381" w:rsidRDefault="00762381" w:rsidP="00F45726">
      <w:pPr>
        <w:pStyle w:val="ListParagraph"/>
        <w:numPr>
          <w:ilvl w:val="0"/>
          <w:numId w:val="33"/>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 xml:space="preserve">The unit of measure ( i.e. each or pack) </w:t>
      </w:r>
    </w:p>
    <w:p w14:paraId="05973E85" w14:textId="77777777" w:rsidR="00762381" w:rsidRDefault="00762381" w:rsidP="00F45726">
      <w:pPr>
        <w:pStyle w:val="ListParagraph"/>
        <w:numPr>
          <w:ilvl w:val="0"/>
          <w:numId w:val="33"/>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The quantity in the pack (if applicable)</w:t>
      </w:r>
    </w:p>
    <w:p w14:paraId="16463462" w14:textId="4770B6C8" w:rsidR="00762381" w:rsidRPr="004413F1" w:rsidRDefault="00762381" w:rsidP="00F45726">
      <w:pPr>
        <w:pStyle w:val="ListParagraph"/>
        <w:numPr>
          <w:ilvl w:val="0"/>
          <w:numId w:val="33"/>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sidRPr="004413F1">
        <w:rPr>
          <w:rFonts w:ascii="Arial" w:eastAsia="Arial" w:hAnsi="Arial" w:cs="Arial"/>
          <w:color w:val="000000"/>
        </w:rPr>
        <w:t>The price in £ GBP excluding VAT for each unit of measure</w:t>
      </w:r>
    </w:p>
    <w:p w14:paraId="4A21021A" w14:textId="44F91101" w:rsidR="004D32CE" w:rsidRPr="004413F1" w:rsidRDefault="00297706" w:rsidP="00F45726">
      <w:pPr>
        <w:pStyle w:val="ListParagraph"/>
        <w:numPr>
          <w:ilvl w:val="0"/>
          <w:numId w:val="33"/>
        </w:numPr>
        <w:pBdr>
          <w:top w:val="nil"/>
          <w:left w:val="nil"/>
          <w:bottom w:val="nil"/>
          <w:right w:val="nil"/>
          <w:between w:val="nil"/>
        </w:pBdr>
        <w:tabs>
          <w:tab w:val="left" w:pos="851"/>
          <w:tab w:val="left" w:pos="2694"/>
          <w:tab w:val="left" w:pos="5387"/>
          <w:tab w:val="left" w:pos="9072"/>
          <w:tab w:val="left" w:pos="10773"/>
          <w:tab w:val="left" w:pos="11340"/>
          <w:tab w:val="left" w:pos="11766"/>
        </w:tabs>
        <w:spacing w:after="0"/>
        <w:jc w:val="both"/>
        <w:rPr>
          <w:rFonts w:ascii="Arial" w:eastAsia="Arial" w:hAnsi="Arial" w:cs="Arial"/>
          <w:color w:val="000000"/>
        </w:rPr>
      </w:pPr>
      <w:r>
        <w:rPr>
          <w:rFonts w:ascii="Arial" w:eastAsia="Arial" w:hAnsi="Arial" w:cs="Arial"/>
          <w:color w:val="000000"/>
        </w:rPr>
        <w:t>Allow the development of on</w:t>
      </w:r>
      <w:r w:rsidR="004D32CE" w:rsidRPr="004413F1">
        <w:rPr>
          <w:rFonts w:ascii="Arial" w:eastAsia="Arial" w:hAnsi="Arial" w:cs="Arial"/>
          <w:color w:val="000000"/>
        </w:rPr>
        <w:t>line templates unique to each Buyer where required,</w:t>
      </w:r>
    </w:p>
    <w:p w14:paraId="1E5452B2" w14:textId="77777777" w:rsidR="00762381" w:rsidRDefault="00762381" w:rsidP="008D7CC0">
      <w:pPr>
        <w:pStyle w:val="ListParagraph"/>
        <w:spacing w:line="240" w:lineRule="auto"/>
        <w:ind w:left="1587"/>
        <w:rPr>
          <w:rFonts w:ascii="Arial" w:eastAsia="Arial" w:hAnsi="Arial" w:cs="Arial"/>
          <w:color w:val="000000"/>
        </w:rPr>
      </w:pPr>
    </w:p>
    <w:p w14:paraId="2398D5B9" w14:textId="77777777" w:rsidR="00527D62" w:rsidRDefault="00762381" w:rsidP="008D7CC0">
      <w:pPr>
        <w:pStyle w:val="ListParagraph"/>
        <w:numPr>
          <w:ilvl w:val="3"/>
          <w:numId w:val="1"/>
        </w:numPr>
        <w:ind w:left="2235"/>
        <w:contextualSpacing w:val="0"/>
        <w:rPr>
          <w:rFonts w:ascii="Arial" w:eastAsia="Arial" w:hAnsi="Arial" w:cs="Arial"/>
          <w:color w:val="000000"/>
        </w:rPr>
      </w:pPr>
      <w:r w:rsidRPr="00432A96">
        <w:rPr>
          <w:rFonts w:ascii="Arial" w:eastAsia="Times New Roman" w:hAnsi="Arial" w:cs="Arial"/>
          <w:bCs/>
          <w:color w:val="000000"/>
          <w:lang w:eastAsia="en-GB"/>
        </w:rPr>
        <w:t>The</w:t>
      </w:r>
      <w:r w:rsidRPr="00BE4A8E">
        <w:rPr>
          <w:rFonts w:ascii="Arial" w:eastAsia="Arial" w:hAnsi="Arial" w:cs="Arial"/>
          <w:color w:val="000000"/>
        </w:rPr>
        <w:t xml:space="preserve"> Supplier shall ensure that any changes to the Buyers on line catalogue are undertaken outside normal office working hours to minimise </w:t>
      </w:r>
      <w:r w:rsidRPr="00BE4A8E">
        <w:rPr>
          <w:rFonts w:ascii="Arial" w:eastAsia="Arial" w:hAnsi="Arial" w:cs="Arial"/>
          <w:color w:val="000000"/>
        </w:rPr>
        <w:lastRenderedPageBreak/>
        <w:t>the disruption to Buyers</w:t>
      </w:r>
      <w:r>
        <w:rPr>
          <w:rFonts w:ascii="Arial" w:eastAsia="Arial" w:hAnsi="Arial" w:cs="Arial"/>
          <w:color w:val="000000"/>
        </w:rPr>
        <w:t xml:space="preserve">. </w:t>
      </w:r>
      <w:r w:rsidRPr="00BE4A8E">
        <w:rPr>
          <w:rFonts w:ascii="Arial" w:eastAsia="Arial" w:hAnsi="Arial" w:cs="Arial"/>
          <w:color w:val="000000"/>
        </w:rPr>
        <w:t>The timing of changes shall be agreed with the Buyer</w:t>
      </w:r>
    </w:p>
    <w:p w14:paraId="783F6E8F" w14:textId="17C3D881" w:rsidR="00527D62" w:rsidRPr="00527D62" w:rsidRDefault="00527D62" w:rsidP="00527D62">
      <w:pPr>
        <w:pStyle w:val="ListParagraph"/>
        <w:numPr>
          <w:ilvl w:val="3"/>
          <w:numId w:val="1"/>
        </w:numPr>
        <w:ind w:left="2235"/>
        <w:contextualSpacing w:val="0"/>
        <w:rPr>
          <w:rFonts w:ascii="Arial" w:eastAsia="Times New Roman" w:hAnsi="Arial" w:cs="Arial"/>
          <w:bCs/>
          <w:color w:val="000000"/>
          <w:lang w:eastAsia="en-GB"/>
        </w:rPr>
      </w:pPr>
      <w:r w:rsidRPr="00527D62">
        <w:rPr>
          <w:rFonts w:ascii="Arial" w:eastAsia="Times New Roman" w:hAnsi="Arial" w:cs="Arial"/>
          <w:b/>
          <w:bCs/>
          <w:color w:val="000000"/>
          <w:lang w:eastAsia="en-GB"/>
        </w:rPr>
        <w:t>Online / web-based</w:t>
      </w:r>
      <w:r w:rsidRPr="00527D62">
        <w:rPr>
          <w:rFonts w:ascii="Arial" w:eastAsia="Times New Roman" w:hAnsi="Arial" w:cs="Arial"/>
          <w:bCs/>
          <w:color w:val="000000"/>
          <w:lang w:eastAsia="en-GB"/>
        </w:rPr>
        <w:t xml:space="preserve"> (Orders raised </w:t>
      </w:r>
      <w:r>
        <w:rPr>
          <w:rFonts w:ascii="Arial" w:eastAsia="Times New Roman" w:hAnsi="Arial" w:cs="Arial"/>
          <w:bCs/>
          <w:color w:val="000000"/>
          <w:lang w:eastAsia="en-GB"/>
        </w:rPr>
        <w:t xml:space="preserve">by </w:t>
      </w:r>
      <w:r w:rsidR="00514A85">
        <w:rPr>
          <w:rFonts w:ascii="Arial" w:eastAsia="Times New Roman" w:hAnsi="Arial" w:cs="Arial"/>
          <w:bCs/>
          <w:color w:val="000000"/>
          <w:lang w:eastAsia="en-GB"/>
        </w:rPr>
        <w:t>Buyers) using</w:t>
      </w:r>
      <w:r w:rsidRPr="00527D62">
        <w:rPr>
          <w:rFonts w:ascii="Arial" w:eastAsia="Times New Roman" w:hAnsi="Arial" w:cs="Arial"/>
          <w:bCs/>
          <w:color w:val="000000"/>
          <w:lang w:eastAsia="en-GB"/>
        </w:rPr>
        <w:t xml:space="preserve"> the online ordering system shall have the capability to support a punch-out system and provide a “purchase to pay” functionality. Suppliers shall note that, where required, the online ordering system shall be capable of being integrated with the </w:t>
      </w:r>
      <w:r w:rsidR="00514A85">
        <w:rPr>
          <w:rFonts w:ascii="Arial" w:eastAsia="Times New Roman" w:hAnsi="Arial" w:cs="Arial"/>
          <w:bCs/>
          <w:color w:val="000000"/>
          <w:lang w:eastAsia="en-GB"/>
        </w:rPr>
        <w:t xml:space="preserve">Buyers </w:t>
      </w:r>
      <w:r w:rsidR="00514A85" w:rsidRPr="00527D62">
        <w:rPr>
          <w:rFonts w:ascii="Arial" w:eastAsia="Times New Roman" w:hAnsi="Arial" w:cs="Arial"/>
          <w:bCs/>
          <w:color w:val="000000"/>
          <w:lang w:eastAsia="en-GB"/>
        </w:rPr>
        <w:t>procurement</w:t>
      </w:r>
      <w:r w:rsidRPr="00527D62">
        <w:rPr>
          <w:rFonts w:ascii="Arial" w:eastAsia="Times New Roman" w:hAnsi="Arial" w:cs="Arial"/>
          <w:bCs/>
          <w:color w:val="000000"/>
          <w:lang w:eastAsia="en-GB"/>
        </w:rPr>
        <w:t xml:space="preserve"> and financial systems for example Oracle, SAP. Details of these systems shall be ascertained with respective </w:t>
      </w:r>
      <w:r>
        <w:rPr>
          <w:rFonts w:ascii="Arial" w:eastAsia="Times New Roman" w:hAnsi="Arial" w:cs="Arial"/>
          <w:bCs/>
          <w:color w:val="000000"/>
          <w:lang w:eastAsia="en-GB"/>
        </w:rPr>
        <w:t>Buyers during the Call-Off Procedure</w:t>
      </w:r>
      <w:r w:rsidRPr="00527D62">
        <w:rPr>
          <w:rFonts w:ascii="Arial" w:eastAsia="Times New Roman" w:hAnsi="Arial" w:cs="Arial"/>
          <w:bCs/>
          <w:color w:val="000000"/>
          <w:lang w:eastAsia="en-GB"/>
        </w:rPr>
        <w:t xml:space="preserve">; </w:t>
      </w:r>
    </w:p>
    <w:p w14:paraId="0F083CA2" w14:textId="77777777" w:rsidR="00762381" w:rsidRDefault="00762381" w:rsidP="00432A96">
      <w:pPr>
        <w:pStyle w:val="ListParagraph"/>
        <w:numPr>
          <w:ilvl w:val="2"/>
          <w:numId w:val="1"/>
        </w:numPr>
        <w:contextualSpacing w:val="0"/>
        <w:rPr>
          <w:rFonts w:ascii="Arial" w:eastAsia="Times New Roman" w:hAnsi="Arial" w:cs="Arial"/>
          <w:color w:val="000000"/>
          <w:lang w:eastAsia="en-GB"/>
        </w:rPr>
      </w:pPr>
      <w:r>
        <w:rPr>
          <w:rFonts w:ascii="Arial" w:eastAsia="Arial" w:hAnsi="Arial" w:cs="Arial"/>
          <w:b/>
          <w:color w:val="000000"/>
        </w:rPr>
        <w:t xml:space="preserve">Orders via telephone; </w:t>
      </w:r>
      <w:r>
        <w:rPr>
          <w:rFonts w:ascii="Arial" w:eastAsia="Arial" w:hAnsi="Arial" w:cs="Arial"/>
          <w:color w:val="000000"/>
        </w:rPr>
        <w:t xml:space="preserve">the Supplier shall provide </w:t>
      </w:r>
      <w:r>
        <w:rPr>
          <w:rFonts w:ascii="Arial" w:eastAsia="Times New Roman" w:hAnsi="Arial" w:cs="Arial"/>
          <w:color w:val="000000"/>
          <w:lang w:eastAsia="en-GB"/>
        </w:rPr>
        <w:t>a staffed number</w:t>
      </w:r>
      <w:r w:rsidRPr="00B870F3">
        <w:rPr>
          <w:rFonts w:ascii="Arial" w:eastAsia="Times New Roman" w:hAnsi="Arial" w:cs="Arial"/>
          <w:color w:val="000000"/>
          <w:lang w:eastAsia="en-GB"/>
        </w:rPr>
        <w:t xml:space="preserve"> free of charge, </w:t>
      </w:r>
      <w:r w:rsidRPr="00151ED8">
        <w:rPr>
          <w:rFonts w:ascii="Arial" w:eastAsia="Times New Roman" w:hAnsi="Arial" w:cs="Arial"/>
          <w:color w:val="000000"/>
          <w:lang w:eastAsia="en-GB"/>
        </w:rPr>
        <w:t>which shall be a non-premium rate (0800) and/or a 01, 02, 03 prefix telephone number shall be offered</w:t>
      </w:r>
    </w:p>
    <w:p w14:paraId="75F59FFE" w14:textId="77777777" w:rsidR="003B5F8F" w:rsidRPr="008D7CC0" w:rsidRDefault="003B5F8F" w:rsidP="00432A96">
      <w:pPr>
        <w:pStyle w:val="ListParagraph"/>
        <w:numPr>
          <w:ilvl w:val="1"/>
          <w:numId w:val="1"/>
        </w:numPr>
        <w:contextualSpacing w:val="0"/>
        <w:rPr>
          <w:rFonts w:ascii="Arial" w:hAnsi="Arial" w:cs="Arial"/>
          <w:b/>
          <w:sz w:val="24"/>
          <w:szCs w:val="24"/>
        </w:rPr>
      </w:pPr>
      <w:r w:rsidRPr="008D7CC0">
        <w:rPr>
          <w:rFonts w:ascii="Arial" w:hAnsi="Arial" w:cs="Arial"/>
          <w:b/>
          <w:sz w:val="24"/>
          <w:szCs w:val="24"/>
        </w:rPr>
        <w:t>Complaints Handling</w:t>
      </w:r>
    </w:p>
    <w:p w14:paraId="6B07BFFE" w14:textId="77777777" w:rsidR="003B5F8F" w:rsidRPr="009E4A8F" w:rsidRDefault="003B5F8F" w:rsidP="00432A96">
      <w:pPr>
        <w:pStyle w:val="ListParagraph"/>
        <w:numPr>
          <w:ilvl w:val="2"/>
          <w:numId w:val="1"/>
        </w:numPr>
        <w:contextualSpacing w:val="0"/>
        <w:rPr>
          <w:rFonts w:ascii="Arial" w:hAnsi="Arial" w:cs="Arial"/>
        </w:rPr>
      </w:pPr>
      <w:r w:rsidRPr="009E4A8F">
        <w:rPr>
          <w:rFonts w:ascii="Arial" w:eastAsia="Arial" w:hAnsi="Arial" w:cs="Arial"/>
          <w:color w:val="000000"/>
        </w:rPr>
        <w:t>The</w:t>
      </w:r>
      <w:r w:rsidRPr="009E4A8F">
        <w:rPr>
          <w:rFonts w:ascii="Arial" w:hAnsi="Arial" w:cs="Arial"/>
        </w:rPr>
        <w:t xml:space="preserve"> Supplier shall provide a robust and auditable complaints procedure for logging, tracking, investigating, managing, escalating and resolving complaints initiated by the Buyers. </w:t>
      </w:r>
    </w:p>
    <w:p w14:paraId="235D62B2" w14:textId="77777777" w:rsidR="003B5F8F" w:rsidRPr="009E4A8F" w:rsidRDefault="003B5F8F" w:rsidP="00432A96">
      <w:pPr>
        <w:pStyle w:val="ListParagraph"/>
        <w:numPr>
          <w:ilvl w:val="2"/>
          <w:numId w:val="1"/>
        </w:numPr>
        <w:contextualSpacing w:val="0"/>
        <w:rPr>
          <w:rFonts w:ascii="Arial" w:hAnsi="Arial" w:cs="Arial"/>
        </w:rPr>
      </w:pPr>
      <w:r w:rsidRPr="009E4A8F">
        <w:rPr>
          <w:rFonts w:ascii="Arial" w:eastAsia="Arial" w:hAnsi="Arial" w:cs="Arial"/>
          <w:color w:val="000000"/>
        </w:rPr>
        <w:t>The</w:t>
      </w:r>
      <w:r w:rsidRPr="009E4A8F">
        <w:rPr>
          <w:rFonts w:ascii="Arial" w:hAnsi="Arial" w:cs="Arial"/>
        </w:rPr>
        <w:t xml:space="preserve"> complaints procedure shall comply with the following:</w:t>
      </w:r>
    </w:p>
    <w:p w14:paraId="509FFE09" w14:textId="77777777" w:rsidR="003B5F8F" w:rsidRPr="009E4A8F" w:rsidRDefault="003B5F8F" w:rsidP="004413F1">
      <w:pPr>
        <w:pStyle w:val="ListParagraph"/>
        <w:numPr>
          <w:ilvl w:val="3"/>
          <w:numId w:val="1"/>
        </w:numPr>
        <w:ind w:left="2235"/>
        <w:contextualSpacing w:val="0"/>
        <w:rPr>
          <w:rFonts w:ascii="Arial" w:hAnsi="Arial" w:cs="Arial"/>
        </w:rPr>
      </w:pPr>
      <w:r w:rsidRPr="009E4A8F">
        <w:rPr>
          <w:rFonts w:ascii="Arial" w:eastAsia="Arial" w:hAnsi="Arial" w:cs="Arial"/>
          <w:color w:val="000000"/>
        </w:rPr>
        <w:t>All</w:t>
      </w:r>
      <w:r w:rsidRPr="009E4A8F">
        <w:rPr>
          <w:rFonts w:ascii="Arial" w:hAnsi="Arial" w:cs="Arial"/>
        </w:rPr>
        <w:t xml:space="preserve"> Complaints shall be logged and acknowledged within twenty-four (24) hours of receipt (assuming a standard working week pattern);</w:t>
      </w:r>
    </w:p>
    <w:p w14:paraId="24E18207" w14:textId="77777777" w:rsidR="003B5F8F" w:rsidRPr="007D5265" w:rsidRDefault="003B5F8F" w:rsidP="004413F1">
      <w:pPr>
        <w:pStyle w:val="ListParagraph"/>
        <w:numPr>
          <w:ilvl w:val="3"/>
          <w:numId w:val="1"/>
        </w:numPr>
        <w:ind w:left="2235"/>
        <w:contextualSpacing w:val="0"/>
        <w:rPr>
          <w:rFonts w:ascii="Arial" w:hAnsi="Arial" w:cs="Arial"/>
        </w:rPr>
      </w:pPr>
      <w:r w:rsidRPr="007D5265">
        <w:rPr>
          <w:rFonts w:ascii="Arial" w:hAnsi="Arial" w:cs="Arial"/>
        </w:rPr>
        <w:t>All complaints shall be resolved within ten (10) working days of the original complaint being made, unless otherwise agreed with the Buyer</w:t>
      </w:r>
      <w:r>
        <w:rPr>
          <w:rFonts w:ascii="Arial" w:hAnsi="Arial" w:cs="Arial"/>
        </w:rPr>
        <w:t>;</w:t>
      </w:r>
    </w:p>
    <w:p w14:paraId="7A460973" w14:textId="77777777" w:rsidR="003B5F8F" w:rsidRPr="007D5265" w:rsidRDefault="003B5F8F" w:rsidP="004413F1">
      <w:pPr>
        <w:pStyle w:val="ListParagraph"/>
        <w:numPr>
          <w:ilvl w:val="3"/>
          <w:numId w:val="1"/>
        </w:numPr>
        <w:ind w:left="2235"/>
        <w:contextualSpacing w:val="0"/>
        <w:rPr>
          <w:rFonts w:ascii="Arial" w:hAnsi="Arial" w:cs="Arial"/>
        </w:rPr>
      </w:pPr>
      <w:r w:rsidRPr="007D5265">
        <w:rPr>
          <w:rFonts w:ascii="Arial" w:hAnsi="Arial" w:cs="Arial"/>
        </w:rPr>
        <w:t>The Supplier shall replace any returned or faulty Goods with items of the same price and quality within ten (10) working days from the date the complaint is made</w:t>
      </w:r>
      <w:r>
        <w:rPr>
          <w:rFonts w:ascii="Arial" w:hAnsi="Arial" w:cs="Arial"/>
        </w:rPr>
        <w:t>; and</w:t>
      </w:r>
    </w:p>
    <w:p w14:paraId="6BE588D8" w14:textId="77777777" w:rsidR="003B5F8F" w:rsidRDefault="003B5F8F" w:rsidP="004413F1">
      <w:pPr>
        <w:pStyle w:val="ListParagraph"/>
        <w:numPr>
          <w:ilvl w:val="3"/>
          <w:numId w:val="1"/>
        </w:numPr>
        <w:ind w:left="2122"/>
        <w:contextualSpacing w:val="0"/>
        <w:rPr>
          <w:rFonts w:ascii="Arial" w:hAnsi="Arial" w:cs="Arial"/>
        </w:rPr>
      </w:pPr>
      <w:r>
        <w:rPr>
          <w:rFonts w:ascii="Arial" w:hAnsi="Arial" w:cs="Arial"/>
        </w:rPr>
        <w:t>A</w:t>
      </w:r>
      <w:r w:rsidRPr="00236D6F">
        <w:rPr>
          <w:rFonts w:ascii="Arial" w:hAnsi="Arial" w:cs="Arial"/>
        </w:rPr>
        <w:t>ll complaints shall be recorded, together with the actions and timescales taken to resolve the complaint.</w:t>
      </w:r>
    </w:p>
    <w:p w14:paraId="5FBFC146" w14:textId="77777777" w:rsidR="003B5F8F" w:rsidRPr="007D5265" w:rsidRDefault="003B5F8F" w:rsidP="004413F1">
      <w:pPr>
        <w:pStyle w:val="ListParagraph"/>
        <w:numPr>
          <w:ilvl w:val="3"/>
          <w:numId w:val="1"/>
        </w:numPr>
        <w:ind w:left="2122"/>
        <w:contextualSpacing w:val="0"/>
        <w:rPr>
          <w:rFonts w:ascii="Arial" w:hAnsi="Arial" w:cs="Arial"/>
        </w:rPr>
      </w:pPr>
      <w:r>
        <w:rPr>
          <w:rFonts w:ascii="Arial" w:hAnsi="Arial" w:cs="Arial"/>
        </w:rPr>
        <w:t>The Supplier shall analyse and identify any patterns of complaints and bring these to the attention of CCS as part of the Framework Management review process and to enable prompt mitigation.</w:t>
      </w:r>
    </w:p>
    <w:p w14:paraId="5A668F8B" w14:textId="77777777" w:rsidR="003B5F8F" w:rsidRPr="00236D6F" w:rsidRDefault="003B5F8F" w:rsidP="004413F1">
      <w:pPr>
        <w:pStyle w:val="ListParagraph"/>
        <w:numPr>
          <w:ilvl w:val="3"/>
          <w:numId w:val="1"/>
        </w:numPr>
        <w:ind w:left="2122"/>
        <w:contextualSpacing w:val="0"/>
        <w:rPr>
          <w:rFonts w:ascii="Arial" w:hAnsi="Arial" w:cs="Arial"/>
        </w:rPr>
      </w:pPr>
      <w:r w:rsidRPr="00236D6F">
        <w:rPr>
          <w:rFonts w:ascii="Arial" w:hAnsi="Arial" w:cs="Arial"/>
        </w:rPr>
        <w:lastRenderedPageBreak/>
        <w:t>The Supplier shall provide an escalation route for any complaints that have not been resolved within the specified timescales</w:t>
      </w:r>
      <w:r>
        <w:rPr>
          <w:rFonts w:ascii="Arial" w:hAnsi="Arial" w:cs="Arial"/>
        </w:rPr>
        <w:t>.</w:t>
      </w:r>
    </w:p>
    <w:p w14:paraId="2B9D9DAA" w14:textId="27DD7A4D" w:rsidR="003B5F8F" w:rsidRPr="007D5265" w:rsidRDefault="00A04B5C" w:rsidP="004413F1">
      <w:pPr>
        <w:pStyle w:val="ListParagraph"/>
        <w:numPr>
          <w:ilvl w:val="3"/>
          <w:numId w:val="1"/>
        </w:numPr>
        <w:ind w:left="2122"/>
        <w:contextualSpacing w:val="0"/>
        <w:rPr>
          <w:rFonts w:ascii="Arial" w:hAnsi="Arial" w:cs="Arial"/>
        </w:rPr>
      </w:pPr>
      <w:r>
        <w:rPr>
          <w:rFonts w:ascii="Arial" w:hAnsi="Arial" w:cs="Arial"/>
        </w:rPr>
        <w:t>The Supplier shall resolve complaints by for example</w:t>
      </w:r>
    </w:p>
    <w:p w14:paraId="58B65840" w14:textId="77777777" w:rsidR="003B5F8F" w:rsidRPr="007D5265" w:rsidRDefault="003B5F8F" w:rsidP="00432A96">
      <w:pPr>
        <w:pStyle w:val="ListParagraph"/>
        <w:numPr>
          <w:ilvl w:val="5"/>
          <w:numId w:val="1"/>
        </w:numPr>
        <w:contextualSpacing w:val="0"/>
        <w:rPr>
          <w:rFonts w:ascii="Arial" w:hAnsi="Arial" w:cs="Arial"/>
        </w:rPr>
      </w:pPr>
      <w:r w:rsidRPr="007D5265">
        <w:rPr>
          <w:rFonts w:ascii="Arial" w:hAnsi="Arial" w:cs="Arial"/>
        </w:rPr>
        <w:t>reprinting the job, at no additional cost to the Buyer</w:t>
      </w:r>
      <w:r>
        <w:rPr>
          <w:rFonts w:ascii="Arial" w:hAnsi="Arial" w:cs="Arial"/>
        </w:rPr>
        <w:t>;</w:t>
      </w:r>
    </w:p>
    <w:p w14:paraId="666472C1" w14:textId="68FEF349" w:rsidR="003B5F8F" w:rsidRDefault="00A04B5C" w:rsidP="00432A96">
      <w:pPr>
        <w:pStyle w:val="ListParagraph"/>
        <w:numPr>
          <w:ilvl w:val="5"/>
          <w:numId w:val="1"/>
        </w:numPr>
        <w:contextualSpacing w:val="0"/>
        <w:rPr>
          <w:rFonts w:ascii="Arial" w:hAnsi="Arial" w:cs="Arial"/>
        </w:rPr>
      </w:pPr>
      <w:r>
        <w:rPr>
          <w:rFonts w:ascii="Arial" w:hAnsi="Arial" w:cs="Arial"/>
        </w:rPr>
        <w:t>o</w:t>
      </w:r>
      <w:r w:rsidR="003B5F8F" w:rsidRPr="007D5265">
        <w:rPr>
          <w:rFonts w:ascii="Arial" w:hAnsi="Arial" w:cs="Arial"/>
        </w:rPr>
        <w:t>ffering a discount in order to satisfy the Buyer complaint</w:t>
      </w:r>
    </w:p>
    <w:p w14:paraId="17C83673" w14:textId="723A8483" w:rsidR="00A04B5C" w:rsidRDefault="00A04B5C" w:rsidP="00432A96">
      <w:pPr>
        <w:pStyle w:val="ListParagraph"/>
        <w:numPr>
          <w:ilvl w:val="5"/>
          <w:numId w:val="1"/>
        </w:numPr>
        <w:contextualSpacing w:val="0"/>
        <w:rPr>
          <w:rFonts w:ascii="Arial" w:hAnsi="Arial" w:cs="Arial"/>
        </w:rPr>
      </w:pPr>
      <w:r>
        <w:rPr>
          <w:rFonts w:ascii="Arial" w:hAnsi="Arial" w:cs="Arial"/>
        </w:rPr>
        <w:t>Ensure c</w:t>
      </w:r>
      <w:r w:rsidR="00297706">
        <w:rPr>
          <w:rFonts w:ascii="Arial" w:hAnsi="Arial" w:cs="Arial"/>
        </w:rPr>
        <w:t xml:space="preserve">omplaint resolutions are recorded </w:t>
      </w:r>
      <w:r>
        <w:rPr>
          <w:rFonts w:ascii="Arial" w:hAnsi="Arial" w:cs="Arial"/>
        </w:rPr>
        <w:t>as part of the complaints management process.</w:t>
      </w:r>
    </w:p>
    <w:p w14:paraId="3A3496F6" w14:textId="24F95E35" w:rsidR="004A7CD2" w:rsidRPr="008D7CC0" w:rsidRDefault="004A7CD2" w:rsidP="00432A96">
      <w:pPr>
        <w:pStyle w:val="ListParagraph"/>
        <w:numPr>
          <w:ilvl w:val="1"/>
          <w:numId w:val="1"/>
        </w:numPr>
        <w:contextualSpacing w:val="0"/>
        <w:rPr>
          <w:rFonts w:ascii="Arial" w:hAnsi="Arial" w:cs="Arial"/>
          <w:b/>
          <w:sz w:val="24"/>
          <w:szCs w:val="24"/>
        </w:rPr>
      </w:pPr>
      <w:bookmarkStart w:id="11" w:name="_Toc27394127"/>
      <w:r w:rsidRPr="008D7CC0">
        <w:rPr>
          <w:rFonts w:ascii="Arial" w:hAnsi="Arial" w:cs="Arial"/>
          <w:b/>
          <w:sz w:val="24"/>
          <w:szCs w:val="24"/>
        </w:rPr>
        <w:t>Delivery of Goods</w:t>
      </w:r>
      <w:bookmarkEnd w:id="11"/>
    </w:p>
    <w:p w14:paraId="0E902E64" w14:textId="709E0804" w:rsidR="004A7CD2" w:rsidRPr="004A7CD2" w:rsidRDefault="004A7CD2" w:rsidP="00432A96">
      <w:pPr>
        <w:pStyle w:val="ListParagraph"/>
        <w:numPr>
          <w:ilvl w:val="2"/>
          <w:numId w:val="1"/>
        </w:numPr>
        <w:contextualSpacing w:val="0"/>
        <w:rPr>
          <w:rFonts w:ascii="Arial" w:eastAsia="Arial" w:hAnsi="Arial" w:cs="Arial"/>
          <w:color w:val="000000"/>
        </w:rPr>
      </w:pPr>
      <w:r w:rsidRPr="004A7CD2">
        <w:rPr>
          <w:rFonts w:ascii="Arial" w:eastAsia="Arial" w:hAnsi="Arial" w:cs="Arial"/>
          <w:color w:val="000000"/>
        </w:rPr>
        <w:t>The Supplier shall ensure that a full UK national, (including Northern Ireland, Scotland and Wales) delivery service is provided to accom</w:t>
      </w:r>
      <w:r w:rsidR="0085679B">
        <w:rPr>
          <w:rFonts w:ascii="Arial" w:eastAsia="Arial" w:hAnsi="Arial" w:cs="Arial"/>
          <w:color w:val="000000"/>
        </w:rPr>
        <w:t>modate the wide range of Buyer o</w:t>
      </w:r>
      <w:r w:rsidRPr="004A7CD2">
        <w:rPr>
          <w:rFonts w:ascii="Arial" w:eastAsia="Arial" w:hAnsi="Arial" w:cs="Arial"/>
          <w:color w:val="000000"/>
        </w:rPr>
        <w:t>rganisations.</w:t>
      </w:r>
    </w:p>
    <w:p w14:paraId="4C506FB2" w14:textId="10BCEC9E" w:rsidR="004A7CD2" w:rsidRDefault="004A7CD2" w:rsidP="00432A96">
      <w:pPr>
        <w:pStyle w:val="ListParagraph"/>
        <w:numPr>
          <w:ilvl w:val="2"/>
          <w:numId w:val="1"/>
        </w:numPr>
        <w:contextualSpacing w:val="0"/>
        <w:rPr>
          <w:rFonts w:ascii="Arial" w:hAnsi="Arial" w:cs="Arial"/>
        </w:rPr>
      </w:pPr>
      <w:r>
        <w:rPr>
          <w:rFonts w:ascii="Arial" w:hAnsi="Arial" w:cs="Arial"/>
        </w:rPr>
        <w:t>When required by a</w:t>
      </w:r>
      <w:r w:rsidR="0085679B">
        <w:rPr>
          <w:rFonts w:ascii="Arial" w:hAnsi="Arial" w:cs="Arial"/>
        </w:rPr>
        <w:t xml:space="preserve"> Buyers o</w:t>
      </w:r>
      <w:r>
        <w:rPr>
          <w:rFonts w:ascii="Arial" w:hAnsi="Arial" w:cs="Arial"/>
        </w:rPr>
        <w:t>rganisation; the Supplier shall provide an overseas delivery service from the UK. It is anticipated that this shall represent a minimal requirement as the majority of items are anticipated to be delivered within the UK</w:t>
      </w:r>
    </w:p>
    <w:p w14:paraId="43E6949F" w14:textId="2868C02E" w:rsidR="007D7CA9" w:rsidRPr="007D7CA9" w:rsidRDefault="007D7CA9" w:rsidP="00E3632C">
      <w:pPr>
        <w:pStyle w:val="ListParagraph"/>
        <w:numPr>
          <w:ilvl w:val="2"/>
          <w:numId w:val="1"/>
        </w:numPr>
        <w:contextualSpacing w:val="0"/>
        <w:rPr>
          <w:rFonts w:ascii="Arial" w:hAnsi="Arial" w:cs="Arial"/>
        </w:rPr>
      </w:pPr>
      <w:r>
        <w:rPr>
          <w:rFonts w:ascii="Arial" w:hAnsi="Arial" w:cs="Arial"/>
          <w:color w:val="000000"/>
          <w:shd w:val="clear" w:color="auto" w:fill="FFFFFF"/>
        </w:rPr>
        <w:t>Buyers may have access to their own separate courier and/or postal contract and may opt to use this means of delivery.</w:t>
      </w:r>
    </w:p>
    <w:p w14:paraId="66DC441B" w14:textId="77777777" w:rsidR="007D7CA9" w:rsidRDefault="007D7CA9" w:rsidP="00E3632C">
      <w:pPr>
        <w:pStyle w:val="ListParagraph"/>
        <w:numPr>
          <w:ilvl w:val="2"/>
          <w:numId w:val="1"/>
        </w:numPr>
        <w:contextualSpacing w:val="0"/>
        <w:rPr>
          <w:rFonts w:ascii="Arial" w:hAnsi="Arial" w:cs="Arial"/>
        </w:rPr>
      </w:pPr>
      <w:r w:rsidRPr="00E3632C">
        <w:rPr>
          <w:rFonts w:ascii="Arial" w:hAnsi="Arial" w:cs="Arial"/>
          <w:color w:val="000000"/>
          <w:shd w:val="clear" w:color="auto" w:fill="FFFFFF"/>
        </w:rPr>
        <w:t>In</w:t>
      </w:r>
      <w:r>
        <w:rPr>
          <w:rFonts w:ascii="Arial" w:hAnsi="Arial" w:cs="Arial"/>
        </w:rPr>
        <w:t xml:space="preserve"> the event that Buyers wish to use their own delivery arrangements the Supplier shall be required to facilitate this request.</w:t>
      </w:r>
    </w:p>
    <w:p w14:paraId="566A3BF0" w14:textId="4DA27464" w:rsidR="007D7CA9" w:rsidRPr="007D7CA9" w:rsidRDefault="007D7CA9" w:rsidP="00C81263">
      <w:pPr>
        <w:pStyle w:val="ListParagraph"/>
        <w:numPr>
          <w:ilvl w:val="2"/>
          <w:numId w:val="1"/>
        </w:numPr>
        <w:contextualSpacing w:val="0"/>
        <w:rPr>
          <w:rFonts w:ascii="Arial" w:hAnsi="Arial" w:cs="Arial"/>
        </w:rPr>
      </w:pPr>
      <w:r>
        <w:rPr>
          <w:rFonts w:ascii="Arial" w:hAnsi="Arial" w:cs="Arial"/>
          <w:color w:val="000000"/>
          <w:shd w:val="clear" w:color="auto" w:fill="FFFFFF"/>
        </w:rPr>
        <w:t>CCS therefore seeks a co-operative approach by the Supplier in considering opportunities for Buyers to utilise this option for delivery of Orders including</w:t>
      </w:r>
      <w:r w:rsidR="00801C90">
        <w:rPr>
          <w:rFonts w:ascii="Arial" w:hAnsi="Arial" w:cs="Arial"/>
          <w:color w:val="000000"/>
          <w:shd w:val="clear" w:color="auto" w:fill="FFFFFF"/>
        </w:rPr>
        <w:t xml:space="preserve"> their own Contracts or</w:t>
      </w:r>
      <w:r>
        <w:rPr>
          <w:rFonts w:ascii="Arial" w:hAnsi="Arial" w:cs="Arial"/>
          <w:color w:val="000000"/>
          <w:shd w:val="clear" w:color="auto" w:fill="FFFFFF"/>
        </w:rPr>
        <w:t xml:space="preserve"> other CCS commercial agreements.</w:t>
      </w:r>
    </w:p>
    <w:p w14:paraId="44D9D070" w14:textId="77777777" w:rsidR="004A7CD2" w:rsidRDefault="004A7CD2" w:rsidP="00C81263">
      <w:pPr>
        <w:pStyle w:val="ListParagraph"/>
        <w:numPr>
          <w:ilvl w:val="2"/>
          <w:numId w:val="1"/>
        </w:numPr>
        <w:contextualSpacing w:val="0"/>
        <w:rPr>
          <w:rFonts w:ascii="Arial" w:hAnsi="Arial" w:cs="Arial"/>
        </w:rPr>
      </w:pPr>
      <w:r>
        <w:rPr>
          <w:rFonts w:ascii="Arial" w:hAnsi="Arial" w:cs="Arial"/>
        </w:rPr>
        <w:t xml:space="preserve">Buyers shall specify during the Call-Off Procedure if an overseas delivery service is required. </w:t>
      </w:r>
    </w:p>
    <w:p w14:paraId="731E2B2E" w14:textId="77777777" w:rsidR="004A7CD2" w:rsidRPr="007D5265" w:rsidRDefault="004A7CD2" w:rsidP="00C81263">
      <w:pPr>
        <w:pStyle w:val="ListParagraph"/>
        <w:numPr>
          <w:ilvl w:val="2"/>
          <w:numId w:val="1"/>
        </w:numPr>
        <w:contextualSpacing w:val="0"/>
        <w:rPr>
          <w:rFonts w:ascii="Arial" w:hAnsi="Arial" w:cs="Arial"/>
        </w:rPr>
      </w:pPr>
      <w:r>
        <w:rPr>
          <w:rFonts w:ascii="Arial" w:hAnsi="Arial" w:cs="Arial"/>
        </w:rPr>
        <w:t xml:space="preserve">The Supplier shall ensure that the most cost efficient delivery route is utilised in such circumstances, including if appropriate utilising CCS or Buyers own commercial agreements. </w:t>
      </w:r>
    </w:p>
    <w:p w14:paraId="676B8363" w14:textId="7E4137BA" w:rsidR="004A7CD2" w:rsidRPr="007D5265" w:rsidRDefault="004A7CD2" w:rsidP="00C81263">
      <w:pPr>
        <w:pStyle w:val="ListParagraph"/>
        <w:numPr>
          <w:ilvl w:val="2"/>
          <w:numId w:val="1"/>
        </w:numPr>
        <w:contextualSpacing w:val="0"/>
        <w:rPr>
          <w:rFonts w:ascii="Arial" w:hAnsi="Arial" w:cs="Arial"/>
        </w:rPr>
      </w:pPr>
      <w:r w:rsidRPr="00CD12D2">
        <w:rPr>
          <w:rFonts w:ascii="Arial" w:hAnsi="Arial" w:cs="Arial"/>
        </w:rPr>
        <w:lastRenderedPageBreak/>
        <w:t>Deliveries</w:t>
      </w:r>
      <w:r w:rsidRPr="007D5265">
        <w:rPr>
          <w:rFonts w:ascii="Arial" w:hAnsi="Arial" w:cs="Arial"/>
        </w:rPr>
        <w:t xml:space="preserve"> to Buyers </w:t>
      </w:r>
      <w:r>
        <w:rPr>
          <w:rFonts w:ascii="Arial" w:hAnsi="Arial" w:cs="Arial"/>
        </w:rPr>
        <w:t>p</w:t>
      </w:r>
      <w:r w:rsidRPr="007D5265">
        <w:rPr>
          <w:rFonts w:ascii="Arial" w:hAnsi="Arial" w:cs="Arial"/>
        </w:rPr>
        <w:t>remises shall be made between the hours of 08:00 to 17:00 Monday to Friday throughout the year (excluding UK public holidays). Deliveries will not normally be accepted on Saturdays, Sundays or UK public holidays unless previous notification is given and approved by the Buyer.</w:t>
      </w:r>
      <w:r w:rsidR="00CA3263">
        <w:rPr>
          <w:rFonts w:ascii="Arial" w:hAnsi="Arial" w:cs="Arial"/>
        </w:rPr>
        <w:t xml:space="preserve"> If Buyers require deliveries to be made outside the times specified, this shall be agreed with the Supplier as part of the Call-Off Procedure</w:t>
      </w:r>
    </w:p>
    <w:p w14:paraId="229C5A96" w14:textId="77777777" w:rsidR="004A7CD2" w:rsidRDefault="004A7CD2" w:rsidP="00C81263">
      <w:pPr>
        <w:pStyle w:val="ListParagraph"/>
        <w:numPr>
          <w:ilvl w:val="2"/>
          <w:numId w:val="1"/>
        </w:numPr>
        <w:contextualSpacing w:val="0"/>
        <w:rPr>
          <w:rFonts w:ascii="Arial" w:hAnsi="Arial" w:cs="Arial"/>
        </w:rPr>
      </w:pPr>
      <w:r w:rsidRPr="007D5265">
        <w:rPr>
          <w:rFonts w:ascii="Arial" w:hAnsi="Arial" w:cs="Arial"/>
        </w:rPr>
        <w:t>All deliveries must be in sound condition, securely packaged and display the full a</w:t>
      </w:r>
      <w:r>
        <w:rPr>
          <w:rFonts w:ascii="Arial" w:hAnsi="Arial" w:cs="Arial"/>
        </w:rPr>
        <w:t>ddress of the recipient of the o</w:t>
      </w:r>
      <w:r w:rsidRPr="007D5265">
        <w:rPr>
          <w:rFonts w:ascii="Arial" w:hAnsi="Arial" w:cs="Arial"/>
        </w:rPr>
        <w:t xml:space="preserve">rder. </w:t>
      </w:r>
    </w:p>
    <w:p w14:paraId="634BFC5D" w14:textId="4F084768" w:rsidR="004A7CD2" w:rsidRPr="00DE31FF" w:rsidRDefault="004A7CD2" w:rsidP="00C81263">
      <w:pPr>
        <w:pStyle w:val="ListParagraph"/>
        <w:numPr>
          <w:ilvl w:val="2"/>
          <w:numId w:val="1"/>
        </w:numPr>
        <w:contextualSpacing w:val="0"/>
        <w:rPr>
          <w:rFonts w:ascii="Arial" w:hAnsi="Arial" w:cs="Arial"/>
        </w:rPr>
      </w:pPr>
      <w:r w:rsidRPr="00DE31FF">
        <w:rPr>
          <w:rFonts w:ascii="Arial" w:hAnsi="Arial" w:cs="Arial"/>
        </w:rPr>
        <w:t>Buyers shall advise the Supplier if any print is of a sensitive nature and requires additional security measures or controls to be undertaken. The Supplier shall ensure appropriate secure controls are established for the secure transportation and delivery of such Goods when required.</w:t>
      </w:r>
    </w:p>
    <w:p w14:paraId="751D6DC0" w14:textId="674305FE" w:rsidR="004A7CD2" w:rsidRPr="007D5265" w:rsidRDefault="004A7CD2" w:rsidP="00C81263">
      <w:pPr>
        <w:pStyle w:val="ListParagraph"/>
        <w:numPr>
          <w:ilvl w:val="2"/>
          <w:numId w:val="1"/>
        </w:numPr>
        <w:contextualSpacing w:val="0"/>
        <w:rPr>
          <w:rFonts w:ascii="Arial" w:hAnsi="Arial" w:cs="Arial"/>
        </w:rPr>
      </w:pPr>
      <w:r>
        <w:rPr>
          <w:rFonts w:ascii="Arial" w:hAnsi="Arial" w:cs="Arial"/>
        </w:rPr>
        <w:t>The Supp</w:t>
      </w:r>
      <w:r w:rsidR="0085679B">
        <w:rPr>
          <w:rFonts w:ascii="Arial" w:hAnsi="Arial" w:cs="Arial"/>
        </w:rPr>
        <w:t>lier shall be aware that Buyer o</w:t>
      </w:r>
      <w:r>
        <w:rPr>
          <w:rFonts w:ascii="Arial" w:hAnsi="Arial" w:cs="Arial"/>
        </w:rPr>
        <w:t>rganisation delivery points may differ in size and accessibility; the Supplier shall accommodate individual delivery point handling requirements</w:t>
      </w:r>
      <w:r w:rsidRPr="007D5265">
        <w:rPr>
          <w:rFonts w:ascii="Arial" w:hAnsi="Arial" w:cs="Arial"/>
        </w:rPr>
        <w:t xml:space="preserve"> special requirements relating to </w:t>
      </w:r>
      <w:r>
        <w:rPr>
          <w:rFonts w:ascii="Arial" w:hAnsi="Arial" w:cs="Arial"/>
        </w:rPr>
        <w:t>acceptance and delivery of o</w:t>
      </w:r>
      <w:r w:rsidRPr="007D5265">
        <w:rPr>
          <w:rFonts w:ascii="Arial" w:hAnsi="Arial" w:cs="Arial"/>
        </w:rPr>
        <w:t>rder</w:t>
      </w:r>
      <w:r>
        <w:rPr>
          <w:rFonts w:ascii="Arial" w:hAnsi="Arial" w:cs="Arial"/>
        </w:rPr>
        <w:t>s</w:t>
      </w:r>
      <w:r w:rsidRPr="007D5265">
        <w:rPr>
          <w:rFonts w:ascii="Arial" w:hAnsi="Arial" w:cs="Arial"/>
        </w:rPr>
        <w:t xml:space="preserve"> will be advised by the Buyer</w:t>
      </w:r>
      <w:r>
        <w:rPr>
          <w:rFonts w:ascii="Arial" w:hAnsi="Arial" w:cs="Arial"/>
        </w:rPr>
        <w:t xml:space="preserve"> during the Call-Off Procedure</w:t>
      </w:r>
      <w:r w:rsidRPr="007D5265">
        <w:rPr>
          <w:rFonts w:ascii="Arial" w:hAnsi="Arial" w:cs="Arial"/>
        </w:rPr>
        <w:t>.</w:t>
      </w:r>
    </w:p>
    <w:p w14:paraId="2905184B" w14:textId="3357FB64" w:rsidR="004A7CD2" w:rsidRPr="00CD12D2" w:rsidRDefault="004A7CD2" w:rsidP="00C81263">
      <w:pPr>
        <w:pStyle w:val="ListParagraph"/>
        <w:numPr>
          <w:ilvl w:val="2"/>
          <w:numId w:val="1"/>
        </w:numPr>
        <w:contextualSpacing w:val="0"/>
        <w:rPr>
          <w:rFonts w:ascii="Arial" w:hAnsi="Arial" w:cs="Arial"/>
        </w:rPr>
      </w:pPr>
      <w:r w:rsidRPr="00CD12D2">
        <w:rPr>
          <w:rFonts w:ascii="Arial" w:hAnsi="Arial" w:cs="Arial"/>
        </w:rPr>
        <w:t>The Supplier shall provide and remove all pallets, containers and cages as required.</w:t>
      </w:r>
    </w:p>
    <w:p w14:paraId="37C5E201" w14:textId="50BBD15D" w:rsidR="004A7CD2" w:rsidRPr="005A72ED" w:rsidRDefault="004A7CD2" w:rsidP="00020887">
      <w:pPr>
        <w:pStyle w:val="ListParagraph"/>
        <w:numPr>
          <w:ilvl w:val="1"/>
          <w:numId w:val="1"/>
        </w:numPr>
        <w:rPr>
          <w:rFonts w:ascii="Arial" w:eastAsia="Times New Roman" w:hAnsi="Arial" w:cs="Arial"/>
          <w:b/>
          <w:sz w:val="24"/>
          <w:szCs w:val="24"/>
        </w:rPr>
      </w:pPr>
      <w:bookmarkStart w:id="12" w:name="_Toc27394128"/>
      <w:r w:rsidRPr="005A72ED">
        <w:rPr>
          <w:rFonts w:ascii="Arial" w:eastAsia="Times New Roman" w:hAnsi="Arial" w:cs="Arial"/>
          <w:b/>
          <w:sz w:val="24"/>
          <w:szCs w:val="24"/>
        </w:rPr>
        <w:t>Return of Goods</w:t>
      </w:r>
      <w:bookmarkEnd w:id="12"/>
    </w:p>
    <w:p w14:paraId="3D7C169B" w14:textId="77777777" w:rsidR="004A7CD2" w:rsidRPr="007D5265" w:rsidRDefault="004A7CD2" w:rsidP="00D23D02">
      <w:pPr>
        <w:pStyle w:val="ListParagraph"/>
        <w:numPr>
          <w:ilvl w:val="2"/>
          <w:numId w:val="1"/>
        </w:numPr>
        <w:contextualSpacing w:val="0"/>
        <w:rPr>
          <w:rFonts w:ascii="Arial" w:hAnsi="Arial" w:cs="Arial"/>
        </w:rPr>
      </w:pPr>
      <w:r w:rsidRPr="00C552F7">
        <w:rPr>
          <w:rFonts w:ascii="Arial" w:hAnsi="Arial" w:cs="Arial"/>
          <w:color w:val="000000"/>
          <w:shd w:val="clear" w:color="auto" w:fill="FFFFFF"/>
        </w:rPr>
        <w:t>If</w:t>
      </w:r>
      <w:r w:rsidRPr="007D5265">
        <w:rPr>
          <w:rFonts w:ascii="Arial" w:hAnsi="Arial" w:cs="Arial"/>
        </w:rPr>
        <w:t xml:space="preserve"> the Supplier fails to supply the correctly ordered Goods, or the quantity required, the Supplier is required to deliver to the Buyer the correct Goods within a timescale agreed by the Buyer.</w:t>
      </w:r>
    </w:p>
    <w:p w14:paraId="5C7C14C5" w14:textId="02D12150" w:rsidR="004A7CD2" w:rsidRPr="007D5265" w:rsidRDefault="004A7CD2" w:rsidP="00D23D02">
      <w:pPr>
        <w:pStyle w:val="ListParagraph"/>
        <w:numPr>
          <w:ilvl w:val="2"/>
          <w:numId w:val="1"/>
        </w:numPr>
        <w:contextualSpacing w:val="0"/>
        <w:rPr>
          <w:rFonts w:ascii="Arial" w:hAnsi="Arial" w:cs="Arial"/>
        </w:rPr>
      </w:pPr>
      <w:r w:rsidRPr="007D7CA9">
        <w:rPr>
          <w:rFonts w:ascii="Arial" w:hAnsi="Arial" w:cs="Arial"/>
        </w:rPr>
        <w:t>The</w:t>
      </w:r>
      <w:r w:rsidRPr="007D5265">
        <w:rPr>
          <w:rFonts w:ascii="Arial" w:hAnsi="Arial" w:cs="Arial"/>
        </w:rPr>
        <w:t xml:space="preserve"> Supplier should note that the Buyer may have no facility to return Goods. If a Supplier incorrectly fulfils an order by sending faulty, non-conforming, </w:t>
      </w:r>
      <w:r w:rsidR="007D7CA9" w:rsidRPr="007D5265">
        <w:rPr>
          <w:rFonts w:ascii="Arial" w:hAnsi="Arial" w:cs="Arial"/>
        </w:rPr>
        <w:t>and incorrect</w:t>
      </w:r>
      <w:r w:rsidRPr="007D5265">
        <w:rPr>
          <w:rFonts w:ascii="Arial" w:hAnsi="Arial" w:cs="Arial"/>
        </w:rPr>
        <w:t xml:space="preserve"> or the wrong quantity of Goods, then the Buyer shall not be required to pay for those Goods. The Buyer will advise the Supplier of any incorrect Goods within an agreed timescale and, if they wish to retrieve such Goods, the Supplier shall do so at their own expense and at a time suitable to the Buyer</w:t>
      </w:r>
      <w:r w:rsidR="00E17606">
        <w:rPr>
          <w:rFonts w:ascii="Arial" w:hAnsi="Arial" w:cs="Arial"/>
        </w:rPr>
        <w:t>.</w:t>
      </w:r>
    </w:p>
    <w:p w14:paraId="0EEF6DD3" w14:textId="6E933B15" w:rsidR="00CA1EE4" w:rsidRPr="00686A77" w:rsidRDefault="00686A77" w:rsidP="00D23D02">
      <w:pPr>
        <w:pStyle w:val="ListParagraph"/>
        <w:numPr>
          <w:ilvl w:val="1"/>
          <w:numId w:val="1"/>
        </w:numPr>
        <w:contextualSpacing w:val="0"/>
        <w:rPr>
          <w:rFonts w:ascii="Arial" w:eastAsia="Times New Roman" w:hAnsi="Arial" w:cs="Arial"/>
          <w:b/>
          <w:color w:val="000000"/>
          <w:sz w:val="24"/>
          <w:szCs w:val="24"/>
          <w:lang w:eastAsia="en-GB"/>
        </w:rPr>
      </w:pPr>
      <w:r w:rsidRPr="00686A77">
        <w:rPr>
          <w:rFonts w:ascii="Arial" w:eastAsia="Times New Roman" w:hAnsi="Arial" w:cs="Arial"/>
          <w:b/>
          <w:color w:val="000000"/>
          <w:sz w:val="24"/>
          <w:szCs w:val="24"/>
          <w:lang w:eastAsia="en-GB"/>
        </w:rPr>
        <w:t>Payment</w:t>
      </w:r>
    </w:p>
    <w:p w14:paraId="1B3E7B8A" w14:textId="77777777" w:rsidR="009119B0" w:rsidRPr="007D5265" w:rsidRDefault="009119B0" w:rsidP="00D23D02">
      <w:pPr>
        <w:pStyle w:val="ListParagraph"/>
        <w:numPr>
          <w:ilvl w:val="2"/>
          <w:numId w:val="1"/>
        </w:numPr>
        <w:contextualSpacing w:val="0"/>
        <w:rPr>
          <w:rFonts w:ascii="Arial" w:hAnsi="Arial" w:cs="Arial"/>
        </w:rPr>
      </w:pPr>
      <w:r w:rsidRPr="00E92789">
        <w:rPr>
          <w:rFonts w:ascii="Arial" w:hAnsi="Arial" w:cs="Arial"/>
          <w:color w:val="000000"/>
          <w:shd w:val="clear" w:color="auto" w:fill="FFFFFF"/>
        </w:rPr>
        <w:lastRenderedPageBreak/>
        <w:t>The</w:t>
      </w:r>
      <w:r w:rsidRPr="007D5265">
        <w:rPr>
          <w:rFonts w:ascii="Arial" w:hAnsi="Arial" w:cs="Arial"/>
        </w:rPr>
        <w:t xml:space="preserve"> Supplier shall be responsible for the management of all payments relating to this Framework Contract</w:t>
      </w:r>
      <w:r>
        <w:rPr>
          <w:rFonts w:ascii="Arial" w:hAnsi="Arial" w:cs="Arial"/>
        </w:rPr>
        <w:t>.</w:t>
      </w:r>
      <w:r w:rsidRPr="007D5265">
        <w:rPr>
          <w:rFonts w:ascii="Arial" w:hAnsi="Arial" w:cs="Arial"/>
        </w:rPr>
        <w:t xml:space="preserve"> </w:t>
      </w:r>
      <w:r>
        <w:rPr>
          <w:rFonts w:ascii="Arial" w:hAnsi="Arial" w:cs="Arial"/>
        </w:rPr>
        <w:t>T</w:t>
      </w:r>
      <w:r w:rsidRPr="007D5265">
        <w:rPr>
          <w:rFonts w:ascii="Arial" w:hAnsi="Arial" w:cs="Arial"/>
        </w:rPr>
        <w:t>his shall include</w:t>
      </w:r>
      <w:r>
        <w:rPr>
          <w:rFonts w:ascii="Arial" w:hAnsi="Arial" w:cs="Arial"/>
        </w:rPr>
        <w:t>:</w:t>
      </w:r>
    </w:p>
    <w:p w14:paraId="60CEC35B" w14:textId="0093EFE6" w:rsidR="009119B0" w:rsidRPr="007F416F" w:rsidRDefault="009119B0" w:rsidP="00A126FB">
      <w:pPr>
        <w:pStyle w:val="ListParagraph"/>
        <w:numPr>
          <w:ilvl w:val="3"/>
          <w:numId w:val="1"/>
        </w:numPr>
        <w:ind w:left="2235"/>
        <w:contextualSpacing w:val="0"/>
        <w:rPr>
          <w:rFonts w:ascii="Arial" w:hAnsi="Arial" w:cs="Arial"/>
        </w:rPr>
      </w:pPr>
      <w:r w:rsidRPr="00D23D02">
        <w:rPr>
          <w:rFonts w:ascii="Arial" w:hAnsi="Arial" w:cs="Arial"/>
          <w:color w:val="000000"/>
          <w:shd w:val="clear" w:color="auto" w:fill="FFFFFF"/>
        </w:rPr>
        <w:t>Paying</w:t>
      </w:r>
      <w:r w:rsidRPr="007F416F">
        <w:rPr>
          <w:rFonts w:ascii="Arial" w:hAnsi="Arial" w:cs="Arial"/>
        </w:rPr>
        <w:t xml:space="preserve"> CCS levy (Management fee) within 30 days.</w:t>
      </w:r>
    </w:p>
    <w:p w14:paraId="77296EA5" w14:textId="1116FB5D" w:rsidR="009119B0" w:rsidRPr="00813043" w:rsidDel="007C11B4" w:rsidRDefault="009119B0" w:rsidP="00A126FB">
      <w:pPr>
        <w:pStyle w:val="ListParagraph"/>
        <w:numPr>
          <w:ilvl w:val="3"/>
          <w:numId w:val="1"/>
        </w:numPr>
        <w:ind w:left="2235"/>
        <w:contextualSpacing w:val="0"/>
        <w:rPr>
          <w:rFonts w:ascii="Arial" w:hAnsi="Arial" w:cs="Arial"/>
        </w:rPr>
      </w:pPr>
      <w:r w:rsidRPr="00D23D02" w:rsidDel="007C11B4">
        <w:rPr>
          <w:rFonts w:ascii="Arial" w:hAnsi="Arial" w:cs="Arial"/>
          <w:color w:val="000000"/>
          <w:shd w:val="clear" w:color="auto" w:fill="FFFFFF"/>
        </w:rPr>
        <w:t>The</w:t>
      </w:r>
      <w:r w:rsidRPr="00813043" w:rsidDel="007C11B4">
        <w:rPr>
          <w:rFonts w:ascii="Arial" w:hAnsi="Arial" w:cs="Arial"/>
        </w:rPr>
        <w:t xml:space="preserve"> Supplier shall establish a prompt payment process to ensure that </w:t>
      </w:r>
      <w:r w:rsidRPr="00813043">
        <w:rPr>
          <w:rFonts w:ascii="Arial" w:hAnsi="Arial" w:cs="Arial"/>
        </w:rPr>
        <w:t xml:space="preserve">all </w:t>
      </w:r>
      <w:r w:rsidRPr="00D23D02">
        <w:rPr>
          <w:rFonts w:ascii="Arial" w:eastAsia="Times New Roman" w:hAnsi="Arial" w:cs="Arial"/>
          <w:color w:val="000000"/>
          <w:lang w:eastAsia="en-GB"/>
        </w:rPr>
        <w:t>Subcontractors</w:t>
      </w:r>
      <w:r w:rsidRPr="00813043">
        <w:rPr>
          <w:rFonts w:ascii="Arial" w:hAnsi="Arial" w:cs="Arial"/>
        </w:rPr>
        <w:t xml:space="preserve"> throughout their supply chain </w:t>
      </w:r>
      <w:r w:rsidRPr="00813043" w:rsidDel="007C11B4">
        <w:rPr>
          <w:rFonts w:ascii="Arial" w:hAnsi="Arial" w:cs="Arial"/>
        </w:rPr>
        <w:t>are paid in a timely and efficient manner.</w:t>
      </w:r>
      <w:r w:rsidR="00E92789" w:rsidRPr="00813043">
        <w:rPr>
          <w:rFonts w:ascii="Arial" w:hAnsi="Arial" w:cs="Arial"/>
        </w:rPr>
        <w:t xml:space="preserve"> All undisputed invoices to be paid within a maximum of 30 days.</w:t>
      </w:r>
    </w:p>
    <w:p w14:paraId="36261818" w14:textId="42EC5131" w:rsidR="009119B0" w:rsidRPr="007D5265" w:rsidRDefault="009119B0" w:rsidP="00A126FB">
      <w:pPr>
        <w:pStyle w:val="ListParagraph"/>
        <w:numPr>
          <w:ilvl w:val="2"/>
          <w:numId w:val="1"/>
        </w:numPr>
        <w:contextualSpacing w:val="0"/>
        <w:rPr>
          <w:rFonts w:ascii="Arial" w:hAnsi="Arial" w:cs="Arial"/>
        </w:rPr>
      </w:pPr>
      <w:r w:rsidRPr="00D23D02">
        <w:rPr>
          <w:rFonts w:ascii="Arial" w:hAnsi="Arial" w:cs="Arial"/>
          <w:color w:val="000000"/>
          <w:shd w:val="clear" w:color="auto" w:fill="FFFFFF"/>
        </w:rPr>
        <w:t>The</w:t>
      </w:r>
      <w:r w:rsidRPr="007D5265">
        <w:rPr>
          <w:rFonts w:ascii="Arial" w:hAnsi="Arial" w:cs="Arial"/>
        </w:rPr>
        <w:t xml:space="preserve"> method of payment for Goods placed may differ depending on the payment options avail</w:t>
      </w:r>
      <w:r w:rsidR="00D23D02">
        <w:rPr>
          <w:rFonts w:ascii="Arial" w:hAnsi="Arial" w:cs="Arial"/>
        </w:rPr>
        <w:t>able to each Buyer.</w:t>
      </w:r>
      <w:r w:rsidRPr="007D5265">
        <w:rPr>
          <w:rFonts w:ascii="Arial" w:hAnsi="Arial" w:cs="Arial"/>
        </w:rPr>
        <w:t xml:space="preserve"> </w:t>
      </w:r>
    </w:p>
    <w:p w14:paraId="6E7726CF" w14:textId="77777777" w:rsidR="009119B0" w:rsidRPr="007D5265" w:rsidRDefault="009119B0" w:rsidP="00A126FB">
      <w:pPr>
        <w:pStyle w:val="ListParagraph"/>
        <w:numPr>
          <w:ilvl w:val="2"/>
          <w:numId w:val="1"/>
        </w:numPr>
        <w:contextualSpacing w:val="0"/>
        <w:rPr>
          <w:rFonts w:ascii="Arial" w:hAnsi="Arial" w:cs="Arial"/>
        </w:rPr>
      </w:pPr>
      <w:r w:rsidRPr="007D5265">
        <w:rPr>
          <w:rFonts w:ascii="Arial" w:hAnsi="Arial" w:cs="Arial"/>
        </w:rPr>
        <w:t xml:space="preserve">The Supplier shall provide a range of payment and invoicing processes for Buyers. The Buyer shall specify their payment process as part of their </w:t>
      </w:r>
      <w:r>
        <w:rPr>
          <w:rFonts w:ascii="Arial" w:hAnsi="Arial" w:cs="Arial"/>
        </w:rPr>
        <w:t>Call-Off Procedure</w:t>
      </w:r>
      <w:r w:rsidRPr="007D5265">
        <w:rPr>
          <w:rFonts w:ascii="Arial" w:hAnsi="Arial" w:cs="Arial"/>
        </w:rPr>
        <w:t>,</w:t>
      </w:r>
      <w:r>
        <w:rPr>
          <w:rFonts w:ascii="Arial" w:hAnsi="Arial" w:cs="Arial"/>
        </w:rPr>
        <w:t xml:space="preserve"> and</w:t>
      </w:r>
      <w:r w:rsidRPr="007D5265">
        <w:rPr>
          <w:rFonts w:ascii="Arial" w:hAnsi="Arial" w:cs="Arial"/>
        </w:rPr>
        <w:t xml:space="preserve"> the Supplier shall  be flexible to accommodate each Buyers requirement i</w:t>
      </w:r>
      <w:r>
        <w:rPr>
          <w:rFonts w:ascii="Arial" w:hAnsi="Arial" w:cs="Arial"/>
        </w:rPr>
        <w:t>n respect of payment, such as:</w:t>
      </w:r>
    </w:p>
    <w:p w14:paraId="6C18C816" w14:textId="360B3383" w:rsidR="009119B0" w:rsidRPr="00DA7F1A" w:rsidRDefault="009119B0" w:rsidP="00A126FB">
      <w:pPr>
        <w:pStyle w:val="ListParagraph"/>
        <w:numPr>
          <w:ilvl w:val="3"/>
          <w:numId w:val="1"/>
        </w:numPr>
        <w:ind w:left="2235"/>
        <w:contextualSpacing w:val="0"/>
        <w:rPr>
          <w:rFonts w:ascii="Arial" w:eastAsia="Times New Roman" w:hAnsi="Arial" w:cs="Arial"/>
          <w:color w:val="000000"/>
          <w:lang w:eastAsia="en-GB"/>
        </w:rPr>
      </w:pPr>
      <w:r>
        <w:rPr>
          <w:rFonts w:ascii="Arial" w:eastAsia="Times New Roman" w:hAnsi="Arial" w:cs="Arial"/>
          <w:color w:val="000000"/>
          <w:lang w:eastAsia="en-GB"/>
        </w:rPr>
        <w:t>Purchasing / payment</w:t>
      </w:r>
      <w:r w:rsidRPr="00DA7F1A">
        <w:rPr>
          <w:rFonts w:ascii="Arial" w:eastAsia="Times New Roman" w:hAnsi="Arial" w:cs="Arial"/>
          <w:color w:val="000000"/>
          <w:lang w:eastAsia="en-GB"/>
        </w:rPr>
        <w:t xml:space="preserve"> cards payment</w:t>
      </w:r>
      <w:r>
        <w:rPr>
          <w:rFonts w:ascii="Arial" w:eastAsia="Times New Roman" w:hAnsi="Arial" w:cs="Arial"/>
          <w:color w:val="000000"/>
          <w:lang w:eastAsia="en-GB"/>
        </w:rPr>
        <w:t xml:space="preserve"> (this shall include all types of card</w:t>
      </w:r>
      <w:r w:rsidR="007B70CB">
        <w:rPr>
          <w:rFonts w:ascii="Arial" w:eastAsia="Times New Roman" w:hAnsi="Arial" w:cs="Arial"/>
          <w:color w:val="000000"/>
          <w:lang w:eastAsia="en-GB"/>
        </w:rPr>
        <w:t xml:space="preserve"> payment required by the Buyer o</w:t>
      </w:r>
      <w:r>
        <w:rPr>
          <w:rFonts w:ascii="Arial" w:eastAsia="Times New Roman" w:hAnsi="Arial" w:cs="Arial"/>
          <w:color w:val="000000"/>
          <w:lang w:eastAsia="en-GB"/>
        </w:rPr>
        <w:t xml:space="preserve">rganisation) </w:t>
      </w:r>
    </w:p>
    <w:p w14:paraId="0DC0DB9F" w14:textId="51BEE0A6" w:rsidR="009119B0" w:rsidRDefault="000E6A4E" w:rsidP="00A126FB">
      <w:pPr>
        <w:pStyle w:val="ListParagraph"/>
        <w:numPr>
          <w:ilvl w:val="3"/>
          <w:numId w:val="1"/>
        </w:numPr>
        <w:ind w:left="2235"/>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Order / </w:t>
      </w:r>
      <w:r w:rsidR="009119B0">
        <w:rPr>
          <w:rFonts w:ascii="Arial" w:eastAsia="Times New Roman" w:hAnsi="Arial" w:cs="Arial"/>
          <w:color w:val="000000"/>
          <w:lang w:eastAsia="en-GB"/>
        </w:rPr>
        <w:t>I</w:t>
      </w:r>
      <w:r w:rsidR="009119B0" w:rsidRPr="00DA7F1A">
        <w:rPr>
          <w:rFonts w:ascii="Arial" w:eastAsia="Times New Roman" w:hAnsi="Arial" w:cs="Arial"/>
          <w:color w:val="000000"/>
          <w:lang w:eastAsia="en-GB"/>
        </w:rPr>
        <w:t>nvoice payment</w:t>
      </w:r>
      <w:r w:rsidR="007B70CB">
        <w:rPr>
          <w:rFonts w:ascii="Arial" w:eastAsia="Times New Roman" w:hAnsi="Arial" w:cs="Arial"/>
          <w:color w:val="000000"/>
          <w:lang w:eastAsia="en-GB"/>
        </w:rPr>
        <w:t>.</w:t>
      </w:r>
    </w:p>
    <w:p w14:paraId="266303F4" w14:textId="77777777" w:rsidR="002026DE" w:rsidRPr="00F63741" w:rsidRDefault="002026DE" w:rsidP="00D23D02">
      <w:pPr>
        <w:pStyle w:val="ListParagraph"/>
        <w:numPr>
          <w:ilvl w:val="1"/>
          <w:numId w:val="1"/>
        </w:numPr>
        <w:contextualSpacing w:val="0"/>
        <w:rPr>
          <w:rFonts w:ascii="Arial" w:eastAsia="Times New Roman" w:hAnsi="Arial" w:cs="Arial"/>
          <w:b/>
          <w:color w:val="000000"/>
          <w:sz w:val="24"/>
          <w:szCs w:val="24"/>
          <w:lang w:eastAsia="en-GB"/>
        </w:rPr>
      </w:pPr>
      <w:r w:rsidRPr="00F63741">
        <w:rPr>
          <w:rFonts w:ascii="Arial" w:hAnsi="Arial" w:cs="Arial"/>
          <w:b/>
          <w:sz w:val="24"/>
          <w:szCs w:val="24"/>
        </w:rPr>
        <w:t>Management of the Supply Chain</w:t>
      </w:r>
    </w:p>
    <w:p w14:paraId="3F9B6C0D" w14:textId="77777777" w:rsidR="002026DE" w:rsidRDefault="002026DE" w:rsidP="00D23D02">
      <w:pPr>
        <w:pStyle w:val="ListParagraph"/>
        <w:numPr>
          <w:ilvl w:val="2"/>
          <w:numId w:val="1"/>
        </w:numPr>
        <w:contextualSpacing w:val="0"/>
        <w:rPr>
          <w:rFonts w:ascii="Arial" w:eastAsia="Times New Roman" w:hAnsi="Arial" w:cs="Arial"/>
          <w:color w:val="000000"/>
          <w:lang w:eastAsia="en-GB"/>
        </w:rPr>
      </w:pPr>
      <w:r w:rsidRPr="002026DE">
        <w:rPr>
          <w:rFonts w:ascii="Arial" w:hAnsi="Arial" w:cs="Arial"/>
          <w:color w:val="000000"/>
          <w:shd w:val="clear" w:color="auto" w:fill="FFFFFF"/>
        </w:rPr>
        <w:t>The</w:t>
      </w:r>
      <w:r>
        <w:rPr>
          <w:rFonts w:ascii="Arial" w:eastAsia="Arial" w:hAnsi="Arial" w:cs="Arial"/>
        </w:rPr>
        <w:t xml:space="preserve"> Supplier shall effectively manage their supply chains which are relevant to the fulfilment and delivery of this Framework Contract</w:t>
      </w:r>
      <w:r w:rsidRPr="007D5265">
        <w:rPr>
          <w:rFonts w:ascii="Arial" w:eastAsia="Times New Roman" w:hAnsi="Arial" w:cs="Arial"/>
          <w:color w:val="000000"/>
          <w:lang w:eastAsia="en-GB"/>
        </w:rPr>
        <w:t xml:space="preserve"> and ensure that all obligations and responsibilities contained in the Framework Contract are flowed down appropriately to their Key Subcontractors and subcontractors</w:t>
      </w:r>
      <w:r>
        <w:rPr>
          <w:rFonts w:ascii="Arial" w:eastAsia="Times New Roman" w:hAnsi="Arial" w:cs="Arial"/>
          <w:color w:val="000000"/>
          <w:lang w:eastAsia="en-GB"/>
        </w:rPr>
        <w:t>.</w:t>
      </w:r>
    </w:p>
    <w:p w14:paraId="488D0258" w14:textId="3B997FF2" w:rsidR="002026DE" w:rsidRPr="00D23D02" w:rsidRDefault="002026DE" w:rsidP="00D23D02">
      <w:pPr>
        <w:pStyle w:val="ListParagraph"/>
        <w:numPr>
          <w:ilvl w:val="2"/>
          <w:numId w:val="1"/>
        </w:numPr>
        <w:contextualSpacing w:val="0"/>
        <w:rPr>
          <w:rFonts w:ascii="Arial" w:hAnsi="Arial" w:cs="Arial"/>
          <w:color w:val="000000"/>
          <w:shd w:val="clear" w:color="auto" w:fill="FFFFFF"/>
        </w:rPr>
      </w:pPr>
      <w:r w:rsidRPr="002026DE">
        <w:rPr>
          <w:rFonts w:ascii="Arial" w:hAnsi="Arial" w:cs="Arial"/>
          <w:color w:val="000000"/>
          <w:shd w:val="clear" w:color="auto" w:fill="FFFFFF"/>
        </w:rPr>
        <w:t>The</w:t>
      </w:r>
      <w:r w:rsidRPr="00D23D02">
        <w:rPr>
          <w:rFonts w:ascii="Arial" w:hAnsi="Arial" w:cs="Arial"/>
          <w:color w:val="000000"/>
          <w:shd w:val="clear" w:color="auto" w:fill="FFFFFF"/>
        </w:rPr>
        <w:t xml:space="preserve"> Supplier shall ensure that </w:t>
      </w:r>
      <w:r w:rsidR="007A6690" w:rsidRPr="00D23D02">
        <w:rPr>
          <w:rFonts w:ascii="Arial" w:hAnsi="Arial" w:cs="Arial"/>
          <w:color w:val="000000"/>
          <w:shd w:val="clear" w:color="auto" w:fill="FFFFFF"/>
        </w:rPr>
        <w:t xml:space="preserve">the </w:t>
      </w:r>
      <w:r w:rsidRPr="00D23D02">
        <w:rPr>
          <w:rFonts w:ascii="Arial" w:hAnsi="Arial" w:cs="Arial"/>
          <w:color w:val="000000"/>
          <w:shd w:val="clear" w:color="auto" w:fill="FFFFFF"/>
        </w:rPr>
        <w:t xml:space="preserve">Key Subcontractors list is maintained accordingly throughout the lifetime of the Framework Contract </w:t>
      </w:r>
    </w:p>
    <w:p w14:paraId="649FB8B7" w14:textId="77777777" w:rsidR="002026DE" w:rsidRDefault="002026DE" w:rsidP="00D23D02">
      <w:pPr>
        <w:pStyle w:val="ListParagraph"/>
        <w:numPr>
          <w:ilvl w:val="2"/>
          <w:numId w:val="1"/>
        </w:numPr>
        <w:contextualSpacing w:val="0"/>
        <w:rPr>
          <w:rFonts w:ascii="Arial" w:eastAsia="Arial" w:hAnsi="Arial" w:cs="Arial"/>
        </w:rPr>
      </w:pPr>
      <w:r w:rsidRPr="00D23D02">
        <w:rPr>
          <w:rFonts w:ascii="Arial" w:hAnsi="Arial" w:cs="Arial"/>
          <w:color w:val="000000"/>
          <w:shd w:val="clear" w:color="auto" w:fill="FFFFFF"/>
        </w:rPr>
        <w:t>The Supplier shall list all such Key Subcontractors in section 20 of the Framework</w:t>
      </w:r>
      <w:r w:rsidRPr="007339F7">
        <w:rPr>
          <w:rFonts w:ascii="Arial" w:eastAsia="Arial" w:hAnsi="Arial" w:cs="Arial"/>
        </w:rPr>
        <w:t xml:space="preserve"> Award Form and in the Key Subcontractor Section in Order Form</w:t>
      </w:r>
    </w:p>
    <w:p w14:paraId="5E7E4102" w14:textId="77777777" w:rsidR="002026DE" w:rsidRPr="007339F7" w:rsidRDefault="002026DE" w:rsidP="00D23D02">
      <w:pPr>
        <w:pStyle w:val="ListParagraph"/>
        <w:numPr>
          <w:ilvl w:val="2"/>
          <w:numId w:val="1"/>
        </w:numPr>
        <w:contextualSpacing w:val="0"/>
        <w:rPr>
          <w:rFonts w:ascii="Arial" w:eastAsia="Arial" w:hAnsi="Arial" w:cs="Arial"/>
        </w:rPr>
      </w:pPr>
      <w:r w:rsidRPr="007339F7">
        <w:rPr>
          <w:rFonts w:ascii="Arial" w:eastAsia="Arial" w:hAnsi="Arial" w:cs="Arial"/>
        </w:rPr>
        <w:t xml:space="preserve"> If</w:t>
      </w:r>
      <w:r>
        <w:rPr>
          <w:rFonts w:ascii="Arial" w:eastAsia="Arial" w:hAnsi="Arial" w:cs="Arial"/>
        </w:rPr>
        <w:t xml:space="preserve"> </w:t>
      </w:r>
      <w:r w:rsidRPr="007339F7">
        <w:rPr>
          <w:rFonts w:ascii="Arial" w:eastAsia="Arial" w:hAnsi="Arial" w:cs="Arial"/>
        </w:rPr>
        <w:t xml:space="preserve">Key Subcontractors </w:t>
      </w:r>
      <w:r>
        <w:rPr>
          <w:rFonts w:ascii="Arial" w:eastAsia="Arial" w:hAnsi="Arial" w:cs="Arial"/>
        </w:rPr>
        <w:t xml:space="preserve">are changed during the lifetime of the Framework Contract the Supplier shall notify CCS via the variation procedure </w:t>
      </w:r>
    </w:p>
    <w:p w14:paraId="2C90E596" w14:textId="3C953E61" w:rsidR="002026DE" w:rsidRPr="00600882" w:rsidRDefault="002026DE" w:rsidP="00EC33A6">
      <w:pPr>
        <w:pStyle w:val="ListParagraph"/>
        <w:numPr>
          <w:ilvl w:val="2"/>
          <w:numId w:val="1"/>
        </w:numPr>
        <w:contextualSpacing w:val="0"/>
        <w:rPr>
          <w:rFonts w:ascii="Arial" w:eastAsia="Times New Roman" w:hAnsi="Arial" w:cs="Arial"/>
          <w:color w:val="000000"/>
          <w:lang w:eastAsia="en-GB"/>
        </w:rPr>
      </w:pPr>
      <w:r>
        <w:rPr>
          <w:rFonts w:ascii="Arial" w:eastAsia="Arial" w:hAnsi="Arial" w:cs="Arial"/>
        </w:rPr>
        <w:lastRenderedPageBreak/>
        <w:t xml:space="preserve">When managing their </w:t>
      </w:r>
      <w:r w:rsidR="00EC33A6">
        <w:rPr>
          <w:rFonts w:ascii="Arial" w:eastAsia="Arial" w:hAnsi="Arial" w:cs="Arial"/>
        </w:rPr>
        <w:t>supply chain the Supplier shall ensure</w:t>
      </w:r>
    </w:p>
    <w:p w14:paraId="4DC468A2" w14:textId="16D3619D" w:rsidR="002026DE" w:rsidRPr="00B55CF9" w:rsidRDefault="00EC33A6" w:rsidP="002B577A">
      <w:pPr>
        <w:pStyle w:val="ListParagraph"/>
        <w:numPr>
          <w:ilvl w:val="3"/>
          <w:numId w:val="1"/>
        </w:numPr>
        <w:ind w:left="2632"/>
        <w:contextualSpacing w:val="0"/>
        <w:rPr>
          <w:rFonts w:ascii="Arial" w:eastAsia="Times New Roman" w:hAnsi="Arial" w:cs="Arial"/>
          <w:color w:val="000000"/>
          <w:lang w:eastAsia="en-GB"/>
        </w:rPr>
      </w:pPr>
      <w:r>
        <w:rPr>
          <w:rFonts w:ascii="Arial" w:eastAsia="Times New Roman" w:hAnsi="Arial" w:cs="Arial"/>
          <w:color w:val="000000"/>
          <w:lang w:eastAsia="en-GB"/>
        </w:rPr>
        <w:t>T</w:t>
      </w:r>
      <w:r w:rsidR="002026DE" w:rsidRPr="00B55CF9">
        <w:rPr>
          <w:rFonts w:ascii="Arial" w:eastAsia="Times New Roman" w:hAnsi="Arial" w:cs="Arial"/>
          <w:color w:val="000000"/>
          <w:lang w:eastAsia="en-GB"/>
        </w:rPr>
        <w:t>hey exercise due skill and care in the selection of any Key Sub-Contractor.</w:t>
      </w:r>
    </w:p>
    <w:p w14:paraId="02EEF116" w14:textId="56994AAB" w:rsidR="002026DE" w:rsidRDefault="00EC33A6" w:rsidP="002B577A">
      <w:pPr>
        <w:pStyle w:val="ListParagraph"/>
        <w:numPr>
          <w:ilvl w:val="3"/>
          <w:numId w:val="1"/>
        </w:numPr>
        <w:ind w:left="2632"/>
        <w:contextualSpacing w:val="0"/>
        <w:rPr>
          <w:rFonts w:ascii="Arial" w:eastAsia="Times New Roman" w:hAnsi="Arial" w:cs="Arial"/>
          <w:color w:val="000000"/>
          <w:lang w:eastAsia="en-GB"/>
        </w:rPr>
      </w:pPr>
      <w:r>
        <w:rPr>
          <w:rFonts w:ascii="Arial" w:eastAsia="Times New Roman" w:hAnsi="Arial" w:cs="Arial"/>
          <w:color w:val="000000"/>
          <w:lang w:eastAsia="en-GB"/>
        </w:rPr>
        <w:t>That relationships are f</w:t>
      </w:r>
      <w:r w:rsidR="00350114">
        <w:rPr>
          <w:rFonts w:ascii="Arial" w:eastAsia="Times New Roman" w:hAnsi="Arial" w:cs="Arial"/>
          <w:color w:val="000000"/>
          <w:lang w:eastAsia="en-GB"/>
        </w:rPr>
        <w:t>ormalised</w:t>
      </w:r>
      <w:r w:rsidR="002026DE" w:rsidRPr="00B55CF9">
        <w:rPr>
          <w:rFonts w:ascii="Arial" w:eastAsia="Times New Roman" w:hAnsi="Arial" w:cs="Arial"/>
          <w:color w:val="000000"/>
          <w:lang w:eastAsia="en-GB"/>
        </w:rPr>
        <w:t xml:space="preserve"> as appropriate with Key Sub-Contractors and manage any Key Sub-Contractors, in accordance with Good Industry Practice</w:t>
      </w:r>
    </w:p>
    <w:p w14:paraId="23A3917D" w14:textId="4151D0C0" w:rsidR="002026DE" w:rsidRPr="003378A3" w:rsidRDefault="00EC33A6" w:rsidP="002B577A">
      <w:pPr>
        <w:pStyle w:val="ListParagraph"/>
        <w:numPr>
          <w:ilvl w:val="3"/>
          <w:numId w:val="1"/>
        </w:numPr>
        <w:ind w:left="2632"/>
        <w:contextualSpacing w:val="0"/>
        <w:rPr>
          <w:rFonts w:ascii="Arial" w:eastAsia="Times New Roman" w:hAnsi="Arial" w:cs="Arial"/>
          <w:color w:val="000000"/>
          <w:lang w:eastAsia="en-GB"/>
        </w:rPr>
      </w:pPr>
      <w:r>
        <w:rPr>
          <w:rFonts w:ascii="Arial" w:eastAsia="Times New Roman" w:hAnsi="Arial" w:cs="Arial"/>
          <w:color w:val="000000"/>
          <w:lang w:eastAsia="en-GB"/>
        </w:rPr>
        <w:t>T</w:t>
      </w:r>
      <w:r w:rsidR="002026DE" w:rsidRPr="00B55CF9">
        <w:rPr>
          <w:rFonts w:ascii="Arial" w:eastAsia="Times New Roman" w:hAnsi="Arial" w:cs="Arial"/>
          <w:color w:val="000000"/>
          <w:lang w:eastAsia="en-GB"/>
        </w:rPr>
        <w:t>hat their key supply chain dependencies are continuously monitored to avoid breaks in continuity of supply.</w:t>
      </w:r>
    </w:p>
    <w:p w14:paraId="5511409A" w14:textId="65AE9F02" w:rsidR="002026DE" w:rsidRPr="003C74E1" w:rsidRDefault="00EC33A6" w:rsidP="002B577A">
      <w:pPr>
        <w:pStyle w:val="ListParagraph"/>
        <w:numPr>
          <w:ilvl w:val="3"/>
          <w:numId w:val="1"/>
        </w:numPr>
        <w:ind w:left="2632"/>
        <w:contextualSpacing w:val="0"/>
        <w:rPr>
          <w:rFonts w:ascii="Arial" w:eastAsia="Times New Roman" w:hAnsi="Arial" w:cs="Arial"/>
          <w:color w:val="000000"/>
          <w:lang w:eastAsia="en-GB"/>
        </w:rPr>
      </w:pPr>
      <w:r>
        <w:rPr>
          <w:rFonts w:ascii="Arial" w:eastAsia="Times New Roman" w:hAnsi="Arial" w:cs="Arial"/>
          <w:color w:val="000000"/>
          <w:lang w:eastAsia="en-GB"/>
        </w:rPr>
        <w:t>T</w:t>
      </w:r>
      <w:r w:rsidR="002026DE" w:rsidRPr="00B55CF9">
        <w:rPr>
          <w:rFonts w:ascii="Arial" w:eastAsia="Times New Roman" w:hAnsi="Arial" w:cs="Arial"/>
          <w:color w:val="000000"/>
          <w:lang w:eastAsia="en-GB"/>
        </w:rPr>
        <w:t>hat all Key Sub-Contractors appointed have the technical and professional resource and experience to unreservedly deliver in full all the requirements</w:t>
      </w:r>
    </w:p>
    <w:p w14:paraId="11E83CC6" w14:textId="166F00B9" w:rsidR="002026DE" w:rsidRPr="003378A3" w:rsidRDefault="00297706" w:rsidP="002B577A">
      <w:pPr>
        <w:pStyle w:val="ListParagraph"/>
        <w:numPr>
          <w:ilvl w:val="3"/>
          <w:numId w:val="1"/>
        </w:numPr>
        <w:ind w:left="2632"/>
        <w:contextualSpacing w:val="0"/>
        <w:rPr>
          <w:rFonts w:ascii="Arial" w:eastAsia="Times New Roman" w:hAnsi="Arial" w:cs="Arial"/>
          <w:color w:val="000000"/>
          <w:lang w:eastAsia="en-GB"/>
        </w:rPr>
      </w:pPr>
      <w:r>
        <w:rPr>
          <w:rFonts w:ascii="Arial" w:eastAsia="Times New Roman" w:hAnsi="Arial" w:cs="Arial"/>
          <w:color w:val="000000"/>
          <w:lang w:eastAsia="en-GB"/>
        </w:rPr>
        <w:t>T</w:t>
      </w:r>
      <w:r w:rsidR="002026DE" w:rsidRPr="00B55CF9">
        <w:rPr>
          <w:rFonts w:ascii="Arial" w:eastAsia="Times New Roman" w:hAnsi="Arial" w:cs="Arial"/>
          <w:color w:val="000000"/>
          <w:lang w:eastAsia="en-GB"/>
        </w:rPr>
        <w:t>hey adopt a robust risk management approach to ensure that early risk identification measures and mitigations are in place to identify supply chain risks during both the implementation of Call-Off Contracts and throughout the Call-Off Contract Period.</w:t>
      </w:r>
      <w:r w:rsidR="002026DE" w:rsidRPr="003378A3">
        <w:rPr>
          <w:rFonts w:ascii="Arial" w:eastAsia="Times New Roman" w:hAnsi="Arial" w:cs="Arial"/>
          <w:color w:val="000000"/>
          <w:lang w:eastAsia="en-GB"/>
        </w:rPr>
        <w:t xml:space="preserve"> </w:t>
      </w:r>
    </w:p>
    <w:p w14:paraId="15702FD4" w14:textId="03D9DEFC" w:rsidR="002026DE" w:rsidRPr="0012338C" w:rsidRDefault="00EC33A6" w:rsidP="002B577A">
      <w:pPr>
        <w:pStyle w:val="ListParagraph"/>
        <w:numPr>
          <w:ilvl w:val="3"/>
          <w:numId w:val="1"/>
        </w:numPr>
        <w:ind w:left="2632"/>
        <w:contextualSpacing w:val="0"/>
        <w:rPr>
          <w:rFonts w:ascii="Arial" w:eastAsia="Times New Roman" w:hAnsi="Arial" w:cs="Arial"/>
          <w:color w:val="000000"/>
          <w:lang w:eastAsia="en-GB"/>
        </w:rPr>
      </w:pPr>
      <w:r>
        <w:rPr>
          <w:rFonts w:ascii="Arial" w:eastAsia="Times New Roman" w:hAnsi="Arial" w:cs="Arial"/>
          <w:color w:val="000000"/>
          <w:lang w:eastAsia="en-GB"/>
        </w:rPr>
        <w:t>They e</w:t>
      </w:r>
      <w:r w:rsidR="002026DE" w:rsidRPr="00B55CF9">
        <w:rPr>
          <w:rFonts w:ascii="Arial" w:eastAsia="Times New Roman" w:hAnsi="Arial" w:cs="Arial"/>
          <w:color w:val="000000"/>
          <w:lang w:eastAsia="en-GB"/>
        </w:rPr>
        <w:t>stablish effective mitigating strategies to safeguard service level provision in accordance with the Buyers requirements.</w:t>
      </w:r>
    </w:p>
    <w:p w14:paraId="0BE79ED4" w14:textId="32CF5A41" w:rsidR="002026DE" w:rsidRPr="0012338C" w:rsidRDefault="00EC33A6" w:rsidP="002B577A">
      <w:pPr>
        <w:pStyle w:val="ListParagraph"/>
        <w:numPr>
          <w:ilvl w:val="3"/>
          <w:numId w:val="1"/>
        </w:numPr>
        <w:ind w:left="2632"/>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 R</w:t>
      </w:r>
      <w:r w:rsidR="002026DE" w:rsidRPr="00B55CF9">
        <w:rPr>
          <w:rFonts w:ascii="Arial" w:eastAsia="Times New Roman" w:hAnsi="Arial" w:cs="Arial"/>
          <w:color w:val="000000"/>
          <w:lang w:eastAsia="en-GB"/>
        </w:rPr>
        <w:t>isks on sensitive projects with time sensitive milestones which are ou</w:t>
      </w:r>
      <w:r>
        <w:rPr>
          <w:rFonts w:ascii="Arial" w:eastAsia="Times New Roman" w:hAnsi="Arial" w:cs="Arial"/>
          <w:color w:val="000000"/>
          <w:lang w:eastAsia="en-GB"/>
        </w:rPr>
        <w:t>tlined in a Buyers</w:t>
      </w:r>
      <w:r w:rsidR="002026DE" w:rsidRPr="00B55CF9">
        <w:rPr>
          <w:rFonts w:ascii="Arial" w:eastAsia="Times New Roman" w:hAnsi="Arial" w:cs="Arial"/>
          <w:color w:val="000000"/>
          <w:lang w:eastAsia="en-GB"/>
        </w:rPr>
        <w:t xml:space="preserve"> plan at Call-Off Contract stage are minimised.</w:t>
      </w:r>
    </w:p>
    <w:p w14:paraId="4FC4D114" w14:textId="033707E2" w:rsidR="002026DE" w:rsidRDefault="00EC33A6" w:rsidP="002B577A">
      <w:pPr>
        <w:pStyle w:val="ListParagraph"/>
        <w:numPr>
          <w:ilvl w:val="3"/>
          <w:numId w:val="1"/>
        </w:numPr>
        <w:ind w:left="2632"/>
        <w:contextualSpacing w:val="0"/>
        <w:rPr>
          <w:rFonts w:ascii="Arial" w:eastAsia="Times New Roman" w:hAnsi="Arial" w:cs="Arial"/>
          <w:color w:val="000000"/>
          <w:lang w:eastAsia="en-GB"/>
        </w:rPr>
      </w:pPr>
      <w:r>
        <w:rPr>
          <w:rFonts w:ascii="Arial" w:eastAsia="Times New Roman" w:hAnsi="Arial" w:cs="Arial"/>
          <w:color w:val="000000"/>
          <w:lang w:eastAsia="en-GB"/>
        </w:rPr>
        <w:t>They p</w:t>
      </w:r>
      <w:r w:rsidR="002026DE" w:rsidRPr="00B55CF9">
        <w:rPr>
          <w:rFonts w:ascii="Arial" w:eastAsia="Times New Roman" w:hAnsi="Arial" w:cs="Arial"/>
          <w:color w:val="000000"/>
          <w:lang w:eastAsia="en-GB"/>
        </w:rPr>
        <w:t>roactively seek quality and operational efficiencies within the supply chain</w:t>
      </w:r>
      <w:r w:rsidR="002026DE">
        <w:rPr>
          <w:rFonts w:ascii="Arial" w:eastAsia="Times New Roman" w:hAnsi="Arial" w:cs="Arial"/>
          <w:color w:val="000000"/>
          <w:lang w:eastAsia="en-GB"/>
        </w:rPr>
        <w:t>.</w:t>
      </w:r>
    </w:p>
    <w:p w14:paraId="4C95D098" w14:textId="5C226E93" w:rsidR="002026DE" w:rsidRDefault="00EC33A6" w:rsidP="002B577A">
      <w:pPr>
        <w:pStyle w:val="ListParagraph"/>
        <w:numPr>
          <w:ilvl w:val="3"/>
          <w:numId w:val="1"/>
        </w:numPr>
        <w:ind w:left="2235"/>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They </w:t>
      </w:r>
      <w:r w:rsidR="002026DE" w:rsidRPr="007D5265">
        <w:rPr>
          <w:rFonts w:ascii="Arial" w:eastAsia="Times New Roman" w:hAnsi="Arial" w:cs="Arial"/>
          <w:color w:val="000000"/>
          <w:lang w:eastAsia="en-GB"/>
        </w:rPr>
        <w:t>effectively manage</w:t>
      </w:r>
      <w:r w:rsidR="002026DE">
        <w:rPr>
          <w:rFonts w:ascii="Arial" w:eastAsia="Times New Roman" w:hAnsi="Arial" w:cs="Arial"/>
          <w:color w:val="000000"/>
          <w:lang w:eastAsia="en-GB"/>
        </w:rPr>
        <w:t xml:space="preserve"> the performance of </w:t>
      </w:r>
      <w:r w:rsidR="002026DE" w:rsidRPr="007D5265">
        <w:rPr>
          <w:rFonts w:ascii="Arial" w:eastAsia="Times New Roman" w:hAnsi="Arial" w:cs="Arial"/>
          <w:color w:val="000000"/>
          <w:lang w:eastAsia="en-GB"/>
        </w:rPr>
        <w:t xml:space="preserve">all </w:t>
      </w:r>
      <w:r w:rsidR="002026DE">
        <w:rPr>
          <w:rFonts w:ascii="Arial" w:eastAsia="Times New Roman" w:hAnsi="Arial" w:cs="Arial"/>
          <w:color w:val="000000"/>
          <w:lang w:eastAsia="en-GB"/>
        </w:rPr>
        <w:t>subcontractors</w:t>
      </w:r>
      <w:r w:rsidR="002026DE" w:rsidRPr="007D5265">
        <w:rPr>
          <w:rFonts w:ascii="Arial" w:eastAsia="Times New Roman" w:hAnsi="Arial" w:cs="Arial"/>
          <w:color w:val="000000"/>
          <w:lang w:eastAsia="en-GB"/>
        </w:rPr>
        <w:t xml:space="preserve"> to ensure the required standards are met</w:t>
      </w:r>
      <w:r w:rsidR="002026DE">
        <w:rPr>
          <w:rFonts w:ascii="Arial" w:eastAsia="Times New Roman" w:hAnsi="Arial" w:cs="Arial"/>
          <w:color w:val="000000"/>
          <w:lang w:eastAsia="en-GB"/>
        </w:rPr>
        <w:t>, including the following as a minimum:-</w:t>
      </w:r>
      <w:r w:rsidR="002026DE" w:rsidRPr="007D5265">
        <w:rPr>
          <w:rFonts w:ascii="Arial" w:eastAsia="Times New Roman" w:hAnsi="Arial" w:cs="Arial"/>
          <w:color w:val="000000"/>
          <w:lang w:eastAsia="en-GB"/>
        </w:rPr>
        <w:t xml:space="preserve"> </w:t>
      </w:r>
    </w:p>
    <w:p w14:paraId="2A703960" w14:textId="127C2039" w:rsidR="002026DE" w:rsidRDefault="002026DE" w:rsidP="00EC33A6">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On time delivery of Goods</w:t>
      </w:r>
      <w:r w:rsidR="007B70CB">
        <w:rPr>
          <w:rFonts w:ascii="Arial" w:eastAsia="Times New Roman" w:hAnsi="Arial" w:cs="Arial"/>
          <w:color w:val="000000"/>
          <w:lang w:eastAsia="en-GB"/>
        </w:rPr>
        <w:t>.</w:t>
      </w:r>
    </w:p>
    <w:p w14:paraId="2E55EFC4" w14:textId="6AF2E0CC" w:rsidR="002026DE" w:rsidRDefault="002026DE" w:rsidP="00EC33A6">
      <w:pPr>
        <w:pStyle w:val="ListParagraph"/>
        <w:numPr>
          <w:ilvl w:val="5"/>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 xml:space="preserve"> Quality of Goods provide</w:t>
      </w:r>
      <w:r w:rsidR="00297706">
        <w:rPr>
          <w:rFonts w:ascii="Arial" w:eastAsia="Times New Roman" w:hAnsi="Arial" w:cs="Arial"/>
          <w:color w:val="000000"/>
          <w:lang w:eastAsia="en-GB"/>
        </w:rPr>
        <w:t>d</w:t>
      </w:r>
      <w:r>
        <w:rPr>
          <w:rFonts w:ascii="Arial" w:eastAsia="Times New Roman" w:hAnsi="Arial" w:cs="Arial"/>
          <w:color w:val="000000"/>
          <w:lang w:eastAsia="en-GB"/>
        </w:rPr>
        <w:t xml:space="preserve"> to the standard required by the Buyer</w:t>
      </w:r>
      <w:r w:rsidR="007B70CB">
        <w:rPr>
          <w:rFonts w:ascii="Arial" w:eastAsia="Times New Roman" w:hAnsi="Arial" w:cs="Arial"/>
          <w:color w:val="000000"/>
          <w:lang w:eastAsia="en-GB"/>
        </w:rPr>
        <w:t>.</w:t>
      </w:r>
    </w:p>
    <w:p w14:paraId="31DC0E84" w14:textId="77777777" w:rsidR="002026DE" w:rsidRPr="007D5265" w:rsidRDefault="002026DE" w:rsidP="002B577A">
      <w:pPr>
        <w:pStyle w:val="ListParagraph"/>
        <w:numPr>
          <w:ilvl w:val="2"/>
          <w:numId w:val="1"/>
        </w:numPr>
        <w:contextualSpacing w:val="0"/>
        <w:rPr>
          <w:rFonts w:ascii="Arial" w:eastAsia="Times New Roman" w:hAnsi="Arial" w:cs="Arial"/>
          <w:color w:val="000000"/>
          <w:lang w:eastAsia="en-GB"/>
        </w:rPr>
      </w:pPr>
      <w:r w:rsidRPr="007D5265">
        <w:rPr>
          <w:rFonts w:ascii="Arial" w:eastAsia="Times New Roman" w:hAnsi="Arial" w:cs="Arial"/>
          <w:color w:val="000000"/>
          <w:lang w:eastAsia="en-GB"/>
        </w:rPr>
        <w:t xml:space="preserve">The Supplier shall have processes in place to manage fluctuations in demand, ensuring that key supply chain dependencies are continuously </w:t>
      </w:r>
      <w:r w:rsidRPr="007D5265">
        <w:rPr>
          <w:rFonts w:ascii="Arial" w:eastAsia="Times New Roman" w:hAnsi="Arial" w:cs="Arial"/>
          <w:color w:val="000000"/>
          <w:lang w:eastAsia="en-GB"/>
        </w:rPr>
        <w:lastRenderedPageBreak/>
        <w:t>monitored to ensure continuity of supply throughout</w:t>
      </w:r>
      <w:r>
        <w:rPr>
          <w:rFonts w:ascii="Arial" w:eastAsia="Times New Roman" w:hAnsi="Arial" w:cs="Arial"/>
          <w:color w:val="000000"/>
          <w:lang w:eastAsia="en-GB"/>
        </w:rPr>
        <w:t xml:space="preserve"> the duration of the Framework Contract</w:t>
      </w:r>
      <w:r w:rsidRPr="007D5265">
        <w:rPr>
          <w:rFonts w:ascii="Arial" w:eastAsia="Times New Roman" w:hAnsi="Arial" w:cs="Arial"/>
          <w:color w:val="000000"/>
          <w:lang w:eastAsia="en-GB"/>
        </w:rPr>
        <w:t xml:space="preserve">. </w:t>
      </w:r>
    </w:p>
    <w:p w14:paraId="6225AF66" w14:textId="47333A50" w:rsidR="002026DE" w:rsidRPr="001423F4" w:rsidRDefault="002026DE" w:rsidP="00350114">
      <w:pPr>
        <w:pStyle w:val="ListParagraph"/>
        <w:numPr>
          <w:ilvl w:val="2"/>
          <w:numId w:val="1"/>
        </w:numPr>
        <w:contextualSpacing w:val="0"/>
        <w:rPr>
          <w:rFonts w:ascii="Arial" w:eastAsia="Times New Roman" w:hAnsi="Arial" w:cs="Arial"/>
          <w:color w:val="000000"/>
          <w:lang w:eastAsia="en-GB"/>
        </w:rPr>
      </w:pPr>
      <w:r w:rsidRPr="001423F4">
        <w:rPr>
          <w:rFonts w:ascii="Arial" w:eastAsia="Times New Roman" w:hAnsi="Arial" w:cs="Arial"/>
          <w:color w:val="000000"/>
          <w:lang w:eastAsia="en-GB"/>
        </w:rPr>
        <w:t xml:space="preserve">The Supplier shall </w:t>
      </w:r>
      <w:r>
        <w:rPr>
          <w:rFonts w:ascii="Arial" w:eastAsia="Times New Roman" w:hAnsi="Arial" w:cs="Arial"/>
          <w:color w:val="000000"/>
          <w:lang w:eastAsia="en-GB"/>
        </w:rPr>
        <w:t>p</w:t>
      </w:r>
      <w:r w:rsidRPr="001423F4">
        <w:rPr>
          <w:rFonts w:ascii="Arial" w:eastAsia="Times New Roman" w:hAnsi="Arial" w:cs="Arial"/>
          <w:color w:val="000000"/>
          <w:lang w:eastAsia="en-GB"/>
        </w:rPr>
        <w:t>roactively support the government</w:t>
      </w:r>
      <w:r w:rsidR="00297706">
        <w:rPr>
          <w:rFonts w:ascii="Arial" w:eastAsia="Times New Roman" w:hAnsi="Arial" w:cs="Arial"/>
          <w:color w:val="000000"/>
          <w:lang w:eastAsia="en-GB"/>
        </w:rPr>
        <w:t>’</w:t>
      </w:r>
      <w:r w:rsidRPr="001423F4">
        <w:rPr>
          <w:rFonts w:ascii="Arial" w:eastAsia="Times New Roman" w:hAnsi="Arial" w:cs="Arial"/>
          <w:color w:val="000000"/>
          <w:lang w:eastAsia="en-GB"/>
        </w:rPr>
        <w:t>s SME agenda and positively encourage and support SME’s to become part of the supply chain.</w:t>
      </w:r>
      <w:r>
        <w:rPr>
          <w:rFonts w:ascii="Arial" w:eastAsia="Times New Roman" w:hAnsi="Arial" w:cs="Arial"/>
          <w:color w:val="000000"/>
          <w:lang w:eastAsia="en-GB"/>
        </w:rPr>
        <w:t xml:space="preserve"> The Supplier shall:</w:t>
      </w:r>
    </w:p>
    <w:p w14:paraId="5AC6C6E7" w14:textId="77777777" w:rsidR="002026DE" w:rsidRDefault="002026DE" w:rsidP="002B577A">
      <w:pPr>
        <w:pStyle w:val="ListParagraph"/>
        <w:numPr>
          <w:ilvl w:val="3"/>
          <w:numId w:val="1"/>
        </w:numPr>
        <w:ind w:left="2235"/>
        <w:contextualSpacing w:val="0"/>
        <w:rPr>
          <w:rFonts w:ascii="Arial" w:eastAsia="Times New Roman" w:hAnsi="Arial" w:cs="Arial"/>
          <w:color w:val="000000"/>
          <w:lang w:eastAsia="en-GB"/>
        </w:rPr>
      </w:pPr>
      <w:r>
        <w:rPr>
          <w:rFonts w:ascii="Arial" w:eastAsia="Times New Roman" w:hAnsi="Arial" w:cs="Arial"/>
          <w:color w:val="000000"/>
          <w:lang w:eastAsia="en-GB"/>
        </w:rPr>
        <w:t>P</w:t>
      </w:r>
      <w:r w:rsidRPr="007D5265">
        <w:rPr>
          <w:rFonts w:ascii="Arial" w:eastAsia="Times New Roman" w:hAnsi="Arial" w:cs="Arial"/>
          <w:color w:val="000000"/>
          <w:lang w:eastAsia="en-GB"/>
        </w:rPr>
        <w:t>rovide support to SME’s where necessary to ensure the required standards for quality and delivery are fully met.</w:t>
      </w:r>
      <w:r>
        <w:rPr>
          <w:rFonts w:ascii="Arial" w:eastAsia="Times New Roman" w:hAnsi="Arial" w:cs="Arial"/>
          <w:color w:val="000000"/>
          <w:lang w:eastAsia="en-GB"/>
        </w:rPr>
        <w:t xml:space="preserve"> </w:t>
      </w:r>
    </w:p>
    <w:p w14:paraId="476E53DB" w14:textId="77777777" w:rsidR="002026DE" w:rsidRDefault="002026DE" w:rsidP="006F3346">
      <w:pPr>
        <w:pStyle w:val="ListParagraph"/>
        <w:numPr>
          <w:ilvl w:val="1"/>
          <w:numId w:val="1"/>
        </w:numPr>
        <w:contextualSpacing w:val="0"/>
        <w:rPr>
          <w:rFonts w:ascii="Arial" w:hAnsi="Arial" w:cs="Arial"/>
          <w:b/>
          <w:sz w:val="24"/>
          <w:szCs w:val="24"/>
        </w:rPr>
      </w:pPr>
      <w:r w:rsidRPr="00F63741">
        <w:rPr>
          <w:rFonts w:ascii="Arial" w:hAnsi="Arial" w:cs="Arial"/>
          <w:b/>
          <w:sz w:val="24"/>
          <w:szCs w:val="24"/>
        </w:rPr>
        <w:t xml:space="preserve">Management of </w:t>
      </w:r>
      <w:r>
        <w:rPr>
          <w:rFonts w:ascii="Arial" w:hAnsi="Arial" w:cs="Arial"/>
          <w:b/>
          <w:sz w:val="24"/>
          <w:szCs w:val="24"/>
        </w:rPr>
        <w:t>Local Supply Chains</w:t>
      </w:r>
    </w:p>
    <w:p w14:paraId="6E93CF19" w14:textId="1DC6B68C" w:rsidR="002026DE" w:rsidRPr="00A64572" w:rsidRDefault="007B70CB" w:rsidP="006F3346">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Buyer o</w:t>
      </w:r>
      <w:r w:rsidR="00297706">
        <w:rPr>
          <w:rFonts w:ascii="Arial" w:eastAsia="Times New Roman" w:hAnsi="Arial" w:cs="Arial"/>
          <w:color w:val="000000"/>
          <w:lang w:eastAsia="en-GB"/>
        </w:rPr>
        <w:t xml:space="preserve">rganisations </w:t>
      </w:r>
      <w:r w:rsidR="002026DE" w:rsidRPr="00D82888">
        <w:rPr>
          <w:rFonts w:ascii="Arial" w:eastAsia="Times New Roman" w:hAnsi="Arial" w:cs="Arial"/>
          <w:color w:val="000000"/>
          <w:lang w:eastAsia="en-GB"/>
        </w:rPr>
        <w:t>may have the requirement for the Supplier to manage local supply chains</w:t>
      </w:r>
      <w:r w:rsidR="002026DE">
        <w:rPr>
          <w:rFonts w:ascii="Arial" w:eastAsia="Times New Roman" w:hAnsi="Arial" w:cs="Arial"/>
          <w:color w:val="000000"/>
          <w:lang w:eastAsia="en-GB"/>
        </w:rPr>
        <w:t xml:space="preserve"> when providing a print management service, Buyers shall</w:t>
      </w:r>
      <w:r w:rsidR="002026DE" w:rsidRPr="00D82888">
        <w:rPr>
          <w:rFonts w:ascii="Arial" w:eastAsia="Times New Roman" w:hAnsi="Arial" w:cs="Arial"/>
          <w:color w:val="000000"/>
          <w:lang w:eastAsia="en-GB"/>
        </w:rPr>
        <w:t xml:space="preserve"> detail </w:t>
      </w:r>
      <w:r w:rsidR="002026DE">
        <w:rPr>
          <w:rFonts w:ascii="Arial" w:eastAsia="Times New Roman" w:hAnsi="Arial" w:cs="Arial"/>
          <w:color w:val="000000"/>
          <w:lang w:eastAsia="en-GB"/>
        </w:rPr>
        <w:t xml:space="preserve">this requirement </w:t>
      </w:r>
      <w:r w:rsidR="002026DE" w:rsidRPr="00D82888">
        <w:rPr>
          <w:rFonts w:ascii="Arial" w:eastAsia="Times New Roman" w:hAnsi="Arial" w:cs="Arial"/>
          <w:color w:val="000000"/>
          <w:lang w:eastAsia="en-GB"/>
        </w:rPr>
        <w:t>as part of the Call-Off Procedure</w:t>
      </w:r>
    </w:p>
    <w:p w14:paraId="377CEA6B" w14:textId="77777777" w:rsidR="002026DE" w:rsidRDefault="002026DE" w:rsidP="006F3346">
      <w:pPr>
        <w:pStyle w:val="ListParagraph"/>
        <w:numPr>
          <w:ilvl w:val="2"/>
          <w:numId w:val="1"/>
        </w:numPr>
        <w:contextualSpacing w:val="0"/>
        <w:rPr>
          <w:rFonts w:ascii="Arial" w:eastAsia="Arial" w:hAnsi="Arial" w:cs="Arial"/>
          <w:color w:val="000000"/>
        </w:rPr>
      </w:pPr>
      <w:r w:rsidRPr="00D82888">
        <w:rPr>
          <w:rFonts w:ascii="Arial" w:eastAsia="Times New Roman" w:hAnsi="Arial" w:cs="Arial"/>
          <w:color w:val="000000"/>
          <w:lang w:eastAsia="en-GB"/>
        </w:rPr>
        <w:t>Where local supply chai</w:t>
      </w:r>
      <w:r>
        <w:rPr>
          <w:rFonts w:ascii="Arial" w:eastAsia="Times New Roman" w:hAnsi="Arial" w:cs="Arial"/>
          <w:color w:val="000000"/>
          <w:lang w:eastAsia="en-GB"/>
        </w:rPr>
        <w:t>ns are used, the Supplier shall</w:t>
      </w:r>
      <w:r w:rsidRPr="00D82888">
        <w:rPr>
          <w:rFonts w:ascii="Arial" w:eastAsia="Times New Roman" w:hAnsi="Arial" w:cs="Arial"/>
          <w:color w:val="000000"/>
          <w:lang w:eastAsia="en-GB"/>
        </w:rPr>
        <w:t xml:space="preserve"> also provide the </w:t>
      </w:r>
      <w:r>
        <w:rPr>
          <w:rFonts w:ascii="Arial" w:eastAsia="Times New Roman" w:hAnsi="Arial" w:cs="Arial"/>
          <w:color w:val="000000"/>
          <w:lang w:eastAsia="en-GB"/>
        </w:rPr>
        <w:t>Buyer</w:t>
      </w:r>
      <w:r w:rsidRPr="00D82888">
        <w:rPr>
          <w:rFonts w:ascii="Arial" w:eastAsia="Times New Roman" w:hAnsi="Arial" w:cs="Arial"/>
          <w:color w:val="000000"/>
          <w:lang w:eastAsia="en-GB"/>
        </w:rPr>
        <w:t xml:space="preserve"> with the costs for the same </w:t>
      </w:r>
      <w:r>
        <w:rPr>
          <w:rFonts w:ascii="Arial" w:eastAsia="Times New Roman" w:hAnsi="Arial" w:cs="Arial"/>
          <w:color w:val="000000"/>
          <w:lang w:eastAsia="en-GB"/>
        </w:rPr>
        <w:t>Deliverable as</w:t>
      </w:r>
      <w:r w:rsidRPr="00D82888">
        <w:rPr>
          <w:rFonts w:ascii="Arial" w:eastAsia="Times New Roman" w:hAnsi="Arial" w:cs="Arial"/>
          <w:color w:val="000000"/>
          <w:lang w:eastAsia="en-GB"/>
        </w:rPr>
        <w:t xml:space="preserve"> if it was to be printed through an alternative source to drive cost savings</w:t>
      </w:r>
      <w:r>
        <w:rPr>
          <w:rFonts w:ascii="Arial" w:eastAsia="Arial" w:hAnsi="Arial" w:cs="Arial"/>
          <w:color w:val="000000"/>
        </w:rPr>
        <w:t>.</w:t>
      </w:r>
    </w:p>
    <w:p w14:paraId="4E39D9EB" w14:textId="77777777" w:rsidR="002026DE" w:rsidRPr="00A64572" w:rsidRDefault="002026DE" w:rsidP="006F3346">
      <w:pPr>
        <w:pStyle w:val="ListParagraph"/>
        <w:numPr>
          <w:ilvl w:val="2"/>
          <w:numId w:val="1"/>
        </w:numPr>
        <w:contextualSpacing w:val="0"/>
        <w:rPr>
          <w:rFonts w:ascii="Arial" w:eastAsia="Arial" w:hAnsi="Arial" w:cs="Arial"/>
          <w:color w:val="000000"/>
        </w:rPr>
      </w:pPr>
      <w:r w:rsidRPr="00A64572">
        <w:rPr>
          <w:rFonts w:ascii="Arial" w:eastAsia="Arial" w:hAnsi="Arial" w:cs="Arial"/>
          <w:color w:val="000000"/>
        </w:rPr>
        <w:t>The Supplier shall:</w:t>
      </w:r>
    </w:p>
    <w:p w14:paraId="1C69FE6A" w14:textId="77777777" w:rsidR="002026DE" w:rsidRPr="007A6690" w:rsidRDefault="002026DE" w:rsidP="00E94013">
      <w:pPr>
        <w:pStyle w:val="ListParagraph"/>
        <w:numPr>
          <w:ilvl w:val="3"/>
          <w:numId w:val="1"/>
        </w:numPr>
        <w:ind w:left="2235"/>
        <w:contextualSpacing w:val="0"/>
        <w:rPr>
          <w:rFonts w:ascii="Arial" w:eastAsia="Times New Roman" w:hAnsi="Arial" w:cs="Arial"/>
          <w:color w:val="000000"/>
          <w:lang w:eastAsia="en-GB"/>
        </w:rPr>
      </w:pPr>
      <w:r w:rsidRPr="007A6690">
        <w:rPr>
          <w:rFonts w:ascii="Arial" w:eastAsia="Times New Roman" w:hAnsi="Arial" w:cs="Arial"/>
          <w:color w:val="000000"/>
          <w:lang w:eastAsia="en-GB"/>
        </w:rPr>
        <w:t xml:space="preserve">Remain primarily liable for performance of the Contract; </w:t>
      </w:r>
    </w:p>
    <w:p w14:paraId="2951ED85" w14:textId="241B5958" w:rsidR="002026DE" w:rsidRPr="00270349" w:rsidRDefault="002026DE" w:rsidP="00E94013">
      <w:pPr>
        <w:pStyle w:val="ListParagraph"/>
        <w:numPr>
          <w:ilvl w:val="3"/>
          <w:numId w:val="1"/>
        </w:numPr>
        <w:ind w:left="2235"/>
        <w:contextualSpacing w:val="0"/>
        <w:rPr>
          <w:rFonts w:ascii="Arial" w:eastAsia="Arial" w:hAnsi="Arial" w:cs="Arial"/>
          <w:color w:val="000000"/>
        </w:rPr>
      </w:pPr>
      <w:bookmarkStart w:id="13" w:name="_1fob9te" w:colFirst="0" w:colLast="0"/>
      <w:bookmarkEnd w:id="13"/>
      <w:r w:rsidRPr="007A6690">
        <w:rPr>
          <w:rFonts w:ascii="Arial" w:eastAsia="Times New Roman" w:hAnsi="Arial" w:cs="Arial"/>
          <w:color w:val="000000"/>
          <w:lang w:eastAsia="en-GB"/>
        </w:rPr>
        <w:t>E</w:t>
      </w:r>
      <w:r>
        <w:rPr>
          <w:rFonts w:ascii="Arial" w:eastAsia="Arial" w:hAnsi="Arial" w:cs="Arial"/>
        </w:rPr>
        <w:t xml:space="preserve">nsure that its Key Sub-Contractors sign up to terms no less stringent than those set out in the Framework Contract which are relevant to the performance of the Key Sub-Contractors in question; </w:t>
      </w:r>
    </w:p>
    <w:p w14:paraId="65550805" w14:textId="411DF3F1" w:rsidR="00270349" w:rsidRPr="005A72ED" w:rsidRDefault="00270349" w:rsidP="00270349">
      <w:pPr>
        <w:pStyle w:val="ListParagraph"/>
        <w:numPr>
          <w:ilvl w:val="1"/>
          <w:numId w:val="1"/>
        </w:numPr>
        <w:contextualSpacing w:val="0"/>
        <w:rPr>
          <w:rFonts w:ascii="Arial" w:eastAsia="Times New Roman" w:hAnsi="Arial" w:cs="Arial"/>
          <w:b/>
          <w:sz w:val="24"/>
          <w:szCs w:val="24"/>
        </w:rPr>
      </w:pPr>
      <w:bookmarkStart w:id="14" w:name="_Toc27394144"/>
      <w:r w:rsidRPr="00270349">
        <w:rPr>
          <w:rFonts w:ascii="Arial" w:eastAsia="Times New Roman" w:hAnsi="Arial" w:cs="Arial"/>
          <w:b/>
        </w:rPr>
        <w:t>Ethical</w:t>
      </w:r>
      <w:r w:rsidRPr="005A72ED">
        <w:rPr>
          <w:rFonts w:ascii="Arial" w:eastAsia="Times New Roman" w:hAnsi="Arial" w:cs="Arial"/>
          <w:b/>
          <w:sz w:val="24"/>
          <w:szCs w:val="24"/>
        </w:rPr>
        <w:t xml:space="preserve"> Sourcing</w:t>
      </w:r>
      <w:bookmarkEnd w:id="14"/>
    </w:p>
    <w:p w14:paraId="0A219032" w14:textId="77777777" w:rsidR="00270349" w:rsidRPr="007D5265" w:rsidRDefault="00270349" w:rsidP="006F31EF">
      <w:pPr>
        <w:pStyle w:val="ListParagraph"/>
        <w:numPr>
          <w:ilvl w:val="2"/>
          <w:numId w:val="1"/>
        </w:numPr>
        <w:contextualSpacing w:val="0"/>
        <w:rPr>
          <w:rFonts w:ascii="Arial" w:eastAsia="Calibri" w:hAnsi="Arial" w:cs="Arial"/>
        </w:rPr>
      </w:pPr>
      <w:r w:rsidRPr="006F31EF">
        <w:rPr>
          <w:rFonts w:ascii="Arial" w:eastAsia="Times New Roman" w:hAnsi="Arial" w:cs="Arial"/>
          <w:color w:val="000000"/>
          <w:lang w:eastAsia="en-GB"/>
        </w:rPr>
        <w:t>The</w:t>
      </w:r>
      <w:r w:rsidRPr="007D5265">
        <w:rPr>
          <w:rFonts w:ascii="Arial" w:eastAsia="Calibri" w:hAnsi="Arial" w:cs="Arial"/>
        </w:rPr>
        <w:t xml:space="preserve"> Supplier shall ensure that, where the manufacture or supply of the Goods is from outside of the United Kingdom (UK), the product suppliers operations shall be carried out in accordance with the health and safety legislation/regulations in that country.</w:t>
      </w:r>
    </w:p>
    <w:p w14:paraId="44A5829D" w14:textId="77777777" w:rsidR="00270349" w:rsidRPr="007D5265" w:rsidRDefault="00270349" w:rsidP="006F31EF">
      <w:pPr>
        <w:pStyle w:val="ListParagraph"/>
        <w:numPr>
          <w:ilvl w:val="2"/>
          <w:numId w:val="1"/>
        </w:numPr>
        <w:contextualSpacing w:val="0"/>
        <w:rPr>
          <w:rFonts w:ascii="Arial" w:eastAsia="Calibri" w:hAnsi="Arial" w:cs="Arial"/>
        </w:rPr>
      </w:pPr>
      <w:r w:rsidRPr="007D5265">
        <w:rPr>
          <w:rFonts w:ascii="Arial" w:eastAsia="Calibri" w:hAnsi="Arial" w:cs="Arial"/>
        </w:rPr>
        <w:t xml:space="preserve">Suppliers shall ensure that where they manufacture or supply Goods and Services, within the UK, or used in the UK that the product suppliers operations shall be carried out in a way that complies in accordance with the health and safety legislation regulations of the UK, and the minimum ethical sourcing standards, in order to support CG’s adoption and ratification of the </w:t>
      </w:r>
      <w:r w:rsidRPr="007D5265">
        <w:rPr>
          <w:rFonts w:ascii="Arial" w:eastAsia="Calibri" w:hAnsi="Arial" w:cs="Arial"/>
        </w:rPr>
        <w:lastRenderedPageBreak/>
        <w:t>International Labour Organisation (ILO) “Declaration on Fundamental Principles and Rights at Work” and its eight “Key Conventions”. The numbered conventions and their aims are:</w:t>
      </w:r>
    </w:p>
    <w:p w14:paraId="1C90A092" w14:textId="77777777" w:rsidR="00270349" w:rsidRPr="00871DE2" w:rsidRDefault="00270349" w:rsidP="00F45726">
      <w:pPr>
        <w:numPr>
          <w:ilvl w:val="0"/>
          <w:numId w:val="34"/>
        </w:numPr>
        <w:pBdr>
          <w:top w:val="nil"/>
          <w:left w:val="nil"/>
          <w:bottom w:val="nil"/>
          <w:right w:val="nil"/>
          <w:between w:val="nil"/>
        </w:pBdr>
        <w:spacing w:after="0" w:line="276" w:lineRule="auto"/>
        <w:ind w:left="2798"/>
        <w:rPr>
          <w:rFonts w:ascii="Arial" w:eastAsia="Arial" w:hAnsi="Arial" w:cs="Arial"/>
          <w:color w:val="000000"/>
        </w:rPr>
      </w:pPr>
      <w:r w:rsidRPr="00871DE2">
        <w:rPr>
          <w:rFonts w:ascii="Arial" w:eastAsia="Arial" w:hAnsi="Arial" w:cs="Arial"/>
          <w:color w:val="000000"/>
        </w:rPr>
        <w:t>Freedom of Association and Collective Bargaining (C87, C98)</w:t>
      </w:r>
    </w:p>
    <w:p w14:paraId="736CCB37" w14:textId="77777777" w:rsidR="00270349" w:rsidRPr="00871DE2" w:rsidRDefault="00270349" w:rsidP="00F45726">
      <w:pPr>
        <w:numPr>
          <w:ilvl w:val="0"/>
          <w:numId w:val="34"/>
        </w:numPr>
        <w:pBdr>
          <w:top w:val="nil"/>
          <w:left w:val="nil"/>
          <w:bottom w:val="nil"/>
          <w:right w:val="nil"/>
          <w:between w:val="nil"/>
        </w:pBdr>
        <w:spacing w:after="0" w:line="276" w:lineRule="auto"/>
        <w:ind w:left="2798"/>
        <w:rPr>
          <w:rFonts w:ascii="Arial" w:eastAsia="Arial" w:hAnsi="Arial" w:cs="Arial"/>
          <w:color w:val="000000"/>
        </w:rPr>
      </w:pPr>
      <w:r w:rsidRPr="00871DE2">
        <w:rPr>
          <w:rFonts w:ascii="Arial" w:eastAsia="Arial" w:hAnsi="Arial" w:cs="Arial"/>
          <w:color w:val="000000"/>
        </w:rPr>
        <w:t>Equal Remuneration and Discrimination (C100, C111)</w:t>
      </w:r>
    </w:p>
    <w:p w14:paraId="2FBCF671" w14:textId="77777777" w:rsidR="00270349" w:rsidRPr="00871DE2" w:rsidRDefault="00270349" w:rsidP="00F45726">
      <w:pPr>
        <w:numPr>
          <w:ilvl w:val="0"/>
          <w:numId w:val="34"/>
        </w:numPr>
        <w:pBdr>
          <w:top w:val="nil"/>
          <w:left w:val="nil"/>
          <w:bottom w:val="nil"/>
          <w:right w:val="nil"/>
          <w:between w:val="nil"/>
        </w:pBdr>
        <w:spacing w:after="0" w:line="276" w:lineRule="auto"/>
        <w:ind w:left="2798"/>
        <w:rPr>
          <w:rFonts w:ascii="Arial" w:eastAsia="Arial" w:hAnsi="Arial" w:cs="Arial"/>
          <w:color w:val="000000"/>
        </w:rPr>
      </w:pPr>
      <w:r w:rsidRPr="00871DE2">
        <w:rPr>
          <w:rFonts w:ascii="Arial" w:eastAsia="Arial" w:hAnsi="Arial" w:cs="Arial"/>
          <w:color w:val="000000"/>
        </w:rPr>
        <w:t>Forced Labour (C29, C105)</w:t>
      </w:r>
    </w:p>
    <w:p w14:paraId="7F471175" w14:textId="77777777" w:rsidR="00270349" w:rsidRPr="006414E4" w:rsidRDefault="00270349" w:rsidP="00F45726">
      <w:pPr>
        <w:numPr>
          <w:ilvl w:val="0"/>
          <w:numId w:val="34"/>
        </w:numPr>
        <w:pBdr>
          <w:top w:val="nil"/>
          <w:left w:val="nil"/>
          <w:bottom w:val="nil"/>
          <w:right w:val="nil"/>
          <w:between w:val="nil"/>
        </w:pBdr>
        <w:spacing w:after="0" w:line="276" w:lineRule="auto"/>
        <w:ind w:left="2798"/>
        <w:rPr>
          <w:rFonts w:ascii="Arial" w:hAnsi="Arial" w:cs="Arial"/>
        </w:rPr>
      </w:pPr>
      <w:r w:rsidRPr="00871DE2">
        <w:rPr>
          <w:rFonts w:ascii="Arial" w:eastAsia="Arial" w:hAnsi="Arial" w:cs="Arial"/>
          <w:color w:val="000000"/>
        </w:rPr>
        <w:t>Child Labour (C182, C138</w:t>
      </w:r>
      <w:r w:rsidRPr="006414E4">
        <w:rPr>
          <w:rFonts w:ascii="Arial" w:hAnsi="Arial" w:cs="Arial"/>
        </w:rPr>
        <w:t>)</w:t>
      </w:r>
    </w:p>
    <w:p w14:paraId="6475AF7C" w14:textId="0075DA6C" w:rsidR="00270349" w:rsidRDefault="00270349" w:rsidP="006F31EF">
      <w:pPr>
        <w:pStyle w:val="ListParagraph"/>
        <w:numPr>
          <w:ilvl w:val="2"/>
          <w:numId w:val="1"/>
        </w:numPr>
        <w:contextualSpacing w:val="0"/>
        <w:rPr>
          <w:rFonts w:ascii="Arial" w:eastAsia="Calibri" w:hAnsi="Arial" w:cs="Arial"/>
        </w:rPr>
      </w:pPr>
      <w:r w:rsidRPr="007D5265">
        <w:rPr>
          <w:rFonts w:ascii="Arial" w:eastAsia="Calibri" w:hAnsi="Arial" w:cs="Arial"/>
        </w:rPr>
        <w:t>The Relevant Authority reserves the right to request any information from the Supplier relating to ethical sourcing as it may require, to satisfy itself that it has a transparent view of the whole supply chain and full assurance within this area at any time throughout the duration of the Framework Contract.</w:t>
      </w:r>
    </w:p>
    <w:p w14:paraId="61629496" w14:textId="0309874C" w:rsidR="00C61516" w:rsidRPr="00C61516" w:rsidRDefault="00C61516" w:rsidP="00C61516">
      <w:pPr>
        <w:pStyle w:val="ListParagraph"/>
        <w:numPr>
          <w:ilvl w:val="1"/>
          <w:numId w:val="1"/>
        </w:numPr>
        <w:contextualSpacing w:val="0"/>
        <w:rPr>
          <w:rFonts w:ascii="Arial" w:eastAsia="Times New Roman" w:hAnsi="Arial" w:cs="Arial"/>
          <w:b/>
          <w:color w:val="000000"/>
          <w:lang w:eastAsia="en-GB"/>
        </w:rPr>
      </w:pPr>
      <w:bookmarkStart w:id="15" w:name="_Toc27394130"/>
      <w:r w:rsidRPr="00C61516">
        <w:rPr>
          <w:rFonts w:ascii="Arial" w:eastAsia="Times New Roman" w:hAnsi="Arial" w:cs="Arial"/>
          <w:b/>
          <w:color w:val="000000"/>
          <w:lang w:eastAsia="en-GB"/>
        </w:rPr>
        <w:t>Promotion of the Framework Contract</w:t>
      </w:r>
      <w:bookmarkEnd w:id="15"/>
    </w:p>
    <w:p w14:paraId="344FF430" w14:textId="4281F551" w:rsidR="00C61516" w:rsidRPr="00EF1172" w:rsidRDefault="00C61516" w:rsidP="00C61516">
      <w:pPr>
        <w:pStyle w:val="ListParagraph"/>
        <w:numPr>
          <w:ilvl w:val="2"/>
          <w:numId w:val="1"/>
        </w:numPr>
        <w:contextualSpacing w:val="0"/>
        <w:rPr>
          <w:rFonts w:ascii="Arial" w:hAnsi="Arial" w:cs="Arial"/>
        </w:rPr>
      </w:pPr>
      <w:r w:rsidRPr="00EF1172">
        <w:rPr>
          <w:rFonts w:ascii="Arial" w:hAnsi="Arial" w:cs="Arial"/>
        </w:rPr>
        <w:t>The Supplier shall engage effectively with CCS and Buyer organisations to positively promo</w:t>
      </w:r>
      <w:r>
        <w:rPr>
          <w:rFonts w:ascii="Arial" w:hAnsi="Arial" w:cs="Arial"/>
        </w:rPr>
        <w:t>te the Framework Contract to increase spend.</w:t>
      </w:r>
    </w:p>
    <w:p w14:paraId="7A5791FA" w14:textId="77777777" w:rsidR="00C61516" w:rsidRPr="007D5265" w:rsidRDefault="00C61516" w:rsidP="00C61516">
      <w:pPr>
        <w:pStyle w:val="ListParagraph"/>
        <w:numPr>
          <w:ilvl w:val="2"/>
          <w:numId w:val="1"/>
        </w:numPr>
        <w:contextualSpacing w:val="0"/>
        <w:rPr>
          <w:rFonts w:ascii="Arial" w:eastAsia="Times New Roman" w:hAnsi="Arial" w:cs="Arial"/>
          <w:color w:val="000000"/>
          <w:lang w:eastAsia="en-GB"/>
        </w:rPr>
      </w:pPr>
      <w:r w:rsidRPr="00EF1172">
        <w:rPr>
          <w:rFonts w:ascii="Arial" w:hAnsi="Arial" w:cs="Arial"/>
        </w:rPr>
        <w:t>The</w:t>
      </w:r>
      <w:r>
        <w:rPr>
          <w:rFonts w:ascii="Arial" w:eastAsia="Times New Roman" w:hAnsi="Arial" w:cs="Arial"/>
          <w:color w:val="000000"/>
          <w:lang w:eastAsia="en-GB"/>
        </w:rPr>
        <w:t xml:space="preserve"> Supplier shall be required to:</w:t>
      </w:r>
    </w:p>
    <w:p w14:paraId="0C881B09" w14:textId="28FD9EE7" w:rsidR="00C61516" w:rsidRPr="00EF1172" w:rsidRDefault="00C61516" w:rsidP="00A126FB">
      <w:pPr>
        <w:pStyle w:val="ListParagraph"/>
        <w:numPr>
          <w:ilvl w:val="3"/>
          <w:numId w:val="1"/>
        </w:numPr>
        <w:ind w:left="2235"/>
        <w:contextualSpacing w:val="0"/>
        <w:rPr>
          <w:rFonts w:ascii="Arial" w:hAnsi="Arial" w:cs="Arial"/>
        </w:rPr>
      </w:pPr>
      <w:r w:rsidRPr="00EF1172">
        <w:rPr>
          <w:rFonts w:ascii="Arial" w:hAnsi="Arial" w:cs="Arial"/>
        </w:rPr>
        <w:t xml:space="preserve">develop and manage a robust marketing strategy to promote the Framework Contract </w:t>
      </w:r>
    </w:p>
    <w:p w14:paraId="7CCC8093" w14:textId="70FA9FD9" w:rsidR="00C61516" w:rsidRPr="00C61516" w:rsidRDefault="00C61516" w:rsidP="00A126FB">
      <w:pPr>
        <w:pStyle w:val="ListParagraph"/>
        <w:numPr>
          <w:ilvl w:val="3"/>
          <w:numId w:val="1"/>
        </w:numPr>
        <w:ind w:left="2235"/>
        <w:contextualSpacing w:val="0"/>
        <w:rPr>
          <w:rFonts w:ascii="Arial" w:hAnsi="Arial" w:cs="Arial"/>
        </w:rPr>
      </w:pPr>
      <w:r w:rsidRPr="00EF1172">
        <w:rPr>
          <w:rFonts w:ascii="Arial" w:hAnsi="Arial" w:cs="Arial"/>
        </w:rPr>
        <w:t>regularly review the marketing strategy to ensure continued effectiveness;</w:t>
      </w:r>
    </w:p>
    <w:p w14:paraId="4C6D7147" w14:textId="1770D056" w:rsidR="00C61516" w:rsidRPr="00EF1172" w:rsidRDefault="00C61516" w:rsidP="00A126FB">
      <w:pPr>
        <w:pStyle w:val="ListParagraph"/>
        <w:numPr>
          <w:ilvl w:val="3"/>
          <w:numId w:val="1"/>
        </w:numPr>
        <w:ind w:left="2235"/>
        <w:contextualSpacing w:val="0"/>
        <w:rPr>
          <w:rFonts w:ascii="Arial" w:hAnsi="Arial" w:cs="Arial"/>
        </w:rPr>
      </w:pPr>
      <w:r w:rsidRPr="00EF1172">
        <w:rPr>
          <w:rFonts w:ascii="Arial" w:hAnsi="Arial" w:cs="Arial"/>
        </w:rPr>
        <w:t xml:space="preserve">make public sector organisations aware of the Framework Contract and the value that can be achieved for Buyer </w:t>
      </w:r>
      <w:r>
        <w:rPr>
          <w:rFonts w:ascii="Arial" w:hAnsi="Arial" w:cs="Arial"/>
        </w:rPr>
        <w:t>o</w:t>
      </w:r>
      <w:r w:rsidRPr="00EF1172">
        <w:rPr>
          <w:rFonts w:ascii="Arial" w:hAnsi="Arial" w:cs="Arial"/>
        </w:rPr>
        <w:t>rganisations</w:t>
      </w:r>
    </w:p>
    <w:p w14:paraId="1D9F7D99" w14:textId="77777777" w:rsidR="00C61516" w:rsidRPr="00EF1172" w:rsidRDefault="00C61516" w:rsidP="00A126FB">
      <w:pPr>
        <w:pStyle w:val="ListParagraph"/>
        <w:numPr>
          <w:ilvl w:val="3"/>
          <w:numId w:val="1"/>
        </w:numPr>
        <w:ind w:left="2235"/>
        <w:contextualSpacing w:val="0"/>
        <w:rPr>
          <w:rFonts w:ascii="Arial" w:hAnsi="Arial" w:cs="Arial"/>
        </w:rPr>
      </w:pPr>
      <w:r w:rsidRPr="00EF1172">
        <w:rPr>
          <w:rFonts w:ascii="Arial" w:hAnsi="Arial" w:cs="Arial"/>
        </w:rPr>
        <w:t>Marketing activities shall include:</w:t>
      </w:r>
    </w:p>
    <w:p w14:paraId="0AA21108" w14:textId="77777777" w:rsidR="00C61516" w:rsidRPr="008A4FD0" w:rsidRDefault="00C61516" w:rsidP="00F45726">
      <w:pPr>
        <w:numPr>
          <w:ilvl w:val="0"/>
          <w:numId w:val="35"/>
        </w:numPr>
        <w:pBdr>
          <w:top w:val="nil"/>
          <w:left w:val="nil"/>
          <w:bottom w:val="nil"/>
          <w:right w:val="nil"/>
          <w:between w:val="nil"/>
        </w:pBdr>
        <w:spacing w:after="0" w:line="276" w:lineRule="auto"/>
        <w:ind w:left="2968"/>
        <w:rPr>
          <w:rFonts w:ascii="Arial" w:eastAsia="Arial" w:hAnsi="Arial" w:cs="Arial"/>
          <w:color w:val="000000"/>
        </w:rPr>
      </w:pPr>
      <w:r w:rsidRPr="008A4FD0">
        <w:rPr>
          <w:rFonts w:ascii="Arial" w:eastAsia="Arial" w:hAnsi="Arial" w:cs="Arial"/>
          <w:color w:val="000000"/>
        </w:rPr>
        <w:t xml:space="preserve">regular promotion of </w:t>
      </w:r>
      <w:r>
        <w:rPr>
          <w:rFonts w:ascii="Arial" w:eastAsia="Arial" w:hAnsi="Arial" w:cs="Arial"/>
          <w:color w:val="000000"/>
        </w:rPr>
        <w:t>the Framework Contract</w:t>
      </w:r>
      <w:r w:rsidRPr="008A4FD0">
        <w:rPr>
          <w:rFonts w:ascii="Arial" w:eastAsia="Arial" w:hAnsi="Arial" w:cs="Arial"/>
          <w:color w:val="000000"/>
        </w:rPr>
        <w:t xml:space="preserve"> via paper and electronic means;</w:t>
      </w:r>
    </w:p>
    <w:p w14:paraId="06740719" w14:textId="77777777" w:rsidR="00C61516" w:rsidRPr="008A4FD0" w:rsidRDefault="00C61516" w:rsidP="00F45726">
      <w:pPr>
        <w:numPr>
          <w:ilvl w:val="0"/>
          <w:numId w:val="35"/>
        </w:numPr>
        <w:pBdr>
          <w:top w:val="nil"/>
          <w:left w:val="nil"/>
          <w:bottom w:val="nil"/>
          <w:right w:val="nil"/>
          <w:between w:val="nil"/>
        </w:pBdr>
        <w:spacing w:after="0" w:line="276" w:lineRule="auto"/>
        <w:ind w:left="2968"/>
        <w:rPr>
          <w:rFonts w:ascii="Arial" w:eastAsia="Arial" w:hAnsi="Arial" w:cs="Arial"/>
          <w:color w:val="000000"/>
        </w:rPr>
      </w:pPr>
      <w:r w:rsidRPr="008A4FD0">
        <w:rPr>
          <w:rFonts w:ascii="Arial" w:eastAsia="Arial" w:hAnsi="Arial" w:cs="Arial"/>
          <w:color w:val="000000"/>
        </w:rPr>
        <w:t>provision of promotional material such as newsletters, posters, and leaflets at no additional cost to the Authority;</w:t>
      </w:r>
    </w:p>
    <w:p w14:paraId="2C40FD7C" w14:textId="77777777" w:rsidR="00C61516" w:rsidRPr="008A4FD0" w:rsidRDefault="00C61516" w:rsidP="00F45726">
      <w:pPr>
        <w:numPr>
          <w:ilvl w:val="0"/>
          <w:numId w:val="35"/>
        </w:numPr>
        <w:pBdr>
          <w:top w:val="nil"/>
          <w:left w:val="nil"/>
          <w:bottom w:val="nil"/>
          <w:right w:val="nil"/>
          <w:between w:val="nil"/>
        </w:pBdr>
        <w:spacing w:after="0" w:line="276" w:lineRule="auto"/>
        <w:ind w:left="2968"/>
        <w:rPr>
          <w:rFonts w:ascii="Arial" w:eastAsia="Arial" w:hAnsi="Arial" w:cs="Arial"/>
          <w:color w:val="000000"/>
        </w:rPr>
      </w:pPr>
      <w:r w:rsidRPr="008A4FD0">
        <w:rPr>
          <w:rFonts w:ascii="Arial" w:eastAsia="Arial" w:hAnsi="Arial" w:cs="Arial"/>
          <w:color w:val="000000"/>
        </w:rPr>
        <w:t>attendance at Public sector events; and</w:t>
      </w:r>
    </w:p>
    <w:p w14:paraId="544948C0" w14:textId="77777777" w:rsidR="00C61516" w:rsidRDefault="00C61516" w:rsidP="00F45726">
      <w:pPr>
        <w:numPr>
          <w:ilvl w:val="0"/>
          <w:numId w:val="35"/>
        </w:numPr>
        <w:pBdr>
          <w:top w:val="nil"/>
          <w:left w:val="nil"/>
          <w:bottom w:val="nil"/>
          <w:right w:val="nil"/>
          <w:between w:val="nil"/>
        </w:pBdr>
        <w:spacing w:after="0" w:line="276" w:lineRule="auto"/>
        <w:ind w:left="2968"/>
        <w:rPr>
          <w:rFonts w:ascii="Arial" w:eastAsia="Times New Roman" w:hAnsi="Arial" w:cs="Arial"/>
          <w:color w:val="000000"/>
          <w:lang w:eastAsia="en-GB"/>
        </w:rPr>
      </w:pPr>
      <w:proofErr w:type="gramStart"/>
      <w:r w:rsidRPr="008A4FD0">
        <w:rPr>
          <w:rFonts w:ascii="Arial" w:eastAsia="Arial" w:hAnsi="Arial" w:cs="Arial"/>
          <w:color w:val="000000"/>
        </w:rPr>
        <w:t>attendance</w:t>
      </w:r>
      <w:proofErr w:type="gramEnd"/>
      <w:r w:rsidRPr="008A4FD0">
        <w:rPr>
          <w:rFonts w:ascii="Arial" w:eastAsia="Arial" w:hAnsi="Arial" w:cs="Arial"/>
          <w:color w:val="000000"/>
        </w:rPr>
        <w:t xml:space="preserve"> at Buyer organisation locations</w:t>
      </w:r>
      <w:r>
        <w:rPr>
          <w:rFonts w:ascii="Arial" w:eastAsia="Times New Roman" w:hAnsi="Arial" w:cs="Arial"/>
          <w:color w:val="000000"/>
          <w:lang w:eastAsia="en-GB"/>
        </w:rPr>
        <w:t>.</w:t>
      </w:r>
    </w:p>
    <w:p w14:paraId="0E222A59" w14:textId="77777777" w:rsidR="0079436B" w:rsidRDefault="0079436B" w:rsidP="0079436B">
      <w:pPr>
        <w:pStyle w:val="ListParagraph"/>
        <w:numPr>
          <w:ilvl w:val="1"/>
          <w:numId w:val="1"/>
        </w:numPr>
        <w:contextualSpacing w:val="0"/>
        <w:rPr>
          <w:rFonts w:ascii="Arial" w:eastAsia="Calibri" w:hAnsi="Arial" w:cs="Arial"/>
          <w:b/>
        </w:rPr>
      </w:pPr>
      <w:r w:rsidRPr="003E5229">
        <w:rPr>
          <w:rFonts w:ascii="Arial" w:eastAsia="Times New Roman" w:hAnsi="Arial" w:cs="Arial"/>
          <w:b/>
        </w:rPr>
        <w:lastRenderedPageBreak/>
        <w:t>Call</w:t>
      </w:r>
      <w:r w:rsidRPr="003E5229">
        <w:rPr>
          <w:rFonts w:ascii="Arial" w:eastAsia="Calibri" w:hAnsi="Arial" w:cs="Arial"/>
          <w:b/>
        </w:rPr>
        <w:t>-Off Contract Management</w:t>
      </w:r>
    </w:p>
    <w:p w14:paraId="770A72ED" w14:textId="77777777" w:rsidR="00BE53B1" w:rsidRDefault="00BE53B1" w:rsidP="00BE53B1">
      <w:pPr>
        <w:pStyle w:val="ListParagraph"/>
        <w:numPr>
          <w:ilvl w:val="2"/>
          <w:numId w:val="1"/>
        </w:numPr>
        <w:ind w:left="1356" w:hanging="505"/>
        <w:contextualSpacing w:val="0"/>
        <w:rPr>
          <w:rFonts w:ascii="Arial" w:eastAsia="Calibri" w:hAnsi="Arial" w:cs="Arial"/>
        </w:rPr>
      </w:pPr>
      <w:r>
        <w:rPr>
          <w:rFonts w:ascii="Arial" w:eastAsia="Calibri" w:hAnsi="Arial" w:cs="Arial"/>
        </w:rPr>
        <w:t xml:space="preserve">Each Call off Contract shall be managed by the Buyer and the form and frequency of meetings and information will be defined as part of the </w:t>
      </w:r>
      <w:r w:rsidRPr="00BE53B1">
        <w:rPr>
          <w:rFonts w:ascii="Arial" w:eastAsia="Calibri" w:hAnsi="Arial" w:cs="Arial"/>
        </w:rPr>
        <w:t>Call-Off</w:t>
      </w:r>
      <w:r w:rsidRPr="00BE53B1">
        <w:rPr>
          <w:rFonts w:ascii="Arial" w:eastAsia="Calibri" w:hAnsi="Arial" w:cs="Arial"/>
          <w:b/>
        </w:rPr>
        <w:t xml:space="preserve"> </w:t>
      </w:r>
      <w:r w:rsidRPr="00BE53B1">
        <w:rPr>
          <w:rFonts w:ascii="Arial" w:eastAsia="Calibri" w:hAnsi="Arial" w:cs="Arial"/>
        </w:rPr>
        <w:t>Procedure Refer to</w:t>
      </w:r>
      <w:r w:rsidRPr="00BE53B1">
        <w:rPr>
          <w:rFonts w:ascii="Arial" w:eastAsia="Calibri" w:hAnsi="Arial" w:cs="Arial"/>
          <w:b/>
        </w:rPr>
        <w:t xml:space="preserve"> Call-Off Schedule 15 (Call-Off Contract Management)</w:t>
      </w:r>
      <w:r w:rsidRPr="0017781E">
        <w:rPr>
          <w:rFonts w:ascii="Arial" w:eastAsia="Calibri" w:hAnsi="Arial" w:cs="Arial"/>
        </w:rPr>
        <w:t xml:space="preserve"> </w:t>
      </w:r>
    </w:p>
    <w:p w14:paraId="76C0ED68" w14:textId="3F3889C7" w:rsidR="0079436B" w:rsidRDefault="0079436B" w:rsidP="00DA4C8C">
      <w:pPr>
        <w:pStyle w:val="ListParagraph"/>
        <w:numPr>
          <w:ilvl w:val="2"/>
          <w:numId w:val="1"/>
        </w:numPr>
        <w:ind w:left="1356" w:hanging="505"/>
        <w:contextualSpacing w:val="0"/>
        <w:rPr>
          <w:rFonts w:ascii="Arial" w:eastAsia="Calibri" w:hAnsi="Arial" w:cs="Arial"/>
        </w:rPr>
      </w:pPr>
      <w:r w:rsidRPr="0017781E">
        <w:rPr>
          <w:rFonts w:ascii="Arial" w:eastAsia="Calibri" w:hAnsi="Arial" w:cs="Arial"/>
        </w:rPr>
        <w:t>Where the service or performance by the Supplier falls below the level required , the Suppliers account manager shall ensure that appropriate</w:t>
      </w:r>
      <w:r>
        <w:rPr>
          <w:rFonts w:ascii="Arial" w:eastAsia="Calibri" w:hAnsi="Arial" w:cs="Arial"/>
        </w:rPr>
        <w:t xml:space="preserve"> extra</w:t>
      </w:r>
      <w:r w:rsidRPr="0017781E">
        <w:rPr>
          <w:rFonts w:ascii="Arial" w:eastAsia="Calibri" w:hAnsi="Arial" w:cs="Arial"/>
        </w:rPr>
        <w:t xml:space="preserve"> </w:t>
      </w:r>
      <w:r>
        <w:rPr>
          <w:rFonts w:ascii="Arial" w:eastAsia="Calibri" w:hAnsi="Arial" w:cs="Arial"/>
        </w:rPr>
        <w:t>resources and measures are undertaken promptly at no extra cost to the Buyer</w:t>
      </w:r>
    </w:p>
    <w:p w14:paraId="62609D4C" w14:textId="0F111A30" w:rsidR="0079436B" w:rsidRDefault="0079436B" w:rsidP="00BE53B1">
      <w:pPr>
        <w:pStyle w:val="ListParagraph"/>
        <w:numPr>
          <w:ilvl w:val="2"/>
          <w:numId w:val="1"/>
        </w:numPr>
        <w:ind w:left="1356" w:hanging="505"/>
        <w:contextualSpacing w:val="0"/>
        <w:rPr>
          <w:rFonts w:ascii="Arial" w:eastAsia="Calibri" w:hAnsi="Arial" w:cs="Arial"/>
        </w:rPr>
      </w:pPr>
      <w:r>
        <w:rPr>
          <w:rFonts w:ascii="Arial" w:eastAsia="Calibri" w:hAnsi="Arial" w:cs="Arial"/>
        </w:rPr>
        <w:t>Th</w:t>
      </w:r>
      <w:r w:rsidR="0085679B">
        <w:rPr>
          <w:rFonts w:ascii="Arial" w:eastAsia="Calibri" w:hAnsi="Arial" w:cs="Arial"/>
        </w:rPr>
        <w:t>e Supplier shall support Buyer o</w:t>
      </w:r>
      <w:r>
        <w:rPr>
          <w:rFonts w:ascii="Arial" w:eastAsia="Calibri" w:hAnsi="Arial" w:cs="Arial"/>
        </w:rPr>
        <w:t>rganisations to where appropriate in the development of standardisation, rationalisation and aggregation of print requirements to drive cost reductions and deliver process efficiencies</w:t>
      </w:r>
    </w:p>
    <w:p w14:paraId="1A747F42" w14:textId="17B27B89" w:rsidR="00042CFA" w:rsidRPr="00CD3EE8" w:rsidRDefault="00CD3EE8" w:rsidP="00DA4C8C">
      <w:pPr>
        <w:pStyle w:val="ListParagraph"/>
        <w:numPr>
          <w:ilvl w:val="2"/>
          <w:numId w:val="1"/>
        </w:numPr>
        <w:ind w:left="1356" w:hanging="505"/>
        <w:contextualSpacing w:val="0"/>
        <w:rPr>
          <w:rFonts w:ascii="Arial" w:eastAsia="Calibri" w:hAnsi="Arial" w:cs="Arial"/>
        </w:rPr>
      </w:pPr>
      <w:r w:rsidRPr="00DA4C8C">
        <w:rPr>
          <w:rFonts w:ascii="Arial" w:eastAsia="Calibri" w:hAnsi="Arial" w:cs="Arial"/>
        </w:rPr>
        <w:t>The Supplier shall provide management information relating to the spend of each Buyer organisation, to enable them to make informed decisions regarding their spend on print management services</w:t>
      </w:r>
    </w:p>
    <w:p w14:paraId="0B6C8AED" w14:textId="4C9B85CB" w:rsidR="005A0844" w:rsidRPr="00DA4C8C" w:rsidRDefault="005A0844" w:rsidP="005A0844">
      <w:pPr>
        <w:pStyle w:val="ListParagraph"/>
        <w:numPr>
          <w:ilvl w:val="3"/>
          <w:numId w:val="1"/>
        </w:numPr>
        <w:ind w:left="1782"/>
        <w:contextualSpacing w:val="0"/>
        <w:rPr>
          <w:rFonts w:ascii="Arial" w:eastAsia="Arial" w:hAnsi="Arial" w:cs="Arial"/>
        </w:rPr>
      </w:pPr>
      <w:r w:rsidRPr="00DA4C8C">
        <w:rPr>
          <w:rFonts w:ascii="Arial" w:eastAsia="Arial" w:hAnsi="Arial" w:cs="Arial"/>
        </w:rPr>
        <w:t>Buyers shall define the management informati</w:t>
      </w:r>
      <w:r w:rsidR="00297706">
        <w:rPr>
          <w:rFonts w:ascii="Arial" w:eastAsia="Arial" w:hAnsi="Arial" w:cs="Arial"/>
        </w:rPr>
        <w:t>on required as part of the Call</w:t>
      </w:r>
      <w:r w:rsidRPr="00DA4C8C">
        <w:rPr>
          <w:rFonts w:ascii="Arial" w:eastAsia="Arial" w:hAnsi="Arial" w:cs="Arial"/>
        </w:rPr>
        <w:t xml:space="preserve">–Off Procedure, the Supplier shall note that this may be required in some instances to </w:t>
      </w:r>
      <w:r w:rsidR="00297706">
        <w:rPr>
          <w:rFonts w:ascii="Arial" w:eastAsia="Arial" w:hAnsi="Arial" w:cs="Arial"/>
        </w:rPr>
        <w:t xml:space="preserve">be </w:t>
      </w:r>
      <w:r w:rsidRPr="00DA4C8C">
        <w:rPr>
          <w:rFonts w:ascii="Arial" w:eastAsia="Arial" w:hAnsi="Arial" w:cs="Arial"/>
        </w:rPr>
        <w:t>supplied via a digital solution</w:t>
      </w:r>
    </w:p>
    <w:p w14:paraId="7CCCE89D" w14:textId="7205E8A4" w:rsidR="00973953" w:rsidRPr="00DA4C8C" w:rsidRDefault="00020887" w:rsidP="002809BB">
      <w:pPr>
        <w:pStyle w:val="Heading1"/>
        <w:numPr>
          <w:ilvl w:val="0"/>
          <w:numId w:val="1"/>
        </w:numPr>
        <w:rPr>
          <w:rFonts w:ascii="Arial" w:hAnsi="Arial" w:cs="Arial"/>
          <w:b/>
          <w:color w:val="auto"/>
          <w:sz w:val="28"/>
          <w:szCs w:val="28"/>
        </w:rPr>
      </w:pPr>
      <w:bookmarkStart w:id="16" w:name="_Toc45179832"/>
      <w:r w:rsidRPr="00DA4C8C">
        <w:rPr>
          <w:rFonts w:ascii="Arial" w:eastAsia="Times New Roman" w:hAnsi="Arial" w:cs="Arial"/>
          <w:b/>
          <w:color w:val="000000"/>
          <w:sz w:val="28"/>
          <w:szCs w:val="28"/>
          <w:lang w:eastAsia="en-GB"/>
        </w:rPr>
        <w:t xml:space="preserve">All </w:t>
      </w:r>
      <w:r w:rsidRPr="00DA4C8C">
        <w:rPr>
          <w:rFonts w:ascii="Arial" w:hAnsi="Arial" w:cs="Arial"/>
          <w:b/>
          <w:color w:val="auto"/>
          <w:sz w:val="28"/>
          <w:szCs w:val="28"/>
        </w:rPr>
        <w:t xml:space="preserve">Lots </w:t>
      </w:r>
      <w:r w:rsidR="00854B56" w:rsidRPr="00DA4C8C">
        <w:rPr>
          <w:rFonts w:ascii="Arial" w:hAnsi="Arial" w:cs="Arial"/>
          <w:b/>
          <w:color w:val="auto"/>
          <w:sz w:val="28"/>
          <w:szCs w:val="28"/>
        </w:rPr>
        <w:t xml:space="preserve">Quality </w:t>
      </w:r>
      <w:r w:rsidR="003E3217" w:rsidRPr="00DA4C8C">
        <w:rPr>
          <w:rFonts w:ascii="Arial" w:hAnsi="Arial" w:cs="Arial"/>
          <w:b/>
          <w:color w:val="auto"/>
          <w:sz w:val="28"/>
          <w:szCs w:val="28"/>
        </w:rPr>
        <w:t>and Standards</w:t>
      </w:r>
      <w:r w:rsidR="00D25E48" w:rsidRPr="00DA4C8C">
        <w:rPr>
          <w:rFonts w:ascii="Arial" w:hAnsi="Arial" w:cs="Arial"/>
          <w:b/>
          <w:color w:val="auto"/>
          <w:sz w:val="28"/>
          <w:szCs w:val="28"/>
        </w:rPr>
        <w:t xml:space="preserve"> Mandatory Requirements</w:t>
      </w:r>
      <w:bookmarkEnd w:id="16"/>
    </w:p>
    <w:p w14:paraId="0822F58B" w14:textId="6340C93E" w:rsidR="002809BB" w:rsidRPr="005A72ED" w:rsidRDefault="002809BB" w:rsidP="002809BB">
      <w:pPr>
        <w:pStyle w:val="ListParagraph"/>
        <w:numPr>
          <w:ilvl w:val="1"/>
          <w:numId w:val="1"/>
        </w:numPr>
        <w:contextualSpacing w:val="0"/>
        <w:rPr>
          <w:rFonts w:ascii="Arial" w:eastAsia="Times New Roman" w:hAnsi="Arial" w:cs="Arial"/>
          <w:b/>
          <w:sz w:val="24"/>
          <w:szCs w:val="24"/>
        </w:rPr>
      </w:pPr>
      <w:bookmarkStart w:id="17" w:name="_Toc27394141"/>
      <w:r w:rsidRPr="005A72ED">
        <w:rPr>
          <w:rFonts w:ascii="Arial" w:eastAsia="Times New Roman" w:hAnsi="Arial" w:cs="Arial"/>
          <w:b/>
          <w:sz w:val="24"/>
          <w:szCs w:val="24"/>
        </w:rPr>
        <w:t>Minimum Quality Standards</w:t>
      </w:r>
      <w:bookmarkEnd w:id="17"/>
    </w:p>
    <w:p w14:paraId="40328FA4" w14:textId="77777777" w:rsidR="002809BB" w:rsidRPr="00143487" w:rsidRDefault="002809BB" w:rsidP="002809BB">
      <w:pPr>
        <w:pStyle w:val="ListParagraph"/>
        <w:numPr>
          <w:ilvl w:val="2"/>
          <w:numId w:val="1"/>
        </w:numPr>
        <w:contextualSpacing w:val="0"/>
        <w:rPr>
          <w:rFonts w:ascii="Arial" w:eastAsia="Times New Roman" w:hAnsi="Arial" w:cs="Arial"/>
          <w:color w:val="000000"/>
          <w:lang w:eastAsia="en-GB"/>
        </w:rPr>
      </w:pPr>
      <w:r w:rsidRPr="00143487">
        <w:rPr>
          <w:rFonts w:ascii="Arial" w:eastAsia="Times New Roman" w:hAnsi="Arial" w:cs="Arial"/>
          <w:color w:val="000000"/>
          <w:lang w:eastAsia="en-GB"/>
        </w:rPr>
        <w:t>The Supplier shall ensure that all Deliverables supplied shall be fit for purpose and of a quality acceptable to the relevant Authority. If at any time during the Framework Contract the quality of supply for any of the Deliverables are found not to be to the appropriate standard, the Supplier shall provide a substitute item or service acceptable to the Relevant Authority at no additional cost.</w:t>
      </w:r>
    </w:p>
    <w:p w14:paraId="6EBD5E9E" w14:textId="77777777" w:rsidR="002809BB" w:rsidRPr="00143487" w:rsidRDefault="002809BB" w:rsidP="002809BB">
      <w:pPr>
        <w:pStyle w:val="ListParagraph"/>
        <w:numPr>
          <w:ilvl w:val="2"/>
          <w:numId w:val="1"/>
        </w:numPr>
        <w:contextualSpacing w:val="0"/>
        <w:rPr>
          <w:rFonts w:ascii="Arial" w:eastAsia="Times New Roman" w:hAnsi="Arial" w:cs="Arial"/>
          <w:color w:val="000000"/>
          <w:lang w:eastAsia="en-GB"/>
        </w:rPr>
      </w:pPr>
      <w:r w:rsidRPr="00143487">
        <w:rPr>
          <w:rFonts w:ascii="Arial" w:eastAsia="Times New Roman" w:hAnsi="Arial" w:cs="Arial"/>
          <w:color w:val="000000"/>
          <w:lang w:eastAsia="en-GB"/>
        </w:rPr>
        <w:t>Any Minimum Standard Requirements unless otherwise stated by the Buyer shall include (but not be limited to) the following:</w:t>
      </w:r>
    </w:p>
    <w:p w14:paraId="71E3BDA5" w14:textId="77777777" w:rsidR="002809BB" w:rsidRPr="00650A9E" w:rsidRDefault="002809BB" w:rsidP="002809BB">
      <w:pPr>
        <w:pStyle w:val="ListParagraph"/>
        <w:numPr>
          <w:ilvl w:val="2"/>
          <w:numId w:val="1"/>
        </w:numPr>
        <w:contextualSpacing w:val="0"/>
        <w:rPr>
          <w:rFonts w:ascii="Arial" w:eastAsia="Times New Roman" w:hAnsi="Arial" w:cs="Arial"/>
          <w:color w:val="000000"/>
          <w:lang w:eastAsia="en-GB"/>
        </w:rPr>
      </w:pPr>
      <w:r w:rsidRPr="00650A9E">
        <w:rPr>
          <w:rFonts w:ascii="Arial" w:eastAsia="Times New Roman" w:hAnsi="Arial" w:cs="Arial"/>
          <w:color w:val="000000"/>
          <w:lang w:eastAsia="en-GB"/>
        </w:rPr>
        <w:t>paper and envelope products supplied under this Framework Contract shall meet the mandatory minimum standards set out in the Government Buying Standards in the following link:</w:t>
      </w:r>
    </w:p>
    <w:p w14:paraId="48EF52A9" w14:textId="77777777" w:rsidR="002809BB" w:rsidRPr="00650A9E" w:rsidRDefault="007F0CC8" w:rsidP="00CA44AB">
      <w:pPr>
        <w:pStyle w:val="ListParagraph"/>
        <w:pBdr>
          <w:top w:val="nil"/>
          <w:left w:val="nil"/>
          <w:bottom w:val="nil"/>
          <w:right w:val="nil"/>
          <w:between w:val="nil"/>
        </w:pBdr>
        <w:ind w:left="2472"/>
        <w:contextualSpacing w:val="0"/>
        <w:jc w:val="both"/>
        <w:rPr>
          <w:rFonts w:ascii="Arial" w:hAnsi="Arial" w:cs="Arial"/>
        </w:rPr>
      </w:pPr>
      <w:hyperlink r:id="rId22" w:history="1">
        <w:r w:rsidR="002809BB" w:rsidRPr="00650A9E">
          <w:rPr>
            <w:rStyle w:val="Hyperlink"/>
            <w:rFonts w:ascii="Arial" w:hAnsi="Arial" w:cs="Arial"/>
          </w:rPr>
          <w:t>http://www.gov.uk/government/publications/sustainable-procurement-the-gbs-for-paper-and-paper-products</w:t>
        </w:r>
      </w:hyperlink>
    </w:p>
    <w:p w14:paraId="2042F0A4" w14:textId="77777777" w:rsidR="002809BB" w:rsidRPr="00650A9E" w:rsidRDefault="002809BB" w:rsidP="002809BB">
      <w:pPr>
        <w:pStyle w:val="ListParagraph"/>
        <w:numPr>
          <w:ilvl w:val="2"/>
          <w:numId w:val="1"/>
        </w:numPr>
        <w:contextualSpacing w:val="0"/>
        <w:rPr>
          <w:rFonts w:ascii="Arial" w:hAnsi="Arial" w:cs="Arial"/>
        </w:rPr>
      </w:pPr>
      <w:r w:rsidRPr="00650A9E">
        <w:rPr>
          <w:rFonts w:ascii="Arial" w:eastAsia="Times New Roman" w:hAnsi="Arial" w:cs="Arial"/>
          <w:color w:val="000000"/>
          <w:lang w:eastAsia="en-GB"/>
        </w:rPr>
        <w:t>paper</w:t>
      </w:r>
      <w:r w:rsidRPr="00650A9E">
        <w:rPr>
          <w:rFonts w:ascii="Arial" w:hAnsi="Arial" w:cs="Arial"/>
        </w:rPr>
        <w:t xml:space="preserve"> and all paper products comply with:-</w:t>
      </w:r>
    </w:p>
    <w:p w14:paraId="431695D9" w14:textId="77777777" w:rsidR="002809BB" w:rsidRPr="007D5265" w:rsidRDefault="007F0CC8" w:rsidP="00CA44AB">
      <w:pPr>
        <w:pStyle w:val="ListParagraph"/>
        <w:pBdr>
          <w:top w:val="nil"/>
          <w:left w:val="nil"/>
          <w:bottom w:val="nil"/>
          <w:right w:val="nil"/>
          <w:between w:val="nil"/>
        </w:pBdr>
        <w:ind w:left="2359"/>
        <w:contextualSpacing w:val="0"/>
        <w:jc w:val="both"/>
        <w:rPr>
          <w:rFonts w:ascii="Arial" w:hAnsi="Arial" w:cs="Arial"/>
        </w:rPr>
      </w:pPr>
      <w:hyperlink r:id="rId23" w:history="1">
        <w:r w:rsidR="002809BB" w:rsidRPr="007D5265">
          <w:rPr>
            <w:rStyle w:val="Hyperlink"/>
            <w:rFonts w:ascii="Arial" w:hAnsi="Arial" w:cs="Arial"/>
          </w:rPr>
          <w:t>https://www.gov.uk/guidance/timber-procurement-policy-tpp-prove-legality-and-sustainablity</w:t>
        </w:r>
      </w:hyperlink>
      <w:r w:rsidR="002809BB" w:rsidRPr="007D5265">
        <w:rPr>
          <w:rFonts w:ascii="Arial" w:hAnsi="Arial" w:cs="Arial"/>
        </w:rPr>
        <w:t xml:space="preserve"> </w:t>
      </w:r>
    </w:p>
    <w:p w14:paraId="547F909B" w14:textId="77777777" w:rsidR="002809BB" w:rsidRPr="007D5265" w:rsidRDefault="002809BB" w:rsidP="002809BB">
      <w:pPr>
        <w:pStyle w:val="ListParagraph"/>
        <w:numPr>
          <w:ilvl w:val="2"/>
          <w:numId w:val="1"/>
        </w:numPr>
        <w:contextualSpacing w:val="0"/>
        <w:rPr>
          <w:rFonts w:ascii="Arial" w:hAnsi="Arial" w:cs="Arial"/>
        </w:rPr>
      </w:pPr>
      <w:proofErr w:type="gramStart"/>
      <w:r w:rsidRPr="007D5265">
        <w:rPr>
          <w:rFonts w:ascii="Arial" w:hAnsi="Arial" w:cs="Arial"/>
        </w:rPr>
        <w:t>any</w:t>
      </w:r>
      <w:proofErr w:type="gramEnd"/>
      <w:r w:rsidRPr="007D5265">
        <w:rPr>
          <w:rFonts w:ascii="Arial" w:hAnsi="Arial" w:cs="Arial"/>
        </w:rPr>
        <w:t xml:space="preserve"> virgin pulp used in manufacture comes from sustainably managed woodlands and that both the virgin pulp and the recycling process is chlorine free.</w:t>
      </w:r>
    </w:p>
    <w:p w14:paraId="3CDB5DEE" w14:textId="77777777" w:rsidR="002809BB" w:rsidRPr="007D5265" w:rsidRDefault="002809BB" w:rsidP="002809BB">
      <w:pPr>
        <w:pStyle w:val="ListParagraph"/>
        <w:numPr>
          <w:ilvl w:val="2"/>
          <w:numId w:val="1"/>
        </w:numPr>
        <w:contextualSpacing w:val="0"/>
        <w:rPr>
          <w:rFonts w:ascii="Arial" w:hAnsi="Arial" w:cs="Arial"/>
        </w:rPr>
      </w:pPr>
      <w:r w:rsidRPr="007D5265">
        <w:rPr>
          <w:rFonts w:ascii="Arial" w:hAnsi="Arial" w:cs="Arial"/>
        </w:rPr>
        <w:t>all Inks used in printing shall be free from volatile organic compounds (VOCs) and toxic materials where available;</w:t>
      </w:r>
    </w:p>
    <w:p w14:paraId="46AF4236" w14:textId="77777777" w:rsidR="002809BB" w:rsidRPr="007D5265" w:rsidRDefault="002809BB" w:rsidP="002809BB">
      <w:pPr>
        <w:pStyle w:val="ListParagraph"/>
        <w:numPr>
          <w:ilvl w:val="2"/>
          <w:numId w:val="1"/>
        </w:numPr>
        <w:contextualSpacing w:val="0"/>
        <w:rPr>
          <w:rFonts w:ascii="Arial" w:hAnsi="Arial" w:cs="Arial"/>
        </w:rPr>
      </w:pPr>
      <w:r w:rsidRPr="007D5265">
        <w:rPr>
          <w:rFonts w:ascii="Arial" w:hAnsi="Arial" w:cs="Arial"/>
        </w:rPr>
        <w:t>all timber and wood-derived Goods for supply or use under this Framework Contract shall comply with the UK government Timber Procurement Policy (TPP) which requires only timber and wood-derived products originating from an independently verifiable legal and sustainable source are to be provided in association with this opportunity and appropriate documentation shall be required to prove it via the standards set out in the following link; and any successor standards which may supersede TPP during the life time of this Framework Contract.</w:t>
      </w:r>
    </w:p>
    <w:p w14:paraId="4C8BE7C9" w14:textId="77777777" w:rsidR="002809BB" w:rsidRPr="007D5265" w:rsidRDefault="007F0CC8" w:rsidP="00CA44AB">
      <w:pPr>
        <w:pStyle w:val="ListParagraph"/>
        <w:pBdr>
          <w:top w:val="nil"/>
          <w:left w:val="nil"/>
          <w:bottom w:val="nil"/>
          <w:right w:val="nil"/>
          <w:between w:val="nil"/>
        </w:pBdr>
        <w:ind w:left="2359"/>
        <w:contextualSpacing w:val="0"/>
        <w:jc w:val="both"/>
        <w:rPr>
          <w:rFonts w:ascii="Arial" w:hAnsi="Arial" w:cs="Arial"/>
        </w:rPr>
      </w:pPr>
      <w:hyperlink r:id="rId24" w:history="1">
        <w:r w:rsidR="002809BB" w:rsidRPr="007D5265">
          <w:rPr>
            <w:rStyle w:val="Hyperlink"/>
            <w:rFonts w:ascii="Arial" w:hAnsi="Arial" w:cs="Arial"/>
          </w:rPr>
          <w:t>https://www.gov.uk/guidance/timber-procurement-policy-tpp-prove-legality-and-sustainablity</w:t>
        </w:r>
      </w:hyperlink>
    </w:p>
    <w:p w14:paraId="2E47DF84" w14:textId="77777777" w:rsidR="002809BB" w:rsidRPr="007D5265" w:rsidRDefault="002809BB" w:rsidP="002809BB">
      <w:pPr>
        <w:pStyle w:val="ListParagraph"/>
        <w:numPr>
          <w:ilvl w:val="2"/>
          <w:numId w:val="1"/>
        </w:numPr>
        <w:contextualSpacing w:val="0"/>
        <w:rPr>
          <w:rFonts w:ascii="Arial" w:hAnsi="Arial" w:cs="Arial"/>
        </w:rPr>
      </w:pPr>
      <w:r w:rsidRPr="007D5265">
        <w:rPr>
          <w:rFonts w:ascii="Arial" w:hAnsi="Arial" w:cs="Arial"/>
        </w:rPr>
        <w:t>the packaging and disposal of packaging of all products supplied under this Framework Contract is in accordance with the latest Government packaging standards which can be found at the following link:</w:t>
      </w:r>
    </w:p>
    <w:p w14:paraId="16568819" w14:textId="77777777" w:rsidR="002809BB" w:rsidRPr="007D5265" w:rsidRDefault="002809BB" w:rsidP="00CA44AB">
      <w:pPr>
        <w:pStyle w:val="ListParagraph"/>
        <w:pBdr>
          <w:top w:val="nil"/>
          <w:left w:val="nil"/>
          <w:bottom w:val="nil"/>
          <w:right w:val="nil"/>
          <w:between w:val="nil"/>
        </w:pBdr>
        <w:ind w:left="1928"/>
        <w:contextualSpacing w:val="0"/>
        <w:jc w:val="both"/>
        <w:rPr>
          <w:rStyle w:val="Hyperlink"/>
          <w:rFonts w:ascii="Arial" w:hAnsi="Arial" w:cs="Arial"/>
        </w:rPr>
      </w:pPr>
      <w:r w:rsidRPr="007D5265">
        <w:rPr>
          <w:rFonts w:ascii="Arial" w:hAnsi="Arial" w:cs="Arial"/>
        </w:rPr>
        <w:fldChar w:fldCharType="begin"/>
      </w:r>
      <w:r w:rsidRPr="007D5265">
        <w:rPr>
          <w:rFonts w:ascii="Arial" w:hAnsi="Arial" w:cs="Arial"/>
        </w:rPr>
        <w:instrText xml:space="preserve"> HYPERLINK "https://www.gov.uk/government/publications/packaging-essential-requirements-regulations-guidance-notes" </w:instrText>
      </w:r>
      <w:r w:rsidRPr="007D5265">
        <w:rPr>
          <w:rFonts w:ascii="Arial" w:hAnsi="Arial" w:cs="Arial"/>
        </w:rPr>
        <w:fldChar w:fldCharType="separate"/>
      </w:r>
      <w:r w:rsidRPr="007D5265">
        <w:rPr>
          <w:rStyle w:val="Hyperlink"/>
          <w:rFonts w:ascii="Arial" w:hAnsi="Arial" w:cs="Arial"/>
        </w:rPr>
        <w:t>https://www.gov.uk/government/publications/packaging-essential-requirements-regulations-guidance-notes</w:t>
      </w:r>
    </w:p>
    <w:p w14:paraId="10AFE2F4" w14:textId="77777777" w:rsidR="002809BB" w:rsidRPr="007D5265" w:rsidRDefault="002809BB" w:rsidP="00CA44AB">
      <w:pPr>
        <w:pStyle w:val="ListParagraph"/>
        <w:numPr>
          <w:ilvl w:val="2"/>
          <w:numId w:val="1"/>
        </w:numPr>
        <w:ind w:left="1928"/>
        <w:contextualSpacing w:val="0"/>
        <w:rPr>
          <w:rFonts w:ascii="Arial" w:hAnsi="Arial" w:cs="Arial"/>
        </w:rPr>
      </w:pPr>
      <w:r w:rsidRPr="007D5265">
        <w:rPr>
          <w:rFonts w:ascii="Arial" w:hAnsi="Arial" w:cs="Arial"/>
        </w:rPr>
        <w:fldChar w:fldCharType="end"/>
      </w:r>
      <w:proofErr w:type="gramStart"/>
      <w:r w:rsidRPr="007D5265">
        <w:rPr>
          <w:rFonts w:ascii="Arial" w:hAnsi="Arial" w:cs="Arial"/>
        </w:rPr>
        <w:t>the</w:t>
      </w:r>
      <w:proofErr w:type="gramEnd"/>
      <w:r w:rsidRPr="007D5265">
        <w:rPr>
          <w:rFonts w:ascii="Arial" w:hAnsi="Arial" w:cs="Arial"/>
        </w:rPr>
        <w:t xml:space="preserve"> amount of packaging used is minimum required for safe delivery of the Goods and also prove how they are doing this by stating upon request what each piece of packaging is needed for and whether it comes from recycled / sustainable sources. </w:t>
      </w:r>
    </w:p>
    <w:p w14:paraId="46A26323" w14:textId="77777777" w:rsidR="002809BB" w:rsidRPr="007D5265" w:rsidRDefault="002809BB" w:rsidP="002809BB">
      <w:pPr>
        <w:pStyle w:val="ListParagraph"/>
        <w:numPr>
          <w:ilvl w:val="2"/>
          <w:numId w:val="1"/>
        </w:numPr>
        <w:contextualSpacing w:val="0"/>
        <w:rPr>
          <w:rFonts w:ascii="Arial" w:hAnsi="Arial" w:cs="Arial"/>
        </w:rPr>
      </w:pPr>
      <w:r w:rsidRPr="007D5265">
        <w:rPr>
          <w:rFonts w:ascii="Arial" w:hAnsi="Arial" w:cs="Arial"/>
        </w:rPr>
        <w:lastRenderedPageBreak/>
        <w:t>Where Suppliers are procuring energy using products covered by Article 6 of the Energy Efficiency Directive (2012/27/EU) (EED) to deliver a contract (either wholly or partially) products must be the most energy efficient as set out in part Annex D of the EDD:</w:t>
      </w:r>
    </w:p>
    <w:p w14:paraId="5EC20DE7" w14:textId="77777777" w:rsidR="002809BB" w:rsidRPr="005A72ED" w:rsidRDefault="002809BB" w:rsidP="0017390C">
      <w:pPr>
        <w:pStyle w:val="ListParagraph"/>
        <w:pBdr>
          <w:top w:val="nil"/>
          <w:left w:val="nil"/>
          <w:bottom w:val="nil"/>
          <w:right w:val="nil"/>
          <w:between w:val="nil"/>
        </w:pBdr>
        <w:ind w:left="2381"/>
        <w:contextualSpacing w:val="0"/>
        <w:jc w:val="both"/>
        <w:rPr>
          <w:rStyle w:val="Hyperlink"/>
          <w:rFonts w:ascii="Arial" w:hAnsi="Arial" w:cs="Arial"/>
        </w:rPr>
      </w:pPr>
      <w:r w:rsidRPr="002809BB">
        <w:rPr>
          <w:rFonts w:ascii="Arial" w:eastAsiaTheme="minorEastAsia" w:hAnsi="Arial" w:cs="Arial"/>
        </w:rPr>
        <w:fldChar w:fldCharType="begin"/>
      </w:r>
      <w:r w:rsidRPr="005A72ED">
        <w:rPr>
          <w:rFonts w:ascii="Arial" w:hAnsi="Arial" w:cs="Arial"/>
        </w:rPr>
        <w:instrText xml:space="preserve"> HYPERLINK "https://ec.europa.eu/energy/en/topics/energy-efficiency/energy-efficiency-directive" </w:instrText>
      </w:r>
      <w:r w:rsidRPr="002809BB">
        <w:rPr>
          <w:rFonts w:ascii="Arial" w:eastAsiaTheme="minorEastAsia" w:hAnsi="Arial" w:cs="Arial"/>
        </w:rPr>
        <w:fldChar w:fldCharType="separate"/>
      </w:r>
      <w:r w:rsidRPr="005A72ED">
        <w:rPr>
          <w:rStyle w:val="Hyperlink"/>
          <w:rFonts w:ascii="Arial" w:hAnsi="Arial" w:cs="Arial"/>
        </w:rPr>
        <w:t>https://ec.europa.eu/energy/en/topics/energy-efficiency/energy-efficiency-directive</w:t>
      </w:r>
    </w:p>
    <w:p w14:paraId="32FDA269" w14:textId="75CADCA3" w:rsidR="002809BB" w:rsidRPr="00CA44AB" w:rsidRDefault="002809BB" w:rsidP="0017390C">
      <w:pPr>
        <w:pStyle w:val="ListParagraph"/>
        <w:numPr>
          <w:ilvl w:val="1"/>
          <w:numId w:val="1"/>
        </w:numPr>
        <w:contextualSpacing w:val="0"/>
        <w:rPr>
          <w:rFonts w:ascii="Arial" w:eastAsia="Times New Roman" w:hAnsi="Arial" w:cs="Arial"/>
          <w:b/>
          <w:sz w:val="24"/>
          <w:szCs w:val="24"/>
        </w:rPr>
      </w:pPr>
      <w:r w:rsidRPr="002809BB">
        <w:rPr>
          <w:rFonts w:ascii="Arial" w:hAnsi="Arial" w:cs="Arial"/>
          <w:sz w:val="24"/>
          <w:szCs w:val="24"/>
        </w:rPr>
        <w:fldChar w:fldCharType="end"/>
      </w:r>
      <w:r w:rsidRPr="00CA44AB">
        <w:rPr>
          <w:rFonts w:ascii="Arial" w:eastAsia="Times New Roman" w:hAnsi="Arial" w:cs="Arial"/>
          <w:b/>
          <w:sz w:val="24"/>
          <w:szCs w:val="24"/>
        </w:rPr>
        <w:tab/>
      </w:r>
      <w:r w:rsidR="00787B69">
        <w:rPr>
          <w:rFonts w:ascii="Arial" w:eastAsia="Times New Roman" w:hAnsi="Arial" w:cs="Arial"/>
          <w:b/>
          <w:sz w:val="24"/>
          <w:szCs w:val="24"/>
        </w:rPr>
        <w:t>Service Assurance</w:t>
      </w:r>
    </w:p>
    <w:p w14:paraId="41FEFD39" w14:textId="02259BC8" w:rsidR="00C746F6" w:rsidRPr="007955A1" w:rsidRDefault="00C746F6" w:rsidP="00C746F6">
      <w:pPr>
        <w:pStyle w:val="ListParagraph"/>
        <w:numPr>
          <w:ilvl w:val="2"/>
          <w:numId w:val="1"/>
        </w:numPr>
        <w:pBdr>
          <w:top w:val="nil"/>
          <w:left w:val="nil"/>
          <w:bottom w:val="nil"/>
          <w:right w:val="nil"/>
          <w:between w:val="nil"/>
        </w:pBdr>
        <w:tabs>
          <w:tab w:val="left" w:pos="1134"/>
        </w:tabs>
        <w:spacing w:before="120" w:after="120" w:line="240" w:lineRule="auto"/>
        <w:contextualSpacing w:val="0"/>
        <w:jc w:val="both"/>
        <w:rPr>
          <w:rFonts w:ascii="Arial" w:hAnsi="Arial" w:cs="Arial"/>
          <w:color w:val="000000"/>
        </w:rPr>
      </w:pPr>
      <w:r w:rsidRPr="007955A1">
        <w:rPr>
          <w:rFonts w:ascii="Arial" w:hAnsi="Arial" w:cs="Arial"/>
          <w:color w:val="000000"/>
        </w:rPr>
        <w:t>The Supplier shall ensure that their security capabilities meet the Buyer’s Security Policy and any specifi</w:t>
      </w:r>
      <w:r w:rsidR="009B681B" w:rsidRPr="00371BA7">
        <w:rPr>
          <w:rFonts w:ascii="Arial" w:hAnsi="Arial" w:cs="Arial"/>
          <w:color w:val="000000"/>
        </w:rPr>
        <w:t>c requirements prior to provision</w:t>
      </w:r>
      <w:r w:rsidRPr="007955A1">
        <w:rPr>
          <w:rFonts w:ascii="Arial" w:hAnsi="Arial" w:cs="Arial"/>
          <w:color w:val="000000"/>
        </w:rPr>
        <w:t xml:space="preserve"> of the </w:t>
      </w:r>
      <w:r w:rsidR="00150DCF" w:rsidRPr="00371BA7">
        <w:rPr>
          <w:rFonts w:ascii="Arial" w:hAnsi="Arial" w:cs="Arial"/>
          <w:color w:val="000000"/>
        </w:rPr>
        <w:t>Deliverables.</w:t>
      </w:r>
    </w:p>
    <w:p w14:paraId="29E46A5A" w14:textId="2120580A" w:rsidR="00C746F6" w:rsidRPr="007955A1" w:rsidRDefault="00C746F6" w:rsidP="00C746F6">
      <w:pPr>
        <w:pStyle w:val="ListParagraph"/>
        <w:numPr>
          <w:ilvl w:val="2"/>
          <w:numId w:val="1"/>
        </w:numPr>
        <w:contextualSpacing w:val="0"/>
        <w:rPr>
          <w:rFonts w:ascii="Arial" w:hAnsi="Arial" w:cs="Arial"/>
          <w:color w:val="222222"/>
          <w:shd w:val="clear" w:color="auto" w:fill="FFFFFF"/>
        </w:rPr>
      </w:pPr>
      <w:r w:rsidRPr="007955A1">
        <w:rPr>
          <w:rFonts w:ascii="Arial" w:hAnsi="Arial" w:cs="Arial"/>
          <w:color w:val="000000"/>
        </w:rPr>
        <w:t xml:space="preserve">The Supplier shall comply with the Cabinet Office Security Policy Framework (SPF) throughout the lifetime of each Contract, as may be amended from time to time.  </w:t>
      </w:r>
    </w:p>
    <w:p w14:paraId="4F6663BD" w14:textId="77777777" w:rsidR="009B681B" w:rsidRPr="007955A1" w:rsidRDefault="009B681B" w:rsidP="007955A1">
      <w:pPr>
        <w:pBdr>
          <w:top w:val="nil"/>
          <w:left w:val="nil"/>
          <w:bottom w:val="nil"/>
          <w:right w:val="nil"/>
          <w:between w:val="nil"/>
        </w:pBdr>
        <w:tabs>
          <w:tab w:val="left" w:pos="1134"/>
        </w:tabs>
        <w:spacing w:before="120" w:after="120" w:line="240" w:lineRule="auto"/>
        <w:ind w:left="1928" w:firstLine="0"/>
        <w:jc w:val="both"/>
        <w:rPr>
          <w:rFonts w:ascii="Arial" w:hAnsi="Arial" w:cs="Arial"/>
          <w:b/>
          <w:color w:val="000000"/>
        </w:rPr>
      </w:pPr>
      <w:r w:rsidRPr="007955A1">
        <w:rPr>
          <w:rFonts w:ascii="Arial" w:hAnsi="Arial" w:cs="Arial"/>
          <w:color w:val="000000"/>
        </w:rPr>
        <w:t xml:space="preserve">Full details of the Cabinet Office SPF can be viewed via the link below: </w:t>
      </w:r>
    </w:p>
    <w:p w14:paraId="645671CB" w14:textId="77777777" w:rsidR="009B681B" w:rsidRPr="007955A1" w:rsidRDefault="007F0CC8" w:rsidP="009B681B">
      <w:pPr>
        <w:pBdr>
          <w:top w:val="nil"/>
          <w:left w:val="nil"/>
          <w:bottom w:val="nil"/>
          <w:right w:val="nil"/>
          <w:between w:val="nil"/>
        </w:pBdr>
        <w:tabs>
          <w:tab w:val="left" w:pos="1134"/>
        </w:tabs>
        <w:spacing w:before="120" w:after="120"/>
        <w:ind w:left="8" w:firstLine="0"/>
        <w:jc w:val="center"/>
        <w:rPr>
          <w:rFonts w:ascii="Arial" w:hAnsi="Arial" w:cs="Arial"/>
          <w:color w:val="0000FF"/>
          <w:u w:val="single"/>
        </w:rPr>
      </w:pPr>
      <w:hyperlink r:id="rId25">
        <w:r w:rsidR="009B681B" w:rsidRPr="007955A1">
          <w:rPr>
            <w:rFonts w:ascii="Arial" w:hAnsi="Arial" w:cs="Arial"/>
            <w:color w:val="0000FF"/>
            <w:u w:val="single"/>
          </w:rPr>
          <w:t>https://www.gov.uk/government/collections/government-security</w:t>
        </w:r>
      </w:hyperlink>
    </w:p>
    <w:p w14:paraId="56A5177C" w14:textId="3DEB5E51" w:rsidR="00B37DB4" w:rsidRPr="0017390C" w:rsidRDefault="00B37DB4" w:rsidP="00B37DB4">
      <w:pPr>
        <w:pStyle w:val="ListParagraph"/>
        <w:numPr>
          <w:ilvl w:val="2"/>
          <w:numId w:val="1"/>
        </w:numPr>
        <w:contextualSpacing w:val="0"/>
        <w:rPr>
          <w:rFonts w:ascii="Arial" w:hAnsi="Arial" w:cs="Arial"/>
          <w:shd w:val="clear" w:color="auto" w:fill="FFFFFF"/>
        </w:rPr>
      </w:pPr>
      <w:r w:rsidRPr="00371BA7">
        <w:rPr>
          <w:rFonts w:ascii="Arial" w:hAnsi="Arial" w:cs="Arial"/>
          <w:shd w:val="clear" w:color="auto" w:fill="FFFFFF"/>
        </w:rPr>
        <w:t xml:space="preserve">Suppliers are therefore required to demonstrate that their solutions meet the required levels of personal, procedural, policy, data and technical security as detailed in </w:t>
      </w:r>
      <w:r w:rsidR="0017390C" w:rsidRPr="00371BA7">
        <w:rPr>
          <w:rFonts w:ascii="Arial" w:hAnsi="Arial" w:cs="Arial"/>
          <w:shd w:val="clear" w:color="auto" w:fill="FFFFFF"/>
        </w:rPr>
        <w:t xml:space="preserve">this Framework Contract and </w:t>
      </w:r>
      <w:r w:rsidRPr="00371BA7">
        <w:rPr>
          <w:rFonts w:ascii="Arial" w:hAnsi="Arial" w:cs="Arial"/>
          <w:shd w:val="clear" w:color="auto" w:fill="FFFFFF"/>
        </w:rPr>
        <w:t xml:space="preserve">by </w:t>
      </w:r>
      <w:r w:rsidR="009B681B" w:rsidRPr="00371BA7">
        <w:rPr>
          <w:rFonts w:ascii="Arial" w:hAnsi="Arial" w:cs="Arial"/>
          <w:shd w:val="clear" w:color="auto" w:fill="FFFFFF"/>
        </w:rPr>
        <w:t>Buyers in</w:t>
      </w:r>
      <w:r w:rsidRPr="00371BA7">
        <w:rPr>
          <w:rFonts w:ascii="Arial" w:hAnsi="Arial" w:cs="Arial"/>
          <w:shd w:val="clear" w:color="auto" w:fill="FFFFFF"/>
        </w:rPr>
        <w:t xml:space="preserve"> their </w:t>
      </w:r>
      <w:r w:rsidR="006A032C" w:rsidRPr="00371BA7">
        <w:rPr>
          <w:rFonts w:ascii="Arial" w:hAnsi="Arial" w:cs="Arial"/>
          <w:shd w:val="clear" w:color="auto" w:fill="FFFFFF"/>
        </w:rPr>
        <w:t>Call-Off</w:t>
      </w:r>
      <w:r w:rsidR="006A032C">
        <w:rPr>
          <w:rFonts w:ascii="Arial" w:hAnsi="Arial" w:cs="Arial"/>
          <w:shd w:val="clear" w:color="auto" w:fill="FFFFFF"/>
        </w:rPr>
        <w:t xml:space="preserve"> Contracts</w:t>
      </w:r>
      <w:r w:rsidR="00371BA7">
        <w:rPr>
          <w:rFonts w:ascii="Arial" w:hAnsi="Arial" w:cs="Arial"/>
          <w:shd w:val="clear" w:color="auto" w:fill="FFFFFF"/>
        </w:rPr>
        <w:t>.</w:t>
      </w:r>
      <w:r w:rsidRPr="0017390C">
        <w:rPr>
          <w:rFonts w:ascii="Arial" w:hAnsi="Arial" w:cs="Arial"/>
          <w:shd w:val="clear" w:color="auto" w:fill="FFFFFF"/>
        </w:rPr>
        <w:t xml:space="preserve"> The standards in ISO 27001:2013 are applied as the benchmark as are the Cyber Essentials Scheme</w:t>
      </w:r>
      <w:r w:rsidRPr="0017390C">
        <w:rPr>
          <w:rFonts w:ascii="Arial" w:hAnsi="Arial" w:cs="Arial"/>
          <w:color w:val="222222"/>
          <w:shd w:val="clear" w:color="auto" w:fill="FFFFFF"/>
        </w:rPr>
        <w:t>.</w:t>
      </w:r>
    </w:p>
    <w:p w14:paraId="1682CEAF" w14:textId="02C629A8" w:rsidR="00B37DB4" w:rsidRPr="004A2A02" w:rsidRDefault="00B37DB4" w:rsidP="00825520">
      <w:pPr>
        <w:pStyle w:val="ListParagraph"/>
        <w:numPr>
          <w:ilvl w:val="2"/>
          <w:numId w:val="1"/>
        </w:numPr>
        <w:spacing w:after="120"/>
        <w:contextualSpacing w:val="0"/>
        <w:rPr>
          <w:rFonts w:ascii="Arial" w:hAnsi="Arial" w:cs="Arial"/>
          <w:color w:val="222222"/>
          <w:shd w:val="clear" w:color="auto" w:fill="FFFFFF"/>
        </w:rPr>
      </w:pPr>
      <w:r w:rsidRPr="004A2A02">
        <w:rPr>
          <w:rFonts w:ascii="Arial" w:hAnsi="Arial" w:cs="Arial"/>
          <w:shd w:val="clear" w:color="auto" w:fill="FFFFFF"/>
        </w:rPr>
        <w:t xml:space="preserve">As </w:t>
      </w:r>
      <w:r>
        <w:rPr>
          <w:rFonts w:ascii="Arial" w:hAnsi="Arial" w:cs="Arial"/>
          <w:color w:val="222222"/>
          <w:shd w:val="clear" w:color="auto" w:fill="FFFFFF"/>
        </w:rPr>
        <w:t>required</w:t>
      </w:r>
      <w:r w:rsidR="00992796">
        <w:rPr>
          <w:rFonts w:ascii="Arial" w:hAnsi="Arial" w:cs="Arial"/>
          <w:color w:val="222222"/>
          <w:shd w:val="clear" w:color="auto" w:fill="FFFFFF"/>
        </w:rPr>
        <w:t xml:space="preserve"> the</w:t>
      </w:r>
      <w:r>
        <w:rPr>
          <w:rFonts w:ascii="Arial" w:hAnsi="Arial" w:cs="Arial"/>
          <w:color w:val="222222"/>
          <w:shd w:val="clear" w:color="auto" w:fill="FFFFFF"/>
        </w:rPr>
        <w:t xml:space="preserve"> Relevant Authority</w:t>
      </w:r>
      <w:r w:rsidRPr="004A2A02">
        <w:rPr>
          <w:rFonts w:ascii="Arial" w:hAnsi="Arial" w:cs="Arial"/>
          <w:color w:val="222222"/>
          <w:shd w:val="clear" w:color="auto" w:fill="FFFFFF"/>
        </w:rPr>
        <w:t xml:space="preserve"> will work w</w:t>
      </w:r>
      <w:r>
        <w:rPr>
          <w:rFonts w:ascii="Arial" w:hAnsi="Arial" w:cs="Arial"/>
          <w:color w:val="222222"/>
          <w:shd w:val="clear" w:color="auto" w:fill="FFFFFF"/>
        </w:rPr>
        <w:t>ith the S</w:t>
      </w:r>
      <w:r w:rsidRPr="004A2A02">
        <w:rPr>
          <w:rFonts w:ascii="Arial" w:hAnsi="Arial" w:cs="Arial"/>
          <w:color w:val="222222"/>
          <w:shd w:val="clear" w:color="auto" w:fill="FFFFFF"/>
        </w:rPr>
        <w:t>upplier to ensure the proportionality of the contract and establish the:</w:t>
      </w:r>
    </w:p>
    <w:p w14:paraId="333FD2DC" w14:textId="77777777" w:rsidR="00B37DB4" w:rsidRPr="004A2A02" w:rsidRDefault="00B37DB4" w:rsidP="00F45726">
      <w:pPr>
        <w:pStyle w:val="GPSL5numberedclause"/>
        <w:numPr>
          <w:ilvl w:val="0"/>
          <w:numId w:val="36"/>
        </w:numPr>
        <w:spacing w:before="240" w:line="360" w:lineRule="auto"/>
        <w:ind w:left="2741"/>
        <w:rPr>
          <w:color w:val="222222"/>
          <w:shd w:val="clear" w:color="auto" w:fill="FFFFFF"/>
        </w:rPr>
      </w:pPr>
      <w:r w:rsidRPr="004A2A02">
        <w:rPr>
          <w:color w:val="222222"/>
          <w:shd w:val="clear" w:color="auto" w:fill="FFFFFF"/>
        </w:rPr>
        <w:t>Security Plan;</w:t>
      </w:r>
    </w:p>
    <w:p w14:paraId="3289201C" w14:textId="77777777" w:rsidR="00B37DB4" w:rsidRPr="004A2A02" w:rsidRDefault="00B37DB4" w:rsidP="00F45726">
      <w:pPr>
        <w:pStyle w:val="GPSL5numberedclause"/>
        <w:numPr>
          <w:ilvl w:val="0"/>
          <w:numId w:val="36"/>
        </w:numPr>
        <w:spacing w:before="240" w:line="360" w:lineRule="auto"/>
        <w:ind w:left="2741"/>
        <w:rPr>
          <w:color w:val="222222"/>
          <w:shd w:val="clear" w:color="auto" w:fill="FFFFFF"/>
        </w:rPr>
      </w:pPr>
      <w:r w:rsidRPr="004A2A02">
        <w:rPr>
          <w:color w:val="222222"/>
          <w:shd w:val="clear" w:color="auto" w:fill="FFFFFF"/>
        </w:rPr>
        <w:t>Assurance Plan; and</w:t>
      </w:r>
    </w:p>
    <w:p w14:paraId="51A19203" w14:textId="77777777" w:rsidR="00B37DB4" w:rsidRPr="004A2A02" w:rsidRDefault="00B37DB4" w:rsidP="00F45726">
      <w:pPr>
        <w:pStyle w:val="GPSL5numberedclause"/>
        <w:numPr>
          <w:ilvl w:val="0"/>
          <w:numId w:val="36"/>
        </w:numPr>
        <w:spacing w:before="240" w:line="360" w:lineRule="auto"/>
        <w:ind w:left="2741"/>
        <w:rPr>
          <w:color w:val="222222"/>
          <w:shd w:val="clear" w:color="auto" w:fill="FFFFFF"/>
        </w:rPr>
      </w:pPr>
      <w:r w:rsidRPr="004A2A02">
        <w:rPr>
          <w:color w:val="222222"/>
          <w:shd w:val="clear" w:color="auto" w:fill="FFFFFF"/>
        </w:rPr>
        <w:t>Roles and Responsibilities of the various stakeholders within the organisation.</w:t>
      </w:r>
    </w:p>
    <w:p w14:paraId="235CF008" w14:textId="7C9B1073" w:rsidR="00B37DB4" w:rsidRPr="00B24308" w:rsidRDefault="00787B69" w:rsidP="00C60697">
      <w:pPr>
        <w:pStyle w:val="ListParagraph"/>
        <w:numPr>
          <w:ilvl w:val="1"/>
          <w:numId w:val="1"/>
        </w:numPr>
        <w:contextualSpacing w:val="0"/>
        <w:rPr>
          <w:rFonts w:ascii="Arial" w:eastAsia="Arial" w:hAnsi="Arial" w:cs="Arial"/>
        </w:rPr>
      </w:pPr>
      <w:r w:rsidRPr="00B24308">
        <w:rPr>
          <w:rFonts w:ascii="Arial" w:eastAsia="Times New Roman" w:hAnsi="Arial" w:cs="Arial"/>
          <w:b/>
        </w:rPr>
        <w:t>Supplier Personnel – Baseline Personnel Security Standards</w:t>
      </w:r>
    </w:p>
    <w:p w14:paraId="7D752CC7" w14:textId="390DD31A" w:rsidR="002809BB" w:rsidRPr="00556121" w:rsidRDefault="002809BB">
      <w:pPr>
        <w:pStyle w:val="ListParagraph"/>
        <w:numPr>
          <w:ilvl w:val="2"/>
          <w:numId w:val="1"/>
        </w:numPr>
        <w:contextualSpacing w:val="0"/>
        <w:rPr>
          <w:rFonts w:ascii="Arial" w:eastAsia="Times New Roman" w:hAnsi="Arial" w:cs="Arial"/>
        </w:rPr>
      </w:pPr>
      <w:r w:rsidRPr="007955A1">
        <w:rPr>
          <w:rFonts w:ascii="Arial" w:eastAsia="Times New Roman" w:hAnsi="Arial" w:cs="Arial"/>
        </w:rPr>
        <w:t>The Supplier shall</w:t>
      </w:r>
      <w:r w:rsidR="00556121" w:rsidRPr="00556121">
        <w:rPr>
          <w:rFonts w:ascii="Arial" w:eastAsia="Times New Roman" w:hAnsi="Arial" w:cs="Arial"/>
        </w:rPr>
        <w:t>;</w:t>
      </w:r>
    </w:p>
    <w:p w14:paraId="5F622862" w14:textId="20AFC110" w:rsidR="00556121" w:rsidRPr="001169F4" w:rsidRDefault="00556121" w:rsidP="007955A1">
      <w:pPr>
        <w:pStyle w:val="ListParagraph"/>
        <w:numPr>
          <w:ilvl w:val="3"/>
          <w:numId w:val="1"/>
        </w:numPr>
        <w:pBdr>
          <w:top w:val="nil"/>
          <w:left w:val="nil"/>
          <w:bottom w:val="nil"/>
          <w:right w:val="nil"/>
          <w:between w:val="nil"/>
        </w:pBdr>
        <w:tabs>
          <w:tab w:val="left" w:pos="1134"/>
        </w:tabs>
        <w:spacing w:before="120" w:after="120"/>
        <w:ind w:left="1814" w:firstLine="0"/>
        <w:contextualSpacing w:val="0"/>
        <w:jc w:val="center"/>
        <w:rPr>
          <w:rFonts w:ascii="Arial" w:hAnsi="Arial" w:cs="Arial"/>
          <w:u w:val="single"/>
        </w:rPr>
      </w:pPr>
      <w:r w:rsidRPr="001169F4">
        <w:rPr>
          <w:rFonts w:ascii="Arial" w:eastAsia="Times New Roman" w:hAnsi="Arial" w:cs="Arial"/>
        </w:rPr>
        <w:lastRenderedPageBreak/>
        <w:t xml:space="preserve">ensure that Supplier Staff comply with the </w:t>
      </w:r>
      <w:r w:rsidRPr="001169F4">
        <w:rPr>
          <w:rFonts w:ascii="Arial" w:eastAsia="Times New Roman" w:hAnsi="Arial" w:cs="Arial"/>
          <w:b/>
        </w:rPr>
        <w:t>Baseline Personnel Security Standards (BPSS) clearance</w:t>
      </w:r>
      <w:r w:rsidRPr="001169F4">
        <w:rPr>
          <w:rFonts w:ascii="Arial" w:eastAsia="Times New Roman" w:hAnsi="Arial" w:cs="Arial"/>
        </w:rPr>
        <w:t xml:space="preserve">, as set out in the following link </w:t>
      </w:r>
    </w:p>
    <w:p w14:paraId="438E28BF" w14:textId="58DADD21" w:rsidR="00556121" w:rsidRPr="007955A1" w:rsidRDefault="00556121" w:rsidP="007955A1">
      <w:pPr>
        <w:pBdr>
          <w:top w:val="nil"/>
          <w:left w:val="nil"/>
          <w:bottom w:val="nil"/>
          <w:right w:val="nil"/>
          <w:between w:val="nil"/>
        </w:pBdr>
        <w:tabs>
          <w:tab w:val="left" w:pos="1134"/>
        </w:tabs>
        <w:spacing w:before="120" w:after="120"/>
        <w:ind w:left="1814" w:firstLine="0"/>
        <w:jc w:val="center"/>
        <w:rPr>
          <w:rStyle w:val="Hyperlink"/>
          <w:rFonts w:ascii="Arial" w:hAnsi="Arial" w:cs="Arial"/>
        </w:rPr>
      </w:pPr>
      <w:r w:rsidRPr="007955A1">
        <w:rPr>
          <w:rFonts w:ascii="Arial" w:hAnsi="Arial" w:cs="Arial"/>
          <w:color w:val="0563C1" w:themeColor="hyperlink"/>
          <w:u w:val="single"/>
        </w:rPr>
        <w:fldChar w:fldCharType="begin"/>
      </w:r>
      <w:r w:rsidRPr="007955A1">
        <w:rPr>
          <w:rFonts w:ascii="Arial" w:hAnsi="Arial" w:cs="Arial"/>
          <w:color w:val="0563C1" w:themeColor="hyperlink"/>
          <w:u w:val="single"/>
        </w:rPr>
        <w:instrText xml:space="preserve"> HYPERLINK "https://www.gov.uk/government/publications/government-baseline-personnel-security-standard" </w:instrText>
      </w:r>
      <w:r w:rsidRPr="007955A1">
        <w:rPr>
          <w:rFonts w:ascii="Arial" w:hAnsi="Arial" w:cs="Arial"/>
          <w:color w:val="0563C1" w:themeColor="hyperlink"/>
          <w:u w:val="single"/>
        </w:rPr>
        <w:fldChar w:fldCharType="separate"/>
      </w:r>
      <w:r w:rsidRPr="007955A1">
        <w:rPr>
          <w:rStyle w:val="Hyperlink"/>
          <w:rFonts w:ascii="Arial" w:hAnsi="Arial" w:cs="Arial"/>
        </w:rPr>
        <w:t>https://www.gov.uk/government/publications/government-baseline-personnel-security-standard</w:t>
      </w:r>
    </w:p>
    <w:p w14:paraId="1343D864" w14:textId="768E70E4" w:rsidR="002809BB" w:rsidRPr="007955A1" w:rsidRDefault="00556121" w:rsidP="007955A1">
      <w:pPr>
        <w:pStyle w:val="ListParagraph"/>
        <w:numPr>
          <w:ilvl w:val="3"/>
          <w:numId w:val="1"/>
        </w:numPr>
        <w:pBdr>
          <w:top w:val="nil"/>
          <w:left w:val="nil"/>
          <w:bottom w:val="nil"/>
          <w:right w:val="nil"/>
          <w:between w:val="nil"/>
        </w:pBdr>
        <w:tabs>
          <w:tab w:val="left" w:pos="1134"/>
        </w:tabs>
        <w:spacing w:before="120" w:after="120"/>
        <w:ind w:left="1814" w:firstLine="0"/>
        <w:contextualSpacing w:val="0"/>
        <w:jc w:val="center"/>
        <w:rPr>
          <w:rFonts w:ascii="Arial" w:eastAsia="Times New Roman" w:hAnsi="Arial" w:cs="Arial"/>
        </w:rPr>
      </w:pPr>
      <w:r w:rsidRPr="007955A1">
        <w:rPr>
          <w:rFonts w:ascii="Arial" w:hAnsi="Arial" w:cs="Arial"/>
        </w:rPr>
        <w:fldChar w:fldCharType="end"/>
      </w:r>
      <w:r w:rsidR="002809BB" w:rsidRPr="007955A1">
        <w:rPr>
          <w:rFonts w:ascii="Arial" w:eastAsia="Times New Roman" w:hAnsi="Arial" w:cs="Arial"/>
        </w:rPr>
        <w:t xml:space="preserve">have in place security clearance which meets the differing requirements of </w:t>
      </w:r>
      <w:r>
        <w:rPr>
          <w:rFonts w:ascii="Arial" w:eastAsia="Times New Roman" w:hAnsi="Arial" w:cs="Arial"/>
        </w:rPr>
        <w:t>each of the</w:t>
      </w:r>
      <w:r w:rsidR="002809BB" w:rsidRPr="007955A1">
        <w:rPr>
          <w:rFonts w:ascii="Arial" w:eastAsia="Times New Roman" w:hAnsi="Arial" w:cs="Arial"/>
        </w:rPr>
        <w:t xml:space="preserve"> Buyer</w:t>
      </w:r>
      <w:r>
        <w:rPr>
          <w:rFonts w:ascii="Arial" w:eastAsia="Times New Roman" w:hAnsi="Arial" w:cs="Arial"/>
        </w:rPr>
        <w:t>s</w:t>
      </w:r>
      <w:r w:rsidR="0066763E">
        <w:rPr>
          <w:rFonts w:ascii="Arial" w:eastAsia="Times New Roman" w:hAnsi="Arial" w:cs="Arial"/>
        </w:rPr>
        <w:t>’</w:t>
      </w:r>
      <w:r w:rsidR="002809BB" w:rsidRPr="007955A1">
        <w:rPr>
          <w:rFonts w:ascii="Arial" w:eastAsia="Times New Roman" w:hAnsi="Arial" w:cs="Arial"/>
        </w:rPr>
        <w:t xml:space="preserve"> </w:t>
      </w:r>
      <w:r w:rsidR="001A4280" w:rsidRPr="007955A1">
        <w:rPr>
          <w:rFonts w:ascii="Arial" w:eastAsia="Times New Roman" w:hAnsi="Arial" w:cs="Arial"/>
        </w:rPr>
        <w:t>o</w:t>
      </w:r>
      <w:r w:rsidR="002809BB" w:rsidRPr="007955A1">
        <w:rPr>
          <w:rFonts w:ascii="Arial" w:eastAsia="Times New Roman" w:hAnsi="Arial" w:cs="Arial"/>
        </w:rPr>
        <w:t xml:space="preserve">rganisation, and shall ensure full compliance with the standards set out in the following link: </w:t>
      </w:r>
    </w:p>
    <w:p w14:paraId="2CD11ED0" w14:textId="77777777" w:rsidR="002809BB" w:rsidRDefault="007F0CC8" w:rsidP="0017390C">
      <w:pPr>
        <w:pBdr>
          <w:top w:val="nil"/>
          <w:left w:val="nil"/>
          <w:bottom w:val="nil"/>
          <w:right w:val="nil"/>
          <w:between w:val="nil"/>
        </w:pBdr>
        <w:ind w:left="2642"/>
        <w:jc w:val="both"/>
        <w:rPr>
          <w:rFonts w:ascii="Arial" w:eastAsia="Arial" w:hAnsi="Arial" w:cs="Arial"/>
          <w:color w:val="000000"/>
        </w:rPr>
      </w:pPr>
      <w:hyperlink r:id="rId26">
        <w:r w:rsidR="002809BB">
          <w:rPr>
            <w:rFonts w:ascii="Arial" w:eastAsia="Arial" w:hAnsi="Arial" w:cs="Arial"/>
            <w:color w:val="0000FF"/>
            <w:u w:val="single"/>
          </w:rPr>
          <w:t>https://www.gov.uk/government/publications/hmg-personnel-security-controls</w:t>
        </w:r>
      </w:hyperlink>
      <w:r w:rsidR="002809BB">
        <w:rPr>
          <w:rFonts w:ascii="Arial" w:eastAsia="Arial" w:hAnsi="Arial" w:cs="Arial"/>
          <w:color w:val="0000FF"/>
          <w:u w:val="single"/>
        </w:rPr>
        <w:t xml:space="preserve"> ;</w:t>
      </w:r>
    </w:p>
    <w:p w14:paraId="6D97EB06" w14:textId="5F395287" w:rsidR="002809BB" w:rsidRPr="00D812C5" w:rsidRDefault="002809BB" w:rsidP="00D812C5">
      <w:pPr>
        <w:pStyle w:val="ListParagraph"/>
        <w:numPr>
          <w:ilvl w:val="3"/>
          <w:numId w:val="1"/>
        </w:numPr>
        <w:pBdr>
          <w:top w:val="nil"/>
          <w:left w:val="nil"/>
          <w:bottom w:val="nil"/>
          <w:right w:val="nil"/>
          <w:between w:val="nil"/>
        </w:pBdr>
        <w:tabs>
          <w:tab w:val="left" w:pos="1134"/>
        </w:tabs>
        <w:spacing w:before="120" w:after="120"/>
        <w:ind w:left="1814" w:firstLine="0"/>
        <w:contextualSpacing w:val="0"/>
        <w:jc w:val="center"/>
        <w:rPr>
          <w:rFonts w:ascii="Arial" w:eastAsia="Times New Roman" w:hAnsi="Arial" w:cs="Arial"/>
        </w:rPr>
      </w:pPr>
      <w:r w:rsidRPr="00D812C5">
        <w:rPr>
          <w:rFonts w:ascii="Arial" w:eastAsia="Times New Roman" w:hAnsi="Arial" w:cs="Arial"/>
        </w:rPr>
        <w:t xml:space="preserve">present evidence to enable the Buyer to assure the service compliance against the personnel and physical security requirements defined in </w:t>
      </w:r>
      <w:r w:rsidR="00B8011D" w:rsidRPr="00D812C5">
        <w:rPr>
          <w:rFonts w:ascii="Arial" w:eastAsia="Times New Roman" w:hAnsi="Arial" w:cs="Arial"/>
        </w:rPr>
        <w:t xml:space="preserve">the </w:t>
      </w:r>
      <w:r w:rsidRPr="00D812C5">
        <w:rPr>
          <w:rFonts w:ascii="Arial" w:eastAsia="Times New Roman" w:hAnsi="Arial" w:cs="Arial"/>
        </w:rPr>
        <w:t xml:space="preserve">Framework </w:t>
      </w:r>
      <w:r w:rsidR="00B8011D" w:rsidRPr="00D812C5">
        <w:rPr>
          <w:rFonts w:ascii="Arial" w:eastAsia="Times New Roman" w:hAnsi="Arial" w:cs="Arial"/>
        </w:rPr>
        <w:t>Contract Terms</w:t>
      </w:r>
      <w:r w:rsidRPr="00D812C5">
        <w:rPr>
          <w:rFonts w:ascii="Arial" w:eastAsia="Times New Roman" w:hAnsi="Arial" w:cs="Arial"/>
        </w:rPr>
        <w:t xml:space="preserve"> and Conditions</w:t>
      </w:r>
      <w:r w:rsidR="00B8011D" w:rsidRPr="00D812C5">
        <w:rPr>
          <w:rFonts w:ascii="Arial" w:eastAsia="Times New Roman" w:hAnsi="Arial" w:cs="Arial"/>
        </w:rPr>
        <w:t>; clause 14</w:t>
      </w:r>
      <w:r w:rsidRPr="00D812C5">
        <w:rPr>
          <w:rFonts w:ascii="Arial" w:eastAsia="Times New Roman" w:hAnsi="Arial" w:cs="Arial"/>
        </w:rPr>
        <w:t xml:space="preserve"> (Data</w:t>
      </w:r>
      <w:r w:rsidR="00B8011D" w:rsidRPr="00D812C5">
        <w:rPr>
          <w:rFonts w:ascii="Arial" w:eastAsia="Times New Roman" w:hAnsi="Arial" w:cs="Arial"/>
        </w:rPr>
        <w:t>)</w:t>
      </w:r>
    </w:p>
    <w:p w14:paraId="782040BC" w14:textId="03D3D287" w:rsidR="002809BB" w:rsidRPr="004C7372" w:rsidRDefault="002809BB" w:rsidP="00787B69">
      <w:pPr>
        <w:pStyle w:val="ListParagraph"/>
        <w:numPr>
          <w:ilvl w:val="3"/>
          <w:numId w:val="1"/>
        </w:numPr>
        <w:ind w:left="1782"/>
        <w:contextualSpacing w:val="0"/>
        <w:rPr>
          <w:rFonts w:ascii="Arial" w:hAnsi="Arial" w:cs="Arial"/>
        </w:rPr>
      </w:pPr>
      <w:r w:rsidRPr="004C7372">
        <w:rPr>
          <w:rFonts w:ascii="Arial" w:eastAsia="Arial" w:hAnsi="Arial" w:cs="Arial"/>
          <w:color w:val="000000"/>
        </w:rPr>
        <w:t xml:space="preserve">Where a Supplier delivers all or part of the </w:t>
      </w:r>
      <w:r w:rsidR="0066763E">
        <w:rPr>
          <w:rFonts w:ascii="Arial" w:eastAsia="Arial" w:hAnsi="Arial" w:cs="Arial"/>
          <w:color w:val="000000"/>
        </w:rPr>
        <w:t>Deliverables</w:t>
      </w:r>
      <w:r w:rsidR="0066763E" w:rsidRPr="004C7372">
        <w:rPr>
          <w:rFonts w:ascii="Arial" w:eastAsia="Arial" w:hAnsi="Arial" w:cs="Arial"/>
          <w:color w:val="000000"/>
        </w:rPr>
        <w:t xml:space="preserve"> </w:t>
      </w:r>
      <w:r w:rsidRPr="004C7372">
        <w:rPr>
          <w:rFonts w:ascii="Arial" w:eastAsia="Arial" w:hAnsi="Arial" w:cs="Arial"/>
          <w:color w:val="000000"/>
        </w:rPr>
        <w:t xml:space="preserve">from a Buyers premises they will also need to comply with the specific Buyers personnel and </w:t>
      </w:r>
      <w:r w:rsidR="00825520">
        <w:rPr>
          <w:rFonts w:ascii="Arial" w:eastAsia="Arial" w:hAnsi="Arial" w:cs="Arial"/>
          <w:color w:val="000000"/>
        </w:rPr>
        <w:t xml:space="preserve">physical security requirements; which shall be defined by the Buyer as part of the Call-Off Procedure </w:t>
      </w:r>
      <w:r w:rsidR="00825520" w:rsidRPr="00825520">
        <w:rPr>
          <w:rFonts w:ascii="Arial" w:eastAsia="Arial" w:hAnsi="Arial" w:cs="Arial"/>
          <w:b/>
          <w:color w:val="000000"/>
        </w:rPr>
        <w:t>(refer to Call-Off Schedule 9 ( Security)</w:t>
      </w:r>
    </w:p>
    <w:p w14:paraId="08605A5F" w14:textId="07211CD5" w:rsidR="002809BB" w:rsidRPr="004C7372" w:rsidRDefault="002809BB" w:rsidP="00787B69">
      <w:pPr>
        <w:pStyle w:val="ListParagraph"/>
        <w:numPr>
          <w:ilvl w:val="3"/>
          <w:numId w:val="1"/>
        </w:numPr>
        <w:ind w:left="1782"/>
        <w:contextualSpacing w:val="0"/>
        <w:rPr>
          <w:rFonts w:ascii="Arial" w:eastAsia="Arial" w:hAnsi="Arial" w:cs="Arial"/>
          <w:color w:val="000000"/>
        </w:rPr>
      </w:pPr>
      <w:r>
        <w:rPr>
          <w:rFonts w:ascii="Arial" w:eastAsia="Arial" w:hAnsi="Arial" w:cs="Arial"/>
          <w:color w:val="000000"/>
        </w:rPr>
        <w:t>In addition, where an employee of the Supplier is undertaking a security critical function it may be appropriate to have Security Check (SC) clearance.  The requirement for this more robust screening shall be agreed with the Buyers security representative</w:t>
      </w:r>
      <w:r w:rsidR="00297706">
        <w:rPr>
          <w:rFonts w:ascii="Arial" w:eastAsia="Arial" w:hAnsi="Arial" w:cs="Arial"/>
          <w:color w:val="000000"/>
        </w:rPr>
        <w:t xml:space="preserve"> during the Call-Off Procedure</w:t>
      </w:r>
    </w:p>
    <w:p w14:paraId="73779B8A" w14:textId="07125155" w:rsidR="002809BB" w:rsidRPr="004C7372" w:rsidRDefault="002809BB" w:rsidP="00787B69">
      <w:pPr>
        <w:pStyle w:val="ListParagraph"/>
        <w:numPr>
          <w:ilvl w:val="3"/>
          <w:numId w:val="1"/>
        </w:numPr>
        <w:ind w:left="1782"/>
        <w:contextualSpacing w:val="0"/>
        <w:rPr>
          <w:rFonts w:ascii="Arial" w:eastAsia="Arial" w:hAnsi="Arial" w:cs="Arial"/>
          <w:color w:val="000000"/>
        </w:rPr>
      </w:pPr>
      <w:r>
        <w:rPr>
          <w:rFonts w:ascii="Arial" w:eastAsia="Arial" w:hAnsi="Arial" w:cs="Arial"/>
          <w:color w:val="000000"/>
        </w:rPr>
        <w:t>Maintain appropriate staff records for all Supplier Staff who are involved in activities related to delivery of the products within the scope of this this Framework Contract, and shall make this data available to Buyer</w:t>
      </w:r>
      <w:r w:rsidR="00B8011D">
        <w:rPr>
          <w:rFonts w:ascii="Arial" w:eastAsia="Arial" w:hAnsi="Arial" w:cs="Arial"/>
          <w:color w:val="000000"/>
        </w:rPr>
        <w:t xml:space="preserve"> o</w:t>
      </w:r>
      <w:r>
        <w:rPr>
          <w:rFonts w:ascii="Arial" w:eastAsia="Arial" w:hAnsi="Arial" w:cs="Arial"/>
          <w:color w:val="000000"/>
        </w:rPr>
        <w:t>rganisations upon request</w:t>
      </w:r>
    </w:p>
    <w:p w14:paraId="4E9703B4" w14:textId="77777777" w:rsidR="002809BB" w:rsidRPr="004C7372" w:rsidRDefault="002809BB" w:rsidP="00787B69">
      <w:pPr>
        <w:pStyle w:val="ListParagraph"/>
        <w:numPr>
          <w:ilvl w:val="3"/>
          <w:numId w:val="1"/>
        </w:numPr>
        <w:ind w:left="1782"/>
        <w:contextualSpacing w:val="0"/>
        <w:rPr>
          <w:rFonts w:ascii="Arial" w:eastAsia="Arial" w:hAnsi="Arial" w:cs="Arial"/>
          <w:color w:val="000000"/>
        </w:rPr>
      </w:pPr>
      <w:r w:rsidRPr="00787B69">
        <w:rPr>
          <w:rFonts w:ascii="Arial" w:eastAsia="Arial" w:hAnsi="Arial" w:cs="Arial"/>
          <w:color w:val="222222"/>
          <w:highlight w:val="white"/>
        </w:rPr>
        <w:t>All</w:t>
      </w:r>
      <w:r w:rsidRPr="004C7372">
        <w:rPr>
          <w:rFonts w:ascii="Arial" w:eastAsia="Arial" w:hAnsi="Arial" w:cs="Arial"/>
          <w:color w:val="000000"/>
        </w:rPr>
        <w:t xml:space="preserve"> employees and key representatives of the Supplier working on the Framework </w:t>
      </w:r>
      <w:r>
        <w:rPr>
          <w:rFonts w:ascii="Arial" w:eastAsia="Arial" w:hAnsi="Arial" w:cs="Arial"/>
          <w:color w:val="000000"/>
        </w:rPr>
        <w:t>Contract</w:t>
      </w:r>
      <w:r w:rsidRPr="004C7372">
        <w:rPr>
          <w:rFonts w:ascii="Arial" w:eastAsia="Arial" w:hAnsi="Arial" w:cs="Arial"/>
          <w:color w:val="000000"/>
        </w:rPr>
        <w:t xml:space="preserve"> and/or Call-Off Contracts must comply with the </w:t>
      </w:r>
      <w:r>
        <w:rPr>
          <w:rFonts w:ascii="Arial" w:eastAsia="Arial" w:hAnsi="Arial" w:cs="Arial"/>
          <w:color w:val="000000"/>
        </w:rPr>
        <w:t>Buyer’s</w:t>
      </w:r>
      <w:r w:rsidRPr="004C7372">
        <w:rPr>
          <w:rFonts w:ascii="Arial" w:eastAsia="Arial" w:hAnsi="Arial" w:cs="Arial"/>
          <w:color w:val="000000"/>
        </w:rPr>
        <w:t xml:space="preserve"> security clearance requirements.</w:t>
      </w:r>
    </w:p>
    <w:p w14:paraId="1275F2ED" w14:textId="77777777" w:rsidR="002809BB" w:rsidRPr="004C7372" w:rsidRDefault="002809BB" w:rsidP="00787B69">
      <w:pPr>
        <w:pStyle w:val="ListParagraph"/>
        <w:numPr>
          <w:ilvl w:val="3"/>
          <w:numId w:val="1"/>
        </w:numPr>
        <w:ind w:left="1782"/>
        <w:contextualSpacing w:val="0"/>
        <w:rPr>
          <w:rFonts w:ascii="Arial" w:eastAsia="Arial" w:hAnsi="Arial" w:cs="Arial"/>
          <w:color w:val="000000"/>
        </w:rPr>
      </w:pPr>
      <w:r w:rsidRPr="00787B69">
        <w:rPr>
          <w:rFonts w:ascii="Arial" w:eastAsia="Arial" w:hAnsi="Arial" w:cs="Arial"/>
          <w:color w:val="222222"/>
          <w:highlight w:val="white"/>
        </w:rPr>
        <w:t>The</w:t>
      </w:r>
      <w:r w:rsidRPr="004C7372">
        <w:rPr>
          <w:rFonts w:ascii="Arial" w:eastAsia="Arial" w:hAnsi="Arial" w:cs="Arial"/>
          <w:color w:val="000000"/>
        </w:rPr>
        <w:t xml:space="preserve"> Supplier shall ensure that Supplier Staff provide evidence of their Right to Work in the United Kingdom in line with the Immigration, Asylum and Nationality Act (2006) and the Supplier shall maintain a copy of such evidence. </w:t>
      </w:r>
      <w:r w:rsidRPr="004C7372">
        <w:rPr>
          <w:rFonts w:ascii="Arial" w:eastAsia="Arial" w:hAnsi="Arial" w:cs="Arial"/>
          <w:color w:val="000000"/>
        </w:rPr>
        <w:lastRenderedPageBreak/>
        <w:t>The cost of obtaining any such evidence shall be the responsibility of the Supplier</w:t>
      </w:r>
    </w:p>
    <w:p w14:paraId="2266D914" w14:textId="79125DEA" w:rsidR="00973953" w:rsidRDefault="00973953" w:rsidP="0084536B">
      <w:pPr>
        <w:pStyle w:val="ListParagraph"/>
        <w:numPr>
          <w:ilvl w:val="1"/>
          <w:numId w:val="1"/>
        </w:numPr>
        <w:contextualSpacing w:val="0"/>
        <w:rPr>
          <w:rFonts w:ascii="Arial" w:eastAsia="Times New Roman" w:hAnsi="Arial" w:cs="Arial"/>
          <w:b/>
        </w:rPr>
      </w:pPr>
      <w:bookmarkStart w:id="18" w:name="_Toc27394138"/>
      <w:r w:rsidRPr="0084536B">
        <w:rPr>
          <w:rFonts w:ascii="Arial" w:eastAsia="Times New Roman" w:hAnsi="Arial" w:cs="Arial"/>
          <w:b/>
        </w:rPr>
        <w:t xml:space="preserve">Data </w:t>
      </w:r>
      <w:bookmarkEnd w:id="18"/>
      <w:r w:rsidR="0066763E" w:rsidRPr="0084536B">
        <w:rPr>
          <w:rFonts w:ascii="Arial" w:eastAsia="Times New Roman" w:hAnsi="Arial" w:cs="Arial"/>
          <w:b/>
        </w:rPr>
        <w:t>Security</w:t>
      </w:r>
      <w:r w:rsidR="0066763E">
        <w:rPr>
          <w:rFonts w:ascii="Arial" w:eastAsia="Times New Roman" w:hAnsi="Arial" w:cs="Arial"/>
          <w:b/>
        </w:rPr>
        <w:t xml:space="preserve">, </w:t>
      </w:r>
      <w:r w:rsidR="006A032C">
        <w:rPr>
          <w:rFonts w:ascii="Arial" w:eastAsia="Times New Roman" w:hAnsi="Arial" w:cs="Arial"/>
          <w:b/>
        </w:rPr>
        <w:t>Classifications and Standards.</w:t>
      </w:r>
    </w:p>
    <w:p w14:paraId="7F714E49" w14:textId="362C2461" w:rsidR="006A032C" w:rsidRDefault="006A032C" w:rsidP="006A032C">
      <w:pPr>
        <w:pStyle w:val="ListParagraph"/>
        <w:numPr>
          <w:ilvl w:val="2"/>
          <w:numId w:val="1"/>
        </w:numPr>
        <w:contextualSpacing w:val="0"/>
        <w:rPr>
          <w:rFonts w:ascii="Arial" w:eastAsia="Times New Roman" w:hAnsi="Arial" w:cs="Arial"/>
          <w:color w:val="000000"/>
          <w:lang w:eastAsia="en-GB"/>
        </w:rPr>
      </w:pPr>
      <w:r w:rsidRPr="00C47BD1">
        <w:rPr>
          <w:rFonts w:ascii="Arial" w:eastAsia="Times New Roman" w:hAnsi="Arial" w:cs="Arial"/>
          <w:color w:val="000000"/>
          <w:lang w:eastAsia="en-GB"/>
        </w:rPr>
        <w:t xml:space="preserve">The Supplier and their Sub-Contractor(s) shall </w:t>
      </w:r>
      <w:r>
        <w:rPr>
          <w:rFonts w:ascii="Arial" w:eastAsia="Times New Roman" w:hAnsi="Arial" w:cs="Arial"/>
          <w:color w:val="000000"/>
          <w:lang w:eastAsia="en-GB"/>
        </w:rPr>
        <w:t>manage all documents and data in accordance with the government security classification to the minimum level of</w:t>
      </w:r>
      <w:r w:rsidRPr="00C47BD1">
        <w:rPr>
          <w:rFonts w:ascii="Arial" w:eastAsia="Times New Roman" w:hAnsi="Arial" w:cs="Arial"/>
          <w:color w:val="000000"/>
          <w:lang w:eastAsia="en-GB"/>
        </w:rPr>
        <w:t xml:space="preserve">, “OFFICIAL TIER” Government documents. </w:t>
      </w:r>
      <w:r>
        <w:rPr>
          <w:rFonts w:ascii="Arial" w:eastAsia="Times New Roman" w:hAnsi="Arial" w:cs="Arial"/>
          <w:color w:val="000000"/>
          <w:lang w:eastAsia="en-GB"/>
        </w:rPr>
        <w:t>Refer to the link below for information on government security classifications</w:t>
      </w:r>
    </w:p>
    <w:p w14:paraId="38D53D82" w14:textId="77777777" w:rsidR="006A032C" w:rsidRPr="005B6EB1" w:rsidRDefault="007F0CC8" w:rsidP="006A032C">
      <w:pPr>
        <w:spacing w:after="100" w:afterAutospacing="1" w:line="240" w:lineRule="auto"/>
        <w:ind w:left="2302"/>
        <w:jc w:val="both"/>
        <w:rPr>
          <w:rFonts w:ascii="Arial" w:eastAsia="Times New Roman" w:hAnsi="Arial" w:cs="Arial"/>
          <w:color w:val="000000"/>
          <w:sz w:val="24"/>
          <w:szCs w:val="24"/>
          <w:lang w:eastAsia="en-GB"/>
        </w:rPr>
      </w:pPr>
      <w:hyperlink r:id="rId27" w:history="1">
        <w:r w:rsidR="006A032C" w:rsidRPr="005B6EB1">
          <w:rPr>
            <w:rStyle w:val="Hyperlink"/>
            <w:rFonts w:ascii="Arial" w:hAnsi="Arial" w:cs="Arial"/>
            <w:sz w:val="24"/>
            <w:szCs w:val="24"/>
          </w:rPr>
          <w:t>https://www.gov.uk/government/publications/government-security-classifications</w:t>
        </w:r>
      </w:hyperlink>
    </w:p>
    <w:p w14:paraId="2A98922B" w14:textId="42881D90" w:rsidR="00787B69" w:rsidRDefault="00973953" w:rsidP="0084536B">
      <w:pPr>
        <w:pStyle w:val="ListParagraph"/>
        <w:numPr>
          <w:ilvl w:val="2"/>
          <w:numId w:val="1"/>
        </w:numPr>
        <w:contextualSpacing w:val="0"/>
        <w:rPr>
          <w:rFonts w:ascii="Arial" w:eastAsia="Times New Roman" w:hAnsi="Arial" w:cs="Arial"/>
          <w:color w:val="000000"/>
          <w:lang w:eastAsia="en-GB"/>
        </w:rPr>
      </w:pPr>
      <w:r w:rsidRPr="007D5265">
        <w:rPr>
          <w:rFonts w:ascii="Arial" w:eastAsia="Times New Roman" w:hAnsi="Arial" w:cs="Arial"/>
          <w:color w:val="000000"/>
          <w:lang w:eastAsia="en-GB"/>
        </w:rPr>
        <w:t xml:space="preserve"> </w:t>
      </w:r>
      <w:r w:rsidR="00787B69">
        <w:rPr>
          <w:rFonts w:ascii="Arial" w:eastAsia="Times New Roman" w:hAnsi="Arial" w:cs="Arial"/>
          <w:color w:val="000000"/>
          <w:lang w:eastAsia="en-GB"/>
        </w:rPr>
        <w:t>The supplier and their Key-Subcontractors shall be compliant with ISO 27001 with respect to all of the Services they offer to Buyers</w:t>
      </w:r>
    </w:p>
    <w:p w14:paraId="3A2C4B1F" w14:textId="4AC7C218" w:rsidR="00787B69" w:rsidRPr="007D5265" w:rsidRDefault="00787B69" w:rsidP="0084536B">
      <w:pPr>
        <w:pStyle w:val="ListParagraph"/>
        <w:numPr>
          <w:ilvl w:val="2"/>
          <w:numId w:val="1"/>
        </w:numPr>
        <w:contextualSpacing w:val="0"/>
        <w:rPr>
          <w:rFonts w:ascii="Arial" w:eastAsia="Times New Roman" w:hAnsi="Arial" w:cs="Arial"/>
          <w:color w:val="000000"/>
          <w:lang w:eastAsia="en-GB"/>
        </w:rPr>
      </w:pPr>
      <w:r w:rsidRPr="007D5265">
        <w:rPr>
          <w:rFonts w:ascii="Arial" w:eastAsia="Times New Roman" w:hAnsi="Arial" w:cs="Arial"/>
          <w:color w:val="000000"/>
          <w:lang w:eastAsia="en-GB"/>
        </w:rPr>
        <w:t>The Suppli</w:t>
      </w:r>
      <w:r>
        <w:rPr>
          <w:rFonts w:ascii="Arial" w:eastAsia="Times New Roman" w:hAnsi="Arial" w:cs="Arial"/>
          <w:color w:val="000000"/>
          <w:lang w:eastAsia="en-GB"/>
        </w:rPr>
        <w:t xml:space="preserve">er shall ensure that the Buyers </w:t>
      </w:r>
      <w:r w:rsidRPr="007D5265">
        <w:rPr>
          <w:rFonts w:ascii="Arial" w:eastAsia="Times New Roman" w:hAnsi="Arial" w:cs="Arial"/>
          <w:color w:val="000000"/>
          <w:lang w:eastAsia="en-GB"/>
        </w:rPr>
        <w:t xml:space="preserve">information and data (electronic and physical) shall be collected, held and maintained in a secure and confidential manner and in accordance with the Terms of the Framework Contract. </w:t>
      </w:r>
    </w:p>
    <w:p w14:paraId="504AB363" w14:textId="77777777" w:rsidR="00787B69" w:rsidRPr="007D5265" w:rsidRDefault="00787B69" w:rsidP="0084536B">
      <w:pPr>
        <w:pStyle w:val="ListParagraph"/>
        <w:numPr>
          <w:ilvl w:val="2"/>
          <w:numId w:val="1"/>
        </w:numPr>
        <w:contextualSpacing w:val="0"/>
        <w:rPr>
          <w:rFonts w:ascii="Arial" w:eastAsia="Times New Roman" w:hAnsi="Arial" w:cs="Arial"/>
          <w:color w:val="000000"/>
          <w:lang w:eastAsia="en-GB"/>
        </w:rPr>
      </w:pPr>
      <w:r w:rsidRPr="007D5265">
        <w:rPr>
          <w:rFonts w:ascii="Arial" w:eastAsia="Times New Roman" w:hAnsi="Arial" w:cs="Arial"/>
          <w:color w:val="000000"/>
          <w:lang w:eastAsia="en-GB"/>
        </w:rPr>
        <w:t>The Supplier shall take all measures reasonably necessary to ensure that all personnel involved in the performance of the Framework Contract are aware of all ongoing data security and confidentiality requirements.</w:t>
      </w:r>
    </w:p>
    <w:p w14:paraId="5CD0AF9C" w14:textId="77777777" w:rsidR="00787B69" w:rsidRPr="007D5265" w:rsidRDefault="00787B69" w:rsidP="0084536B">
      <w:pPr>
        <w:pStyle w:val="ListParagraph"/>
        <w:numPr>
          <w:ilvl w:val="2"/>
          <w:numId w:val="1"/>
        </w:numPr>
        <w:contextualSpacing w:val="0"/>
        <w:rPr>
          <w:rFonts w:ascii="Arial" w:eastAsia="Times New Roman" w:hAnsi="Arial" w:cs="Arial"/>
          <w:color w:val="000000"/>
          <w:lang w:eastAsia="en-GB"/>
        </w:rPr>
      </w:pPr>
      <w:r w:rsidRPr="007D5265">
        <w:rPr>
          <w:rFonts w:ascii="Arial" w:eastAsia="Times New Roman" w:hAnsi="Arial" w:cs="Arial"/>
          <w:color w:val="000000"/>
          <w:lang w:eastAsia="en-GB"/>
        </w:rPr>
        <w:t>The Supplier shall ensure that any suspected or actual security breaches are reported to the Buyer’s representative immediately and depending on the impact of the breach, shall also be reported to CCS</w:t>
      </w:r>
    </w:p>
    <w:p w14:paraId="5BF4751C" w14:textId="44E54A68" w:rsidR="00787B69" w:rsidRDefault="00787B69" w:rsidP="0084536B">
      <w:pPr>
        <w:pStyle w:val="ListParagraph"/>
        <w:numPr>
          <w:ilvl w:val="2"/>
          <w:numId w:val="1"/>
        </w:numPr>
        <w:contextualSpacing w:val="0"/>
        <w:rPr>
          <w:rFonts w:ascii="Arial" w:eastAsia="Times New Roman" w:hAnsi="Arial" w:cs="Arial"/>
          <w:color w:val="000000"/>
          <w:lang w:eastAsia="en-GB"/>
        </w:rPr>
      </w:pPr>
      <w:r w:rsidRPr="007D5265">
        <w:rPr>
          <w:rFonts w:ascii="Arial" w:eastAsia="Times New Roman" w:hAnsi="Arial" w:cs="Arial"/>
          <w:color w:val="000000"/>
          <w:lang w:eastAsia="en-GB"/>
        </w:rPr>
        <w:t xml:space="preserve">The Supplier shall not deliver all or any part of the Goods and/ or Services from a country not within the EU and shall not transfer any Personal Data outside of the EU without the prior written consent of the Relevant Authority. </w:t>
      </w:r>
    </w:p>
    <w:p w14:paraId="2DF89064" w14:textId="6D00AAA7" w:rsidR="0066763E" w:rsidRPr="003F47CF" w:rsidRDefault="0066763E" w:rsidP="0066763E">
      <w:pPr>
        <w:pStyle w:val="ListParagraph"/>
        <w:numPr>
          <w:ilvl w:val="2"/>
          <w:numId w:val="1"/>
        </w:numPr>
        <w:contextualSpacing w:val="0"/>
        <w:rPr>
          <w:rFonts w:ascii="Arial" w:eastAsia="Times New Roman" w:hAnsi="Arial" w:cs="Arial"/>
          <w:color w:val="000000"/>
          <w:lang w:eastAsia="en-GB"/>
        </w:rPr>
      </w:pPr>
      <w:r w:rsidRPr="00C56481">
        <w:rPr>
          <w:rFonts w:ascii="Arial" w:eastAsia="Times New Roman" w:hAnsi="Arial" w:cs="Arial"/>
        </w:rPr>
        <w:t>Off-shoring</w:t>
      </w:r>
      <w:r>
        <w:rPr>
          <w:rFonts w:ascii="Arial" w:eastAsia="Times New Roman" w:hAnsi="Arial" w:cs="Arial"/>
        </w:rPr>
        <w:t>;</w:t>
      </w:r>
      <w:r w:rsidRPr="003F47CF">
        <w:rPr>
          <w:rFonts w:ascii="Arial" w:eastAsia="Times New Roman" w:hAnsi="Arial" w:cs="Arial"/>
          <w:sz w:val="24"/>
          <w:szCs w:val="24"/>
        </w:rPr>
        <w:t xml:space="preserve"> t</w:t>
      </w:r>
      <w:r w:rsidRPr="003F47CF">
        <w:rPr>
          <w:rFonts w:ascii="Arial" w:eastAsia="Times New Roman" w:hAnsi="Arial" w:cs="Arial"/>
          <w:color w:val="000000"/>
          <w:lang w:eastAsia="en-GB"/>
        </w:rPr>
        <w:t xml:space="preserve">he Supplier shall provide the </w:t>
      </w:r>
      <w:r>
        <w:rPr>
          <w:rFonts w:ascii="Arial" w:eastAsia="Times New Roman" w:hAnsi="Arial" w:cs="Arial"/>
          <w:color w:val="000000"/>
          <w:lang w:eastAsia="en-GB"/>
        </w:rPr>
        <w:t xml:space="preserve">Relevant </w:t>
      </w:r>
      <w:r w:rsidRPr="003F47CF">
        <w:rPr>
          <w:rFonts w:ascii="Arial" w:eastAsia="Times New Roman" w:hAnsi="Arial" w:cs="Arial"/>
          <w:color w:val="000000"/>
          <w:lang w:eastAsia="en-GB"/>
        </w:rPr>
        <w:t xml:space="preserve">Authority with a statement of the physical location where data will be stored, processed and managed.  </w:t>
      </w:r>
    </w:p>
    <w:p w14:paraId="7EFD445B" w14:textId="616D02C8" w:rsidR="0066763E" w:rsidRDefault="0066763E" w:rsidP="0084536B">
      <w:pPr>
        <w:pStyle w:val="ListParagraph"/>
        <w:numPr>
          <w:ilvl w:val="2"/>
          <w:numId w:val="1"/>
        </w:numPr>
        <w:contextualSpacing w:val="0"/>
        <w:rPr>
          <w:rFonts w:ascii="Arial" w:eastAsia="Times New Roman" w:hAnsi="Arial" w:cs="Arial"/>
          <w:color w:val="000000"/>
          <w:lang w:eastAsia="en-GB"/>
        </w:rPr>
      </w:pPr>
      <w:r>
        <w:rPr>
          <w:rFonts w:ascii="Arial" w:eastAsia="Times New Roman" w:hAnsi="Arial" w:cs="Arial"/>
          <w:color w:val="000000"/>
          <w:lang w:eastAsia="en-GB"/>
        </w:rPr>
        <w:t>The Supplier shall ensure that they fully comply with the obligations set out in Joint Schedule 11 ( Processing Data)</w:t>
      </w:r>
    </w:p>
    <w:p w14:paraId="24CBFBC0" w14:textId="77777777" w:rsidR="005F1FF5" w:rsidRPr="003F47CF" w:rsidRDefault="005F1FF5" w:rsidP="005F1FF5">
      <w:pPr>
        <w:pStyle w:val="ListParagraph"/>
        <w:numPr>
          <w:ilvl w:val="1"/>
          <w:numId w:val="1"/>
        </w:numPr>
        <w:contextualSpacing w:val="0"/>
        <w:rPr>
          <w:rFonts w:ascii="Arial" w:eastAsia="Times New Roman" w:hAnsi="Arial" w:cs="Arial"/>
          <w:b/>
          <w:color w:val="000000"/>
          <w:lang w:eastAsia="en-GB"/>
        </w:rPr>
      </w:pPr>
      <w:r w:rsidRPr="003F47CF">
        <w:rPr>
          <w:rFonts w:ascii="Arial" w:eastAsia="Times New Roman" w:hAnsi="Arial" w:cs="Arial"/>
          <w:b/>
          <w:color w:val="000000"/>
          <w:lang w:eastAsia="en-GB"/>
        </w:rPr>
        <w:lastRenderedPageBreak/>
        <w:t>Health and Safety</w:t>
      </w:r>
    </w:p>
    <w:p w14:paraId="4085B304" w14:textId="77777777" w:rsidR="005F1FF5" w:rsidRPr="00572425" w:rsidRDefault="005F1FF5" w:rsidP="005F1FF5">
      <w:pPr>
        <w:pStyle w:val="ListParagraph"/>
        <w:numPr>
          <w:ilvl w:val="2"/>
          <w:numId w:val="1"/>
        </w:numPr>
        <w:contextualSpacing w:val="0"/>
        <w:rPr>
          <w:rFonts w:ascii="Arial" w:hAnsi="Arial" w:cs="Arial"/>
        </w:rPr>
      </w:pPr>
      <w:r w:rsidRPr="00572425">
        <w:rPr>
          <w:rFonts w:ascii="Arial" w:hAnsi="Arial" w:cs="Arial"/>
        </w:rPr>
        <w:t>The Supplier shall meet all of the relevant health and safety legislation in discharging their duties under this Framework Contract including, but not limited to, size of parcels, making deliveries, keeping records, controlling hazardous substances, conducting risk assessments, checking procedures and test certificates.</w:t>
      </w:r>
    </w:p>
    <w:p w14:paraId="594A1D45" w14:textId="05293E86" w:rsidR="00973953" w:rsidRPr="005A72ED" w:rsidRDefault="00973953" w:rsidP="0084536B">
      <w:pPr>
        <w:pStyle w:val="ListParagraph"/>
        <w:numPr>
          <w:ilvl w:val="1"/>
          <w:numId w:val="1"/>
        </w:numPr>
        <w:contextualSpacing w:val="0"/>
        <w:rPr>
          <w:rFonts w:ascii="Arial" w:eastAsia="Times New Roman" w:hAnsi="Arial" w:cs="Arial"/>
          <w:b/>
          <w:sz w:val="24"/>
          <w:szCs w:val="24"/>
        </w:rPr>
      </w:pPr>
      <w:bookmarkStart w:id="19" w:name="_Toc27394142"/>
      <w:r w:rsidRPr="0084536B">
        <w:rPr>
          <w:rFonts w:ascii="Arial" w:eastAsia="Times New Roman" w:hAnsi="Arial" w:cs="Arial"/>
          <w:b/>
        </w:rPr>
        <w:t>Quality</w:t>
      </w:r>
      <w:r w:rsidRPr="005A72ED">
        <w:rPr>
          <w:rFonts w:ascii="Arial" w:eastAsia="Times New Roman" w:hAnsi="Arial" w:cs="Arial"/>
          <w:b/>
          <w:sz w:val="24"/>
          <w:szCs w:val="24"/>
        </w:rPr>
        <w:t xml:space="preserve"> Assurance</w:t>
      </w:r>
      <w:bookmarkEnd w:id="19"/>
    </w:p>
    <w:p w14:paraId="0B51B9C2" w14:textId="6D5C425E" w:rsidR="00973953" w:rsidRDefault="00973953" w:rsidP="0084536B">
      <w:pPr>
        <w:pStyle w:val="ListParagraph"/>
        <w:numPr>
          <w:ilvl w:val="2"/>
          <w:numId w:val="1"/>
        </w:numPr>
        <w:contextualSpacing w:val="0"/>
        <w:rPr>
          <w:rFonts w:ascii="Arial" w:eastAsia="Times New Roman" w:hAnsi="Arial" w:cs="Arial"/>
          <w:color w:val="000000"/>
          <w:lang w:eastAsia="en-GB"/>
        </w:rPr>
      </w:pPr>
      <w:r w:rsidRPr="0047094D">
        <w:rPr>
          <w:rFonts w:ascii="Arial" w:hAnsi="Arial" w:cs="Arial"/>
        </w:rPr>
        <w:t>The</w:t>
      </w:r>
      <w:r w:rsidRPr="00143487">
        <w:rPr>
          <w:rFonts w:ascii="Arial" w:eastAsia="Times New Roman" w:hAnsi="Arial" w:cs="Arial"/>
          <w:color w:val="000000"/>
          <w:lang w:eastAsia="en-GB"/>
        </w:rPr>
        <w:t xml:space="preserve"> Supplier shall comply with the relevant standards or the successors of these standards for the scope of the Deliverables offered throughout the lif</w:t>
      </w:r>
      <w:r w:rsidR="00635E99">
        <w:rPr>
          <w:rFonts w:ascii="Arial" w:eastAsia="Times New Roman" w:hAnsi="Arial" w:cs="Arial"/>
          <w:color w:val="000000"/>
          <w:lang w:eastAsia="en-GB"/>
        </w:rPr>
        <w:t>etime of the Framework Contract and any Buyers Call-Off Contract.</w:t>
      </w:r>
    </w:p>
    <w:p w14:paraId="076AF6BB" w14:textId="7A204043" w:rsidR="00635E99" w:rsidRPr="0005579C" w:rsidRDefault="00635E99" w:rsidP="0084536B">
      <w:pPr>
        <w:pStyle w:val="ListParagraph"/>
        <w:numPr>
          <w:ilvl w:val="3"/>
          <w:numId w:val="1"/>
        </w:numPr>
        <w:ind w:left="1782"/>
        <w:contextualSpacing w:val="0"/>
        <w:rPr>
          <w:rFonts w:ascii="Arial" w:eastAsia="Times New Roman" w:hAnsi="Arial" w:cs="Arial"/>
          <w:b/>
          <w:color w:val="000000"/>
          <w:lang w:eastAsia="en-GB"/>
        </w:rPr>
      </w:pPr>
      <w:r w:rsidRPr="0005579C">
        <w:rPr>
          <w:rFonts w:ascii="Arial" w:eastAsia="Times New Roman" w:hAnsi="Arial" w:cs="Arial"/>
          <w:b/>
          <w:color w:val="000000"/>
          <w:lang w:eastAsia="en-GB"/>
        </w:rPr>
        <w:t>Service Management Standards</w:t>
      </w:r>
    </w:p>
    <w:p w14:paraId="59500B36" w14:textId="77777777" w:rsidR="00973953" w:rsidRPr="00143487" w:rsidRDefault="00973953" w:rsidP="0084536B">
      <w:pPr>
        <w:pStyle w:val="ListParagraph"/>
        <w:numPr>
          <w:ilvl w:val="5"/>
          <w:numId w:val="1"/>
        </w:numPr>
        <w:ind w:left="2353"/>
        <w:contextualSpacing w:val="0"/>
        <w:rPr>
          <w:rFonts w:ascii="Arial" w:eastAsia="Times New Roman" w:hAnsi="Arial" w:cs="Arial"/>
          <w:color w:val="000000"/>
          <w:lang w:eastAsia="en-GB"/>
        </w:rPr>
      </w:pPr>
      <w:r w:rsidRPr="003F47CF">
        <w:rPr>
          <w:rFonts w:ascii="Arial" w:hAnsi="Arial" w:cs="Arial"/>
        </w:rPr>
        <w:t>The</w:t>
      </w:r>
      <w:r w:rsidRPr="00143487">
        <w:rPr>
          <w:rFonts w:ascii="Arial" w:eastAsia="Times New Roman" w:hAnsi="Arial" w:cs="Arial"/>
          <w:color w:val="000000"/>
          <w:lang w:eastAsia="en-GB"/>
        </w:rPr>
        <w:t xml:space="preserve"> Supplier shall ensure that they are compliant with and operate to the ISO 9001 Quality Management standards or equivalent; or the successors of this standards or the current European Foundation for Quality Management (EFQM) Excellence Model criteria or equivalent. BS EN ISO 9001 “Quality Management System” standard or equivalent.</w:t>
      </w:r>
    </w:p>
    <w:p w14:paraId="6ECAF83F" w14:textId="77777777" w:rsidR="00973953" w:rsidRPr="00143487" w:rsidRDefault="00973953" w:rsidP="0084536B">
      <w:pPr>
        <w:pStyle w:val="ListParagraph"/>
        <w:numPr>
          <w:ilvl w:val="5"/>
          <w:numId w:val="1"/>
        </w:numPr>
        <w:ind w:left="2353"/>
        <w:contextualSpacing w:val="0"/>
        <w:rPr>
          <w:rFonts w:ascii="Arial" w:eastAsia="Times New Roman" w:hAnsi="Arial" w:cs="Arial"/>
          <w:color w:val="000000"/>
          <w:lang w:eastAsia="en-GB"/>
        </w:rPr>
      </w:pPr>
      <w:r w:rsidRPr="0084536B">
        <w:rPr>
          <w:rFonts w:ascii="Arial" w:hAnsi="Arial" w:cs="Arial"/>
        </w:rPr>
        <w:t>The</w:t>
      </w:r>
      <w:r w:rsidRPr="00143487">
        <w:rPr>
          <w:rFonts w:ascii="Arial" w:eastAsia="Times New Roman" w:hAnsi="Arial" w:cs="Arial"/>
          <w:color w:val="000000"/>
          <w:lang w:eastAsia="en-GB"/>
        </w:rPr>
        <w:t xml:space="preserve"> Supplier shall be required to provide evidence of their current ISO 9001 certification or equivalent to CCS throughout the lifetime of the Framework Contract.</w:t>
      </w:r>
    </w:p>
    <w:p w14:paraId="2397BE85" w14:textId="77777777" w:rsidR="00973953" w:rsidRPr="007D5265" w:rsidRDefault="00973953" w:rsidP="0084536B">
      <w:pPr>
        <w:pStyle w:val="ListParagraph"/>
        <w:numPr>
          <w:ilvl w:val="5"/>
          <w:numId w:val="1"/>
        </w:numPr>
        <w:ind w:left="2353"/>
        <w:contextualSpacing w:val="0"/>
        <w:rPr>
          <w:rFonts w:ascii="Arial" w:hAnsi="Arial" w:cs="Arial"/>
        </w:rPr>
      </w:pPr>
      <w:r w:rsidRPr="007D5265">
        <w:rPr>
          <w:rFonts w:ascii="Arial" w:hAnsi="Arial" w:cs="Arial"/>
        </w:rPr>
        <w:t>Business Continuity Management and, ISO/IEC 27031:2011, ISO 22301 and ISO/IEC 24762:2008 in the provision ITSC/DR plans or equivalent.</w:t>
      </w:r>
    </w:p>
    <w:p w14:paraId="0F74AACB" w14:textId="18C2B81F" w:rsidR="00973953" w:rsidRPr="0005579C" w:rsidRDefault="00973953" w:rsidP="0084536B">
      <w:pPr>
        <w:pStyle w:val="ListParagraph"/>
        <w:numPr>
          <w:ilvl w:val="3"/>
          <w:numId w:val="1"/>
        </w:numPr>
        <w:ind w:left="1782"/>
        <w:contextualSpacing w:val="0"/>
        <w:rPr>
          <w:rFonts w:ascii="Arial" w:eastAsia="Times New Roman" w:hAnsi="Arial" w:cs="Arial"/>
          <w:b/>
          <w:color w:val="000000"/>
          <w:lang w:eastAsia="en-GB"/>
        </w:rPr>
      </w:pPr>
      <w:r w:rsidRPr="0005579C">
        <w:rPr>
          <w:rFonts w:ascii="Arial" w:eastAsia="Times New Roman" w:hAnsi="Arial" w:cs="Arial"/>
          <w:b/>
          <w:color w:val="000000"/>
          <w:lang w:eastAsia="en-GB"/>
        </w:rPr>
        <w:t>Environmental Standards</w:t>
      </w:r>
    </w:p>
    <w:p w14:paraId="09C8E340" w14:textId="50954376" w:rsidR="00973953" w:rsidRDefault="00973953" w:rsidP="0084536B">
      <w:pPr>
        <w:pStyle w:val="ListParagraph"/>
        <w:numPr>
          <w:ilvl w:val="5"/>
          <w:numId w:val="1"/>
        </w:numPr>
        <w:ind w:left="2353"/>
        <w:contextualSpacing w:val="0"/>
        <w:rPr>
          <w:rFonts w:ascii="Arial" w:hAnsi="Arial" w:cs="Arial"/>
        </w:rPr>
      </w:pPr>
      <w:r w:rsidRPr="0084536B">
        <w:rPr>
          <w:rFonts w:ascii="Arial" w:hAnsi="Arial" w:cs="Arial"/>
        </w:rPr>
        <w:t>An</w:t>
      </w:r>
      <w:r w:rsidRPr="003F47CF">
        <w:rPr>
          <w:rFonts w:ascii="Arial" w:hAnsi="Arial" w:cs="Arial"/>
        </w:rPr>
        <w:t xml:space="preserve"> Environmental Management System supported by the International Organisation for Standardisation ISO 14001 Environmental Management System or equivalent. BS EN ISO 14001 Environmental Management System standard or equivalent</w:t>
      </w:r>
      <w:r w:rsidRPr="007D5265">
        <w:rPr>
          <w:rFonts w:ascii="Arial" w:hAnsi="Arial" w:cs="Arial"/>
        </w:rPr>
        <w:t>.</w:t>
      </w:r>
    </w:p>
    <w:p w14:paraId="131C99CB" w14:textId="77777777" w:rsidR="0005579C" w:rsidRPr="004C7372" w:rsidRDefault="0005579C" w:rsidP="0084536B">
      <w:pPr>
        <w:pStyle w:val="ListParagraph"/>
        <w:numPr>
          <w:ilvl w:val="3"/>
          <w:numId w:val="1"/>
        </w:numPr>
        <w:ind w:left="1782"/>
        <w:contextualSpacing w:val="0"/>
        <w:rPr>
          <w:rFonts w:ascii="Arial" w:eastAsia="Times New Roman" w:hAnsi="Arial" w:cs="Arial"/>
          <w:b/>
        </w:rPr>
      </w:pPr>
      <w:r w:rsidRPr="004C7372">
        <w:rPr>
          <w:rFonts w:ascii="Arial" w:eastAsia="Times New Roman" w:hAnsi="Arial" w:cs="Arial"/>
          <w:b/>
        </w:rPr>
        <w:t>Information Security Management</w:t>
      </w:r>
    </w:p>
    <w:p w14:paraId="4B44B558" w14:textId="2B2D568E" w:rsidR="0005579C" w:rsidRDefault="0005579C" w:rsidP="0084536B">
      <w:pPr>
        <w:pStyle w:val="ListParagraph"/>
        <w:numPr>
          <w:ilvl w:val="5"/>
          <w:numId w:val="1"/>
        </w:numPr>
        <w:ind w:left="2353"/>
        <w:contextualSpacing w:val="0"/>
        <w:rPr>
          <w:rFonts w:ascii="Arial" w:hAnsi="Arial" w:cs="Arial"/>
        </w:rPr>
      </w:pPr>
      <w:r w:rsidRPr="0005579C">
        <w:rPr>
          <w:rFonts w:ascii="Arial" w:eastAsia="Times New Roman" w:hAnsi="Arial" w:cs="Arial"/>
        </w:rPr>
        <w:lastRenderedPageBreak/>
        <w:t>A UKAS certified Information Security Management System supported by the International Organisation for Standardisation ISO 27001 Security Management standard, or equivalent. ISO 27001 Information Security Management standard or equivalent</w:t>
      </w:r>
      <w:r w:rsidRPr="007D5265">
        <w:rPr>
          <w:rFonts w:ascii="Arial" w:hAnsi="Arial" w:cs="Arial"/>
        </w:rPr>
        <w:t xml:space="preserve">. </w:t>
      </w:r>
    </w:p>
    <w:p w14:paraId="56B5D2CA" w14:textId="09047DE2" w:rsidR="0005579C" w:rsidRPr="004C7372" w:rsidRDefault="0005579C" w:rsidP="006D346D">
      <w:pPr>
        <w:pStyle w:val="ListParagraph"/>
        <w:numPr>
          <w:ilvl w:val="3"/>
          <w:numId w:val="1"/>
        </w:numPr>
        <w:ind w:left="1782"/>
        <w:contextualSpacing w:val="0"/>
        <w:rPr>
          <w:rFonts w:ascii="Arial" w:eastAsia="Times New Roman" w:hAnsi="Arial" w:cs="Arial"/>
          <w:b/>
        </w:rPr>
      </w:pPr>
      <w:r>
        <w:rPr>
          <w:rFonts w:ascii="Arial" w:eastAsia="Times New Roman" w:hAnsi="Arial" w:cs="Arial"/>
          <w:b/>
        </w:rPr>
        <w:t>Cyber Standards</w:t>
      </w:r>
    </w:p>
    <w:p w14:paraId="3F6283C9" w14:textId="0579A172" w:rsidR="0005579C" w:rsidRPr="007D5265" w:rsidRDefault="0005579C" w:rsidP="006D346D">
      <w:pPr>
        <w:pStyle w:val="ListParagraph"/>
        <w:numPr>
          <w:ilvl w:val="5"/>
          <w:numId w:val="1"/>
        </w:numPr>
        <w:ind w:left="2353"/>
        <w:contextualSpacing w:val="0"/>
        <w:rPr>
          <w:rFonts w:ascii="Arial" w:eastAsia="Calibri" w:hAnsi="Arial" w:cs="Arial"/>
        </w:rPr>
      </w:pPr>
      <w:r w:rsidRPr="0005579C">
        <w:rPr>
          <w:rFonts w:ascii="Arial" w:eastAsia="Times New Roman" w:hAnsi="Arial" w:cs="Arial"/>
        </w:rPr>
        <w:t>The</w:t>
      </w:r>
      <w:r w:rsidRPr="004C7372">
        <w:rPr>
          <w:rFonts w:ascii="Arial" w:hAnsi="Arial" w:cs="Arial"/>
        </w:rPr>
        <w:t xml:space="preserve"> Supplier and their Key Subcontractors shall fully meet the requirements of th</w:t>
      </w:r>
      <w:r w:rsidR="00B8011D">
        <w:rPr>
          <w:rFonts w:ascii="Arial" w:hAnsi="Arial" w:cs="Arial"/>
        </w:rPr>
        <w:t xml:space="preserve">e Cyber Essentials </w:t>
      </w:r>
      <w:proofErr w:type="gramStart"/>
      <w:r w:rsidR="00B8011D">
        <w:rPr>
          <w:rFonts w:ascii="Arial" w:hAnsi="Arial" w:cs="Arial"/>
        </w:rPr>
        <w:t>P</w:t>
      </w:r>
      <w:r w:rsidRPr="004C7372">
        <w:rPr>
          <w:rFonts w:ascii="Arial" w:hAnsi="Arial" w:cs="Arial"/>
        </w:rPr>
        <w:t>lus</w:t>
      </w:r>
      <w:proofErr w:type="gramEnd"/>
      <w:r w:rsidRPr="004C7372">
        <w:rPr>
          <w:rFonts w:ascii="Arial" w:hAnsi="Arial" w:cs="Arial"/>
        </w:rPr>
        <w:t xml:space="preserve"> Scheme, introduced in June 2014 which defines a set of controls which provides organisations with basic protection from the most prevalent</w:t>
      </w:r>
      <w:r w:rsidRPr="007D5265">
        <w:rPr>
          <w:rFonts w:ascii="Arial" w:eastAsia="Calibri" w:hAnsi="Arial" w:cs="Arial"/>
        </w:rPr>
        <w:t xml:space="preserve"> forms of threat coming from the internet. You can view the details of the Cyber Essentials Plus Scheme at:-</w:t>
      </w:r>
    </w:p>
    <w:p w14:paraId="41668ECF" w14:textId="77777777" w:rsidR="0005579C" w:rsidRPr="00871DE2" w:rsidRDefault="0005579C" w:rsidP="004A35B7">
      <w:pPr>
        <w:spacing w:after="120" w:line="240" w:lineRule="auto"/>
        <w:ind w:left="2664" w:hanging="850"/>
        <w:rPr>
          <w:rFonts w:ascii="Arial" w:hAnsi="Arial" w:cs="Arial"/>
        </w:rPr>
      </w:pPr>
      <w:r w:rsidRPr="007D5265">
        <w:tab/>
      </w:r>
      <w:hyperlink r:id="rId28">
        <w:r w:rsidRPr="00871DE2">
          <w:rPr>
            <w:rFonts w:ascii="Arial" w:hAnsi="Arial" w:cs="Arial"/>
            <w:color w:val="0000FF"/>
            <w:u w:val="single"/>
          </w:rPr>
          <w:t>https://www.gov.uk/government/publications/cyber-essentials-scheme-overview</w:t>
        </w:r>
      </w:hyperlink>
      <w:r w:rsidRPr="00871DE2">
        <w:rPr>
          <w:rFonts w:ascii="Arial" w:hAnsi="Arial" w:cs="Arial"/>
        </w:rPr>
        <w:t xml:space="preserve"> </w:t>
      </w:r>
    </w:p>
    <w:p w14:paraId="16817E68" w14:textId="77777777" w:rsidR="0005579C" w:rsidRPr="006414E4" w:rsidRDefault="0005579C" w:rsidP="006D346D">
      <w:pPr>
        <w:pStyle w:val="ListParagraph"/>
        <w:numPr>
          <w:ilvl w:val="5"/>
          <w:numId w:val="1"/>
        </w:numPr>
        <w:ind w:left="2353"/>
        <w:contextualSpacing w:val="0"/>
        <w:rPr>
          <w:rFonts w:ascii="Arial" w:eastAsia="Calibri" w:hAnsi="Arial" w:cs="Arial"/>
        </w:rPr>
      </w:pPr>
      <w:r w:rsidRPr="004C7372">
        <w:rPr>
          <w:rFonts w:ascii="Arial" w:hAnsi="Arial" w:cs="Arial"/>
        </w:rPr>
        <w:t>No</w:t>
      </w:r>
      <w:r w:rsidRPr="006414E4">
        <w:rPr>
          <w:rFonts w:ascii="Arial" w:eastAsia="Calibri" w:hAnsi="Arial" w:cs="Arial"/>
        </w:rPr>
        <w:t xml:space="preserve"> Key Sub-Contractor shall be used until they have demonstrated that they meet the Cyber Essentials Plus requirements.</w:t>
      </w:r>
    </w:p>
    <w:p w14:paraId="00DB2225" w14:textId="77777777" w:rsidR="0005579C" w:rsidRPr="006414E4" w:rsidRDefault="0005579C" w:rsidP="006D346D">
      <w:pPr>
        <w:pStyle w:val="ListParagraph"/>
        <w:numPr>
          <w:ilvl w:val="5"/>
          <w:numId w:val="1"/>
        </w:numPr>
        <w:ind w:left="2353"/>
        <w:contextualSpacing w:val="0"/>
        <w:rPr>
          <w:rFonts w:ascii="Arial" w:eastAsia="Calibri" w:hAnsi="Arial" w:cs="Arial"/>
        </w:rPr>
      </w:pPr>
      <w:r w:rsidRPr="004A35B7">
        <w:rPr>
          <w:rFonts w:ascii="Arial" w:hAnsi="Arial" w:cs="Arial"/>
        </w:rPr>
        <w:t>The</w:t>
      </w:r>
      <w:r w:rsidRPr="006414E4">
        <w:rPr>
          <w:rFonts w:ascii="Arial" w:eastAsia="Calibri" w:hAnsi="Arial" w:cs="Arial"/>
        </w:rPr>
        <w:t xml:space="preserve"> Supplier and Key Sub-Contractors are required to renew their evidence of Cyber Essentials Plus compliance annually, as a minimum.</w:t>
      </w:r>
    </w:p>
    <w:p w14:paraId="1605E649" w14:textId="18E8A39B" w:rsidR="00AC20E3" w:rsidRPr="0017390C" w:rsidRDefault="00B24308" w:rsidP="00B24308">
      <w:pPr>
        <w:pStyle w:val="Heading1"/>
        <w:numPr>
          <w:ilvl w:val="0"/>
          <w:numId w:val="1"/>
        </w:numPr>
        <w:rPr>
          <w:rFonts w:ascii="Arial" w:eastAsia="Times New Roman" w:hAnsi="Arial" w:cs="Arial"/>
          <w:b/>
          <w:color w:val="000000"/>
          <w:sz w:val="28"/>
          <w:szCs w:val="28"/>
          <w:lang w:eastAsia="en-GB"/>
          <w:specVanish/>
        </w:rPr>
      </w:pPr>
      <w:bookmarkStart w:id="20" w:name="_Toc27394145"/>
      <w:bookmarkStart w:id="21" w:name="_Toc45179833"/>
      <w:r w:rsidRPr="0017390C">
        <w:rPr>
          <w:rFonts w:ascii="Arial" w:eastAsia="Times New Roman" w:hAnsi="Arial" w:cs="Arial"/>
          <w:b/>
          <w:color w:val="000000"/>
          <w:sz w:val="28"/>
          <w:szCs w:val="28"/>
          <w:lang w:eastAsia="en-GB"/>
        </w:rPr>
        <w:t xml:space="preserve">All Lots </w:t>
      </w:r>
      <w:bookmarkEnd w:id="20"/>
      <w:r w:rsidR="0017390C" w:rsidRPr="0017390C">
        <w:rPr>
          <w:rFonts w:ascii="Arial" w:eastAsia="Times New Roman" w:hAnsi="Arial" w:cs="Arial"/>
          <w:b/>
          <w:color w:val="000000"/>
          <w:sz w:val="28"/>
          <w:szCs w:val="28"/>
          <w:lang w:eastAsia="en-GB"/>
        </w:rPr>
        <w:t>Social, Environmental</w:t>
      </w:r>
      <w:r w:rsidR="00894878" w:rsidRPr="0017390C">
        <w:rPr>
          <w:rFonts w:ascii="Arial" w:eastAsia="Calibri" w:hAnsi="Arial" w:cs="Arial"/>
          <w:b/>
          <w:color w:val="auto"/>
          <w:sz w:val="28"/>
          <w:szCs w:val="28"/>
        </w:rPr>
        <w:t xml:space="preserve"> </w:t>
      </w:r>
      <w:r w:rsidR="0017390C" w:rsidRPr="0017390C">
        <w:rPr>
          <w:rFonts w:ascii="Arial" w:eastAsia="Calibri" w:hAnsi="Arial" w:cs="Arial"/>
          <w:b/>
          <w:color w:val="auto"/>
          <w:sz w:val="28"/>
          <w:szCs w:val="28"/>
        </w:rPr>
        <w:t xml:space="preserve">and </w:t>
      </w:r>
      <w:r w:rsidR="00894878" w:rsidRPr="0017390C">
        <w:rPr>
          <w:rFonts w:ascii="Arial" w:eastAsia="Calibri" w:hAnsi="Arial" w:cs="Arial"/>
          <w:b/>
          <w:color w:val="auto"/>
          <w:sz w:val="28"/>
          <w:szCs w:val="28"/>
        </w:rPr>
        <w:t xml:space="preserve">Sustainability </w:t>
      </w:r>
      <w:r w:rsidR="00894878" w:rsidRPr="0017390C">
        <w:rPr>
          <w:rFonts w:ascii="Arial" w:eastAsia="Times New Roman" w:hAnsi="Arial" w:cs="Arial"/>
          <w:b/>
          <w:color w:val="000000"/>
          <w:sz w:val="28"/>
          <w:szCs w:val="28"/>
          <w:lang w:eastAsia="en-GB"/>
        </w:rPr>
        <w:t>Mandatory</w:t>
      </w:r>
      <w:r w:rsidR="00D25E48" w:rsidRPr="0017390C">
        <w:rPr>
          <w:rFonts w:ascii="Arial" w:eastAsia="Times New Roman" w:hAnsi="Arial" w:cs="Arial"/>
          <w:b/>
          <w:color w:val="000000"/>
          <w:sz w:val="28"/>
          <w:szCs w:val="28"/>
          <w:lang w:eastAsia="en-GB"/>
        </w:rPr>
        <w:t xml:space="preserve"> Requirements</w:t>
      </w:r>
      <w:bookmarkEnd w:id="21"/>
    </w:p>
    <w:p w14:paraId="7B60470C" w14:textId="10329B1D" w:rsidR="00AC20E3" w:rsidRPr="007D5265" w:rsidRDefault="00AC20E3" w:rsidP="00B24308">
      <w:pPr>
        <w:pStyle w:val="ListParagraph"/>
        <w:numPr>
          <w:ilvl w:val="1"/>
          <w:numId w:val="1"/>
        </w:numPr>
        <w:ind w:left="998" w:hanging="431"/>
        <w:contextualSpacing w:val="0"/>
        <w:rPr>
          <w:rFonts w:ascii="Arial" w:eastAsia="Times New Roman" w:hAnsi="Arial" w:cs="Arial"/>
          <w:color w:val="000000"/>
          <w:lang w:eastAsia="en-GB"/>
        </w:rPr>
      </w:pPr>
      <w:r w:rsidRPr="007D5265">
        <w:rPr>
          <w:rFonts w:ascii="Arial" w:eastAsia="Calibri" w:hAnsi="Arial" w:cs="Arial"/>
        </w:rPr>
        <w:t>Social Value legislation and guidance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More information on social value can be found at</w:t>
      </w:r>
      <w:r w:rsidRPr="007D5265">
        <w:rPr>
          <w:rFonts w:ascii="Arial" w:eastAsia="Times New Roman" w:hAnsi="Arial" w:cs="Arial"/>
          <w:color w:val="000000"/>
          <w:lang w:eastAsia="en-GB"/>
        </w:rPr>
        <w:t>:</w:t>
      </w:r>
    </w:p>
    <w:p w14:paraId="379290F8" w14:textId="77777777" w:rsidR="00AC20E3" w:rsidRPr="00871DE2" w:rsidRDefault="007F0CC8" w:rsidP="00AC20E3">
      <w:pPr>
        <w:spacing w:line="240" w:lineRule="auto"/>
        <w:ind w:left="1134" w:firstLine="131"/>
        <w:rPr>
          <w:rFonts w:ascii="Arial" w:eastAsia="Times New Roman" w:hAnsi="Arial" w:cs="Arial"/>
          <w:color w:val="000000"/>
        </w:rPr>
      </w:pPr>
      <w:hyperlink r:id="rId29" w:history="1">
        <w:r w:rsidR="00AC20E3" w:rsidRPr="00871DE2">
          <w:rPr>
            <w:rStyle w:val="Hyperlink"/>
            <w:rFonts w:ascii="Arial" w:eastAsia="Times New Roman" w:hAnsi="Arial" w:cs="Arial"/>
          </w:rPr>
          <w:t>https://www.gov.uk/government/publications/social-value-act-introductory-guide</w:t>
        </w:r>
      </w:hyperlink>
    </w:p>
    <w:p w14:paraId="0CD04C72" w14:textId="77777777" w:rsidR="00AC20E3" w:rsidRPr="00871DE2" w:rsidRDefault="007F0CC8" w:rsidP="00AC20E3">
      <w:pPr>
        <w:spacing w:line="240" w:lineRule="auto"/>
        <w:ind w:left="1247" w:firstLine="1"/>
        <w:rPr>
          <w:rFonts w:ascii="Arial" w:hAnsi="Arial" w:cs="Arial"/>
        </w:rPr>
      </w:pPr>
      <w:hyperlink r:id="rId30">
        <w:r w:rsidR="00AC20E3" w:rsidRPr="00871DE2">
          <w:rPr>
            <w:rFonts w:ascii="Arial" w:hAnsi="Arial" w:cs="Arial"/>
            <w:color w:val="1155CC"/>
            <w:u w:val="single"/>
          </w:rPr>
          <w:t>The Social Value Act</w:t>
        </w:r>
      </w:hyperlink>
      <w:r w:rsidR="00AC20E3" w:rsidRPr="00871DE2">
        <w:rPr>
          <w:rFonts w:ascii="Arial" w:hAnsi="Arial" w:cs="Arial"/>
          <w:color w:val="1155CC"/>
          <w:u w:val="single"/>
        </w:rPr>
        <w:t xml:space="preserve"> </w:t>
      </w:r>
      <w:r w:rsidR="00AC20E3" w:rsidRPr="00871DE2">
        <w:rPr>
          <w:rFonts w:ascii="Arial" w:hAnsi="Arial" w:cs="Arial"/>
        </w:rPr>
        <w:t xml:space="preserve">the </w:t>
      </w:r>
      <w:hyperlink r:id="rId31">
        <w:r w:rsidR="00AC20E3" w:rsidRPr="00871DE2">
          <w:rPr>
            <w:rFonts w:ascii="Arial" w:hAnsi="Arial" w:cs="Arial"/>
            <w:color w:val="1155CC"/>
            <w:u w:val="single"/>
          </w:rPr>
          <w:t>Procurement Reform Scotland Act</w:t>
        </w:r>
      </w:hyperlink>
      <w:r w:rsidR="00AC20E3" w:rsidRPr="00871DE2">
        <w:rPr>
          <w:rFonts w:ascii="Arial" w:hAnsi="Arial" w:cs="Arial"/>
          <w:color w:val="1155CC"/>
          <w:u w:val="single"/>
        </w:rPr>
        <w:t xml:space="preserve">  </w:t>
      </w:r>
      <w:r w:rsidR="00AC20E3" w:rsidRPr="00871DE2">
        <w:rPr>
          <w:rFonts w:ascii="Arial" w:hAnsi="Arial" w:cs="Arial"/>
        </w:rPr>
        <w:t>and</w:t>
      </w:r>
      <w:r w:rsidR="00AC20E3" w:rsidRPr="00871DE2">
        <w:rPr>
          <w:rFonts w:ascii="Arial" w:hAnsi="Arial" w:cs="Arial"/>
          <w:color w:val="1155CC"/>
          <w:u w:val="single"/>
        </w:rPr>
        <w:t xml:space="preserve"> </w:t>
      </w:r>
      <w:hyperlink r:id="rId32">
        <w:r w:rsidR="00AC20E3" w:rsidRPr="00871DE2">
          <w:rPr>
            <w:rFonts w:ascii="Arial" w:hAnsi="Arial" w:cs="Arial"/>
            <w:color w:val="1155CC"/>
            <w:u w:val="single"/>
          </w:rPr>
          <w:t>Welsh Community Benefits guidance</w:t>
        </w:r>
      </w:hyperlink>
    </w:p>
    <w:p w14:paraId="2E11566E" w14:textId="77777777" w:rsidR="00AC20E3" w:rsidRPr="007D5265" w:rsidRDefault="00AC20E3" w:rsidP="00B24308">
      <w:pPr>
        <w:pStyle w:val="ListParagraph"/>
        <w:numPr>
          <w:ilvl w:val="1"/>
          <w:numId w:val="1"/>
        </w:numPr>
        <w:ind w:left="998" w:hanging="431"/>
        <w:contextualSpacing w:val="0"/>
        <w:rPr>
          <w:rFonts w:ascii="Arial" w:eastAsia="Calibri" w:hAnsi="Arial" w:cs="Arial"/>
        </w:rPr>
      </w:pPr>
      <w:r w:rsidRPr="007D5265">
        <w:rPr>
          <w:rFonts w:ascii="Arial" w:eastAsia="Calibri" w:hAnsi="Arial" w:cs="Arial"/>
        </w:rPr>
        <w:t>The Supplier shall be responsible for ensuring that social value priorities are cascaded throughout the supply chain; CCS have identified the following social value priorities for this procurement:-</w:t>
      </w:r>
    </w:p>
    <w:p w14:paraId="6A2D8975" w14:textId="6BFB6F71" w:rsidR="00AC20E3" w:rsidRPr="000F29A8" w:rsidRDefault="00AC20E3" w:rsidP="00B24308">
      <w:pPr>
        <w:pStyle w:val="ListParagraph"/>
        <w:numPr>
          <w:ilvl w:val="2"/>
          <w:numId w:val="1"/>
        </w:numPr>
        <w:contextualSpacing w:val="0"/>
        <w:rPr>
          <w:rFonts w:ascii="Arial" w:eastAsia="Times New Roman" w:hAnsi="Arial" w:cs="Arial"/>
          <w:color w:val="000000"/>
          <w:lang w:eastAsia="en-GB"/>
        </w:rPr>
      </w:pPr>
      <w:bookmarkStart w:id="22" w:name="_Toc27394146"/>
      <w:r w:rsidRPr="00331AB4">
        <w:rPr>
          <w:rFonts w:ascii="Arial" w:eastAsia="Times New Roman" w:hAnsi="Arial" w:cs="Arial"/>
          <w:b/>
        </w:rPr>
        <w:lastRenderedPageBreak/>
        <w:t>Safe and Secure Supply Chains</w:t>
      </w:r>
      <w:bookmarkEnd w:id="22"/>
      <w:r w:rsidRPr="000F29A8">
        <w:rPr>
          <w:rFonts w:ascii="Arial" w:eastAsia="Times New Roman" w:hAnsi="Arial" w:cs="Arial"/>
          <w:b/>
          <w:sz w:val="24"/>
          <w:szCs w:val="24"/>
        </w:rPr>
        <w:t xml:space="preserve">; </w:t>
      </w:r>
      <w:r w:rsidRPr="000F29A8">
        <w:rPr>
          <w:rFonts w:ascii="Arial" w:eastAsia="Calibri" w:hAnsi="Arial" w:cs="Arial"/>
        </w:rPr>
        <w:t>Addressing Modern Slavery and exploitation in our Supply Chain.</w:t>
      </w:r>
    </w:p>
    <w:p w14:paraId="6FFF42FD" w14:textId="58E23474" w:rsidR="00AC20E3" w:rsidRDefault="00AC20E3" w:rsidP="0017390C">
      <w:pPr>
        <w:pStyle w:val="ListParagraph"/>
        <w:numPr>
          <w:ilvl w:val="3"/>
          <w:numId w:val="1"/>
        </w:numPr>
        <w:ind w:left="2235"/>
        <w:contextualSpacing w:val="0"/>
        <w:rPr>
          <w:rFonts w:ascii="Arial" w:eastAsia="Times New Roman" w:hAnsi="Arial" w:cs="Arial"/>
          <w:color w:val="000000"/>
          <w:lang w:eastAsia="en-GB"/>
        </w:rPr>
      </w:pPr>
      <w:r w:rsidRPr="000F29A8">
        <w:rPr>
          <w:rFonts w:ascii="Arial" w:eastAsia="Calibri" w:hAnsi="Arial" w:cs="Arial"/>
        </w:rPr>
        <w:t xml:space="preserve"> The Supplier shall be aware that following a high level review of the Print Category, CCS have identified risk</w:t>
      </w:r>
      <w:r w:rsidR="002F3CC9">
        <w:rPr>
          <w:rFonts w:ascii="Arial" w:eastAsia="Calibri" w:hAnsi="Arial" w:cs="Arial"/>
        </w:rPr>
        <w:t xml:space="preserve"> areas</w:t>
      </w:r>
      <w:r w:rsidRPr="000F29A8">
        <w:rPr>
          <w:rFonts w:ascii="Arial" w:eastAsia="Calibri" w:hAnsi="Arial" w:cs="Arial"/>
        </w:rPr>
        <w:t xml:space="preserve"> within the print category as </w:t>
      </w:r>
      <w:r w:rsidR="002F3CC9">
        <w:rPr>
          <w:rFonts w:ascii="Arial" w:eastAsia="Calibri" w:hAnsi="Arial" w:cs="Arial"/>
        </w:rPr>
        <w:t xml:space="preserve">the </w:t>
      </w:r>
      <w:r w:rsidRPr="000F29A8">
        <w:rPr>
          <w:rFonts w:ascii="Arial" w:eastAsia="Calibri" w:hAnsi="Arial" w:cs="Arial"/>
        </w:rPr>
        <w:t>employment of casual labour and the provision</w:t>
      </w:r>
      <w:r w:rsidRPr="000F29A8">
        <w:rPr>
          <w:rFonts w:ascii="Arial" w:eastAsia="Times New Roman" w:hAnsi="Arial" w:cs="Arial"/>
          <w:color w:val="000000"/>
          <w:lang w:eastAsia="en-GB"/>
        </w:rPr>
        <w:t xml:space="preserve"> of promotional items.</w:t>
      </w:r>
    </w:p>
    <w:p w14:paraId="2EB9DCEC" w14:textId="77777777" w:rsidR="00AC20E3" w:rsidRPr="000F29A8" w:rsidRDefault="00AC20E3" w:rsidP="0017390C">
      <w:pPr>
        <w:pStyle w:val="ListParagraph"/>
        <w:numPr>
          <w:ilvl w:val="3"/>
          <w:numId w:val="1"/>
        </w:numPr>
        <w:ind w:left="2235"/>
        <w:contextualSpacing w:val="0"/>
        <w:rPr>
          <w:rFonts w:ascii="Arial" w:eastAsia="Times New Roman" w:hAnsi="Arial" w:cs="Arial"/>
          <w:color w:val="000000"/>
          <w:lang w:eastAsia="en-GB"/>
        </w:rPr>
      </w:pPr>
      <w:r w:rsidRPr="000F29A8">
        <w:rPr>
          <w:rFonts w:ascii="Arial" w:eastAsia="Times New Roman" w:hAnsi="Arial" w:cs="Arial"/>
          <w:color w:val="000000"/>
          <w:lang w:eastAsia="en-GB"/>
        </w:rPr>
        <w:t xml:space="preserve"> </w:t>
      </w:r>
      <w:r w:rsidRPr="00297A96">
        <w:rPr>
          <w:rFonts w:ascii="Arial" w:eastAsia="Calibri" w:hAnsi="Arial" w:cs="Arial"/>
        </w:rPr>
        <w:t>The</w:t>
      </w:r>
      <w:r w:rsidRPr="000F29A8">
        <w:rPr>
          <w:rFonts w:ascii="Arial" w:eastAsia="Times New Roman" w:hAnsi="Arial" w:cs="Arial"/>
          <w:color w:val="000000"/>
          <w:lang w:eastAsia="en-GB"/>
        </w:rPr>
        <w:t xml:space="preserve"> Supplier shall be required to undertake their own risk assessment of their supply chain to both identify and manage risks accordingly.</w:t>
      </w:r>
    </w:p>
    <w:p w14:paraId="2B5D0AB3" w14:textId="77777777" w:rsidR="00AC20E3" w:rsidRPr="00871DE2" w:rsidRDefault="00AC20E3" w:rsidP="0017390C">
      <w:pPr>
        <w:pStyle w:val="ListParagraph"/>
        <w:numPr>
          <w:ilvl w:val="3"/>
          <w:numId w:val="1"/>
        </w:numPr>
        <w:ind w:left="2235"/>
        <w:contextualSpacing w:val="0"/>
        <w:rPr>
          <w:rFonts w:ascii="Arial" w:eastAsia="Calibri" w:hAnsi="Arial" w:cs="Arial"/>
        </w:rPr>
      </w:pPr>
      <w:r w:rsidRPr="00297A96">
        <w:rPr>
          <w:rFonts w:ascii="Arial" w:eastAsia="Calibri" w:hAnsi="Arial" w:cs="Arial"/>
        </w:rPr>
        <w:t>It</w:t>
      </w:r>
      <w:r w:rsidRPr="00871DE2">
        <w:rPr>
          <w:rFonts w:ascii="Arial" w:eastAsia="Calibri" w:hAnsi="Arial" w:cs="Arial"/>
        </w:rPr>
        <w:t xml:space="preserve"> is the role of CCS and Buyer(s) to ensure the Suppliers with whom we do business understand the risks of modern slavery in supply chains, and take appropriate action to identify and address those risks, with particular focus on supporting victims of modern slavery.</w:t>
      </w:r>
    </w:p>
    <w:p w14:paraId="2B703B03" w14:textId="77777777" w:rsidR="00AC20E3" w:rsidRPr="00871DE2" w:rsidRDefault="00AC20E3" w:rsidP="0017390C">
      <w:pPr>
        <w:pStyle w:val="ListParagraph"/>
        <w:numPr>
          <w:ilvl w:val="3"/>
          <w:numId w:val="1"/>
        </w:numPr>
        <w:ind w:left="2235"/>
        <w:contextualSpacing w:val="0"/>
        <w:rPr>
          <w:rFonts w:ascii="Arial" w:eastAsia="Calibri" w:hAnsi="Arial" w:cs="Arial"/>
        </w:rPr>
      </w:pPr>
      <w:r w:rsidRPr="00871DE2">
        <w:rPr>
          <w:rFonts w:ascii="Arial" w:eastAsia="Calibri" w:hAnsi="Arial" w:cs="Arial"/>
        </w:rPr>
        <w:t>The Supplier shall ensure that they undertake a risk assessment in their supply chain for modern slavery, a clear vendor assessment shall be undertaken to identify and manage this risk.</w:t>
      </w:r>
    </w:p>
    <w:p w14:paraId="0B94AE98" w14:textId="77777777" w:rsidR="00AC20E3" w:rsidRPr="00871DE2" w:rsidRDefault="00AC20E3" w:rsidP="0017390C">
      <w:pPr>
        <w:pStyle w:val="ListParagraph"/>
        <w:numPr>
          <w:ilvl w:val="3"/>
          <w:numId w:val="1"/>
        </w:numPr>
        <w:ind w:left="2235"/>
        <w:contextualSpacing w:val="0"/>
        <w:rPr>
          <w:rFonts w:ascii="Arial" w:eastAsia="Calibri" w:hAnsi="Arial" w:cs="Arial"/>
        </w:rPr>
      </w:pPr>
      <w:r w:rsidRPr="00871DE2">
        <w:rPr>
          <w:rFonts w:ascii="Arial" w:eastAsia="Calibri" w:hAnsi="Arial" w:cs="Arial"/>
        </w:rPr>
        <w:t xml:space="preserve">The Supplier shall provide a Transparency in Supply Chains (TISC) Statement. </w:t>
      </w:r>
    </w:p>
    <w:p w14:paraId="61FAC227" w14:textId="77777777" w:rsidR="00AC20E3" w:rsidRPr="00871DE2" w:rsidRDefault="00AC20E3" w:rsidP="0017390C">
      <w:pPr>
        <w:pStyle w:val="ListParagraph"/>
        <w:numPr>
          <w:ilvl w:val="3"/>
          <w:numId w:val="1"/>
        </w:numPr>
        <w:ind w:left="2235"/>
        <w:contextualSpacing w:val="0"/>
        <w:rPr>
          <w:rFonts w:ascii="Arial" w:eastAsia="Calibri" w:hAnsi="Arial" w:cs="Arial"/>
        </w:rPr>
      </w:pPr>
      <w:r w:rsidRPr="00871DE2">
        <w:rPr>
          <w:rFonts w:ascii="Arial" w:eastAsia="Calibri" w:hAnsi="Arial" w:cs="Arial"/>
        </w:rPr>
        <w:t>The Supplier shall prepare and deliver to CCS an annual slavery and human trafficking report setting out the steps it has taken to ensure that slavery and human trafficking is not taking place in any of its supply chains or in any part of its business.</w:t>
      </w:r>
    </w:p>
    <w:p w14:paraId="6BF73033" w14:textId="77777777" w:rsidR="00AC20E3" w:rsidRPr="00331AB4" w:rsidRDefault="00AC20E3" w:rsidP="00297A96">
      <w:pPr>
        <w:pStyle w:val="ListParagraph"/>
        <w:numPr>
          <w:ilvl w:val="2"/>
          <w:numId w:val="1"/>
        </w:numPr>
        <w:contextualSpacing w:val="0"/>
        <w:rPr>
          <w:rFonts w:ascii="Arial" w:eastAsia="Calibri" w:hAnsi="Arial" w:cs="Arial"/>
        </w:rPr>
      </w:pPr>
      <w:r w:rsidRPr="00331AB4">
        <w:rPr>
          <w:rFonts w:ascii="Arial" w:eastAsia="Calibri" w:hAnsi="Arial" w:cs="Arial"/>
          <w:b/>
        </w:rPr>
        <w:t xml:space="preserve">Delivering a diverse Supply Chain; </w:t>
      </w:r>
      <w:r w:rsidRPr="00331AB4">
        <w:rPr>
          <w:rFonts w:ascii="Arial" w:eastAsia="Calibri" w:hAnsi="Arial" w:cs="Arial"/>
        </w:rPr>
        <w:t>CCS and Buyer(s) want to ensure a diverse base of Suppliers and resilient supply chains. We require the Supplier to support this need and to deliver this through activities such as:-</w:t>
      </w:r>
    </w:p>
    <w:p w14:paraId="05011329" w14:textId="77777777" w:rsidR="00AC20E3" w:rsidRPr="00C24365" w:rsidRDefault="00AC20E3" w:rsidP="0017390C">
      <w:pPr>
        <w:pStyle w:val="ListParagraph"/>
        <w:numPr>
          <w:ilvl w:val="3"/>
          <w:numId w:val="1"/>
        </w:numPr>
        <w:ind w:left="2235"/>
        <w:contextualSpacing w:val="0"/>
        <w:rPr>
          <w:rFonts w:ascii="Arial" w:hAnsi="Arial" w:cs="Arial"/>
        </w:rPr>
      </w:pPr>
      <w:r w:rsidRPr="00C24365">
        <w:rPr>
          <w:rFonts w:ascii="Arial" w:hAnsi="Arial" w:cs="Arial"/>
        </w:rPr>
        <w:t xml:space="preserve">Enabling Accessibility through promotion of supply chain opportunities with SMEs &amp; Social Enterprises.  </w:t>
      </w:r>
    </w:p>
    <w:p w14:paraId="1548BE79" w14:textId="77777777" w:rsidR="00AC20E3" w:rsidRPr="00C24365" w:rsidRDefault="00AC20E3" w:rsidP="0017390C">
      <w:pPr>
        <w:pStyle w:val="ListParagraph"/>
        <w:numPr>
          <w:ilvl w:val="3"/>
          <w:numId w:val="1"/>
        </w:numPr>
        <w:ind w:left="2235"/>
        <w:contextualSpacing w:val="0"/>
        <w:rPr>
          <w:rFonts w:ascii="Arial" w:hAnsi="Arial" w:cs="Arial"/>
        </w:rPr>
      </w:pPr>
      <w:r w:rsidRPr="00C24365">
        <w:rPr>
          <w:rFonts w:ascii="Arial" w:hAnsi="Arial" w:cs="Arial"/>
        </w:rPr>
        <w:t>We expect our Suppliers to support and build supply chain diversity through:</w:t>
      </w:r>
    </w:p>
    <w:p w14:paraId="22BFF2BD" w14:textId="77777777" w:rsidR="00AC20E3" w:rsidRPr="00C24365" w:rsidRDefault="00AC20E3" w:rsidP="00297A96">
      <w:pPr>
        <w:pStyle w:val="ListParagraph"/>
        <w:numPr>
          <w:ilvl w:val="5"/>
          <w:numId w:val="1"/>
        </w:numPr>
        <w:contextualSpacing w:val="0"/>
        <w:rPr>
          <w:rFonts w:ascii="Arial" w:hAnsi="Arial" w:cs="Arial"/>
        </w:rPr>
      </w:pPr>
      <w:r w:rsidRPr="00C24365">
        <w:rPr>
          <w:rFonts w:ascii="Arial" w:hAnsi="Arial" w:cs="Arial"/>
        </w:rPr>
        <w:lastRenderedPageBreak/>
        <w:t>Supply chain processes that enable the participation of Micro, Small to Medium Sized Enterprises (SMEs) and Social Enterprises (SEs).</w:t>
      </w:r>
    </w:p>
    <w:p w14:paraId="38CFFAC7" w14:textId="77777777" w:rsidR="00AC20E3" w:rsidRPr="00C24365" w:rsidRDefault="00AC20E3" w:rsidP="00297A96">
      <w:pPr>
        <w:pStyle w:val="ListParagraph"/>
        <w:numPr>
          <w:ilvl w:val="5"/>
          <w:numId w:val="1"/>
        </w:numPr>
        <w:contextualSpacing w:val="0"/>
        <w:rPr>
          <w:rFonts w:ascii="Arial" w:hAnsi="Arial" w:cs="Arial"/>
        </w:rPr>
      </w:pPr>
      <w:r w:rsidRPr="00C24365">
        <w:rPr>
          <w:rFonts w:ascii="Arial" w:hAnsi="Arial" w:cs="Arial"/>
        </w:rPr>
        <w:t xml:space="preserve">Subcontracting opportunities are open to Small to Medium Sized Enterprises (SMEs) and Social Enterprises (SEs), including the advertisement of all subcontracting opportunities over £10,000 on Contracts Finder. </w:t>
      </w:r>
    </w:p>
    <w:p w14:paraId="1DD46E06" w14:textId="77777777" w:rsidR="00AC20E3" w:rsidRPr="00C24365" w:rsidRDefault="00AC20E3" w:rsidP="00297A96">
      <w:pPr>
        <w:pStyle w:val="ListParagraph"/>
        <w:numPr>
          <w:ilvl w:val="5"/>
          <w:numId w:val="1"/>
        </w:numPr>
        <w:contextualSpacing w:val="0"/>
        <w:rPr>
          <w:rFonts w:ascii="Arial" w:hAnsi="Arial" w:cs="Arial"/>
        </w:rPr>
      </w:pPr>
      <w:r w:rsidRPr="00C24365">
        <w:rPr>
          <w:rFonts w:ascii="Arial" w:hAnsi="Arial" w:cs="Arial"/>
        </w:rPr>
        <w:t>Support the employment of minority groups.</w:t>
      </w:r>
    </w:p>
    <w:p w14:paraId="4B05C114" w14:textId="1F7D5B08" w:rsidR="00AC20E3" w:rsidRPr="00981342" w:rsidRDefault="00981342" w:rsidP="0017390C">
      <w:pPr>
        <w:pStyle w:val="ListParagraph"/>
        <w:numPr>
          <w:ilvl w:val="3"/>
          <w:numId w:val="1"/>
        </w:numPr>
        <w:ind w:left="2179"/>
        <w:contextualSpacing w:val="0"/>
        <w:rPr>
          <w:rFonts w:ascii="Arial" w:eastAsia="Calibri" w:hAnsi="Arial" w:cs="Arial"/>
        </w:rPr>
      </w:pPr>
      <w:r w:rsidRPr="00297A96">
        <w:rPr>
          <w:rFonts w:ascii="Arial" w:hAnsi="Arial" w:cs="Arial"/>
        </w:rPr>
        <w:t>S</w:t>
      </w:r>
      <w:r w:rsidR="00AC20E3" w:rsidRPr="00297A96">
        <w:rPr>
          <w:rFonts w:ascii="Arial" w:hAnsi="Arial" w:cs="Arial"/>
        </w:rPr>
        <w:t>uch</w:t>
      </w:r>
      <w:r w:rsidR="00AC20E3" w:rsidRPr="00981342">
        <w:rPr>
          <w:rFonts w:ascii="Arial" w:eastAsia="Calibri" w:hAnsi="Arial" w:cs="Arial"/>
        </w:rPr>
        <w:t xml:space="preserve"> measures can be supported by the Supplier having for example:-</w:t>
      </w:r>
    </w:p>
    <w:p w14:paraId="36CCE6D2" w14:textId="77777777" w:rsidR="00AC20E3" w:rsidRPr="00331AB4" w:rsidRDefault="00AC20E3" w:rsidP="00F45726">
      <w:pPr>
        <w:numPr>
          <w:ilvl w:val="0"/>
          <w:numId w:val="38"/>
        </w:numPr>
        <w:pBdr>
          <w:top w:val="nil"/>
          <w:left w:val="nil"/>
          <w:bottom w:val="nil"/>
          <w:right w:val="nil"/>
          <w:between w:val="nil"/>
        </w:pBdr>
        <w:spacing w:after="0" w:line="276" w:lineRule="auto"/>
        <w:ind w:left="3421"/>
        <w:rPr>
          <w:rFonts w:ascii="Arial" w:eastAsia="Arial" w:hAnsi="Arial" w:cs="Arial"/>
          <w:color w:val="000000"/>
        </w:rPr>
      </w:pPr>
      <w:r w:rsidRPr="00331AB4">
        <w:rPr>
          <w:rFonts w:ascii="Arial" w:eastAsia="Arial" w:hAnsi="Arial" w:cs="Arial"/>
          <w:color w:val="000000"/>
        </w:rPr>
        <w:t>an equality and diversity policy</w:t>
      </w:r>
    </w:p>
    <w:p w14:paraId="6DBFD5DC" w14:textId="77777777" w:rsidR="00AC20E3" w:rsidRDefault="00AC20E3" w:rsidP="00F45726">
      <w:pPr>
        <w:numPr>
          <w:ilvl w:val="0"/>
          <w:numId w:val="38"/>
        </w:numPr>
        <w:pBdr>
          <w:top w:val="nil"/>
          <w:left w:val="nil"/>
          <w:bottom w:val="nil"/>
          <w:right w:val="nil"/>
          <w:between w:val="nil"/>
        </w:pBdr>
        <w:spacing w:after="0" w:line="276" w:lineRule="auto"/>
        <w:ind w:left="3421"/>
        <w:rPr>
          <w:rFonts w:ascii="Arial" w:eastAsia="Arial" w:hAnsi="Arial" w:cs="Arial"/>
          <w:color w:val="000000"/>
        </w:rPr>
      </w:pPr>
      <w:r w:rsidRPr="00331AB4">
        <w:rPr>
          <w:rFonts w:ascii="Arial" w:eastAsia="Arial" w:hAnsi="Arial" w:cs="Arial"/>
          <w:color w:val="000000"/>
        </w:rPr>
        <w:t>signing up to the</w:t>
      </w:r>
      <w:r w:rsidRPr="007D5265">
        <w:rPr>
          <w:rFonts w:ascii="Arial" w:eastAsia="Arial" w:hAnsi="Arial" w:cs="Arial"/>
          <w:color w:val="000000"/>
        </w:rPr>
        <w:t xml:space="preserve"> Disability Confident employer scheme</w:t>
      </w:r>
    </w:p>
    <w:p w14:paraId="03E438D8" w14:textId="187592E4" w:rsidR="00AC20E3" w:rsidRPr="00702AC1" w:rsidRDefault="00AC20E3" w:rsidP="00F45726">
      <w:pPr>
        <w:numPr>
          <w:ilvl w:val="0"/>
          <w:numId w:val="38"/>
        </w:numPr>
        <w:pBdr>
          <w:top w:val="nil"/>
          <w:left w:val="nil"/>
          <w:bottom w:val="nil"/>
          <w:right w:val="nil"/>
          <w:between w:val="nil"/>
        </w:pBdr>
        <w:ind w:left="3421"/>
        <w:rPr>
          <w:rFonts w:ascii="Arial" w:eastAsia="Times New Roman" w:hAnsi="Arial" w:cs="Arial"/>
          <w:bCs/>
          <w:color w:val="000000"/>
          <w:lang w:eastAsia="en-GB"/>
        </w:rPr>
      </w:pPr>
      <w:r w:rsidRPr="00702AC1">
        <w:rPr>
          <w:rFonts w:ascii="Arial" w:eastAsia="Calibri" w:hAnsi="Arial" w:cs="Arial"/>
          <w:b/>
        </w:rPr>
        <w:t>Support</w:t>
      </w:r>
      <w:r w:rsidR="00702AC1" w:rsidRPr="00702AC1">
        <w:rPr>
          <w:rFonts w:ascii="Arial" w:eastAsia="Calibri" w:hAnsi="Arial" w:cs="Arial"/>
          <w:b/>
        </w:rPr>
        <w:t>ing the</w:t>
      </w:r>
      <w:r w:rsidRPr="00702AC1">
        <w:rPr>
          <w:rFonts w:ascii="Arial" w:eastAsia="Calibri" w:hAnsi="Arial" w:cs="Arial"/>
          <w:b/>
        </w:rPr>
        <w:t xml:space="preserve"> rehabilitation of offenders</w:t>
      </w:r>
      <w:r w:rsidR="00702AC1" w:rsidRPr="00702AC1">
        <w:rPr>
          <w:rFonts w:ascii="Arial" w:eastAsia="Calibri" w:hAnsi="Arial" w:cs="Arial"/>
          <w:b/>
        </w:rPr>
        <w:t xml:space="preserve">; </w:t>
      </w:r>
      <w:r w:rsidRPr="00702AC1">
        <w:rPr>
          <w:rFonts w:ascii="Arial" w:hAnsi="Arial" w:cs="Arial"/>
        </w:rPr>
        <w:t>In order to support the rehabilitation of offenders and reduce the likelihood of reoffending, the UK Central Government wishes to see more prisoners working, and working longer hours, where work can be recognised as productive and is delivered in an ‘employment</w:t>
      </w:r>
      <w:r w:rsidRPr="00702AC1">
        <w:rPr>
          <w:rFonts w:ascii="Arial" w:eastAsia="Times New Roman" w:hAnsi="Arial" w:cs="Arial"/>
          <w:bCs/>
          <w:color w:val="000000"/>
          <w:lang w:eastAsia="en-GB"/>
        </w:rPr>
        <w:t xml:space="preserve"> like’ atmosphere. Working gives prisoners the opportunity to learn new skills and prepare for employment on release.</w:t>
      </w:r>
    </w:p>
    <w:p w14:paraId="65655869" w14:textId="77777777" w:rsidR="00AC20E3" w:rsidRPr="00A126FB" w:rsidRDefault="00AC20E3" w:rsidP="00A126FB">
      <w:pPr>
        <w:pBdr>
          <w:top w:val="nil"/>
          <w:left w:val="nil"/>
          <w:bottom w:val="nil"/>
          <w:right w:val="nil"/>
          <w:between w:val="nil"/>
        </w:pBdr>
        <w:ind w:left="3458" w:firstLine="0"/>
        <w:rPr>
          <w:rFonts w:ascii="Arial" w:hAnsi="Arial" w:cs="Arial"/>
        </w:rPr>
      </w:pPr>
      <w:r w:rsidRPr="00A126FB">
        <w:rPr>
          <w:rFonts w:ascii="Arial" w:hAnsi="Arial" w:cs="Arial"/>
        </w:rPr>
        <w:t>Suppliers are encouraged to promote the use of supported and social enterprise within the supply chain and consider whether they can subcontract any element of their service provision under this Framework Contract, As an example, utilisation of  HM Prison Industries Print Workshops to encourage rehabilitation of offenders.</w:t>
      </w:r>
    </w:p>
    <w:p w14:paraId="15382A1E" w14:textId="77777777" w:rsidR="00981342" w:rsidRPr="00981342" w:rsidRDefault="00981342" w:rsidP="00F45726">
      <w:pPr>
        <w:numPr>
          <w:ilvl w:val="0"/>
          <w:numId w:val="38"/>
        </w:numPr>
        <w:pBdr>
          <w:top w:val="nil"/>
          <w:left w:val="nil"/>
          <w:bottom w:val="nil"/>
          <w:right w:val="nil"/>
          <w:between w:val="nil"/>
        </w:pBdr>
        <w:spacing w:after="0" w:line="276" w:lineRule="auto"/>
        <w:ind w:left="3421"/>
        <w:rPr>
          <w:rFonts w:ascii="Arial" w:eastAsia="Calibri" w:hAnsi="Arial" w:cs="Arial"/>
        </w:rPr>
      </w:pPr>
      <w:r w:rsidRPr="00981342">
        <w:rPr>
          <w:rFonts w:ascii="Arial" w:hAnsi="Arial" w:cs="Arial"/>
        </w:rPr>
        <w:t>Support the employment of apprent</w:t>
      </w:r>
      <w:r>
        <w:rPr>
          <w:rFonts w:ascii="Arial" w:hAnsi="Arial" w:cs="Arial"/>
        </w:rPr>
        <w:t>ices.</w:t>
      </w:r>
    </w:p>
    <w:p w14:paraId="4ADD9B77" w14:textId="77777777" w:rsidR="00AC20E3" w:rsidRPr="00AE4DD9" w:rsidRDefault="00AC20E3" w:rsidP="0079436B">
      <w:pPr>
        <w:pStyle w:val="ListParagraph"/>
        <w:numPr>
          <w:ilvl w:val="2"/>
          <w:numId w:val="1"/>
        </w:numPr>
        <w:contextualSpacing w:val="0"/>
        <w:rPr>
          <w:rFonts w:ascii="Arial" w:eastAsia="Calibri" w:hAnsi="Arial" w:cs="Arial"/>
        </w:rPr>
      </w:pPr>
      <w:r w:rsidRPr="00AE4DD9">
        <w:rPr>
          <w:rFonts w:ascii="Arial" w:eastAsia="Times New Roman" w:hAnsi="Arial" w:cs="Arial"/>
          <w:b/>
        </w:rPr>
        <w:t xml:space="preserve">Paying the supply chain promptly; </w:t>
      </w:r>
      <w:r w:rsidRPr="00170339">
        <w:rPr>
          <w:rFonts w:ascii="Arial" w:eastAsia="Times New Roman" w:hAnsi="Arial" w:cs="Arial"/>
        </w:rPr>
        <w:t>the supplier shall take into</w:t>
      </w:r>
      <w:r w:rsidRPr="00AE4DD9">
        <w:rPr>
          <w:rFonts w:ascii="Arial" w:eastAsia="Calibri" w:hAnsi="Arial" w:cs="Arial"/>
        </w:rPr>
        <w:t xml:space="preserve"> account that </w:t>
      </w:r>
      <w:r w:rsidRPr="004C3D32">
        <w:rPr>
          <w:rFonts w:ascii="Arial" w:hAnsi="Arial" w:cs="Arial"/>
        </w:rPr>
        <w:t>the</w:t>
      </w:r>
      <w:r w:rsidRPr="00AE4DD9">
        <w:rPr>
          <w:rFonts w:ascii="Arial" w:eastAsia="Calibri" w:hAnsi="Arial" w:cs="Arial"/>
        </w:rPr>
        <w:t xml:space="preserve"> success of this Framework Contract relies on the payment of Suppliers within the supply chain on time.</w:t>
      </w:r>
    </w:p>
    <w:p w14:paraId="32A20DF5" w14:textId="77777777" w:rsidR="00AC20E3" w:rsidRPr="00AE4DD9" w:rsidRDefault="00AC20E3" w:rsidP="004F5C92">
      <w:pPr>
        <w:pStyle w:val="ListParagraph"/>
        <w:numPr>
          <w:ilvl w:val="3"/>
          <w:numId w:val="1"/>
        </w:numPr>
        <w:ind w:left="2721"/>
        <w:contextualSpacing w:val="0"/>
        <w:rPr>
          <w:rFonts w:ascii="Arial" w:hAnsi="Arial" w:cs="Arial"/>
        </w:rPr>
      </w:pPr>
      <w:r w:rsidRPr="00AE4DD9">
        <w:rPr>
          <w:rFonts w:ascii="Arial" w:hAnsi="Arial" w:cs="Arial"/>
        </w:rPr>
        <w:lastRenderedPageBreak/>
        <w:t>The Supplier shall establish appropriate process to facilitate prompt payment throughout their supply chain adopting measures such as:-</w:t>
      </w:r>
    </w:p>
    <w:p w14:paraId="0DFE2ECC" w14:textId="77777777" w:rsidR="00AC20E3" w:rsidRPr="00AE4DD9" w:rsidRDefault="00AC20E3" w:rsidP="004F5C92">
      <w:pPr>
        <w:numPr>
          <w:ilvl w:val="0"/>
          <w:numId w:val="39"/>
        </w:numPr>
        <w:pBdr>
          <w:top w:val="nil"/>
          <w:left w:val="nil"/>
          <w:bottom w:val="nil"/>
          <w:right w:val="nil"/>
          <w:between w:val="nil"/>
        </w:pBdr>
        <w:spacing w:after="0" w:line="276" w:lineRule="auto"/>
        <w:ind w:left="2721"/>
        <w:rPr>
          <w:rFonts w:ascii="Arial" w:eastAsia="Arial" w:hAnsi="Arial" w:cs="Arial"/>
          <w:color w:val="000000"/>
        </w:rPr>
      </w:pPr>
      <w:r w:rsidRPr="00AE4DD9">
        <w:rPr>
          <w:rFonts w:ascii="Arial" w:eastAsia="Arial" w:hAnsi="Arial" w:cs="Arial"/>
          <w:color w:val="000000"/>
        </w:rPr>
        <w:t>Signing up to the prompt payment code</w:t>
      </w:r>
    </w:p>
    <w:p w14:paraId="6B5603D3" w14:textId="77777777" w:rsidR="00AC20E3" w:rsidRPr="00AE4DD9" w:rsidRDefault="00AC20E3" w:rsidP="004F5C92">
      <w:pPr>
        <w:numPr>
          <w:ilvl w:val="0"/>
          <w:numId w:val="39"/>
        </w:numPr>
        <w:pBdr>
          <w:top w:val="nil"/>
          <w:left w:val="nil"/>
          <w:bottom w:val="nil"/>
          <w:right w:val="nil"/>
          <w:between w:val="nil"/>
        </w:pBdr>
        <w:spacing w:after="0" w:line="276" w:lineRule="auto"/>
        <w:ind w:left="2721"/>
        <w:rPr>
          <w:rFonts w:ascii="Arial" w:eastAsia="Arial" w:hAnsi="Arial" w:cs="Arial"/>
          <w:color w:val="000000"/>
        </w:rPr>
      </w:pPr>
      <w:r w:rsidRPr="00AE4DD9">
        <w:rPr>
          <w:rFonts w:ascii="Arial" w:eastAsia="Arial" w:hAnsi="Arial" w:cs="Arial"/>
          <w:color w:val="000000"/>
        </w:rPr>
        <w:t xml:space="preserve">Adopting business practices such as:- </w:t>
      </w:r>
    </w:p>
    <w:p w14:paraId="5DDDACF0" w14:textId="77777777" w:rsidR="00AC20E3" w:rsidRPr="00AE4DD9" w:rsidRDefault="00AC20E3" w:rsidP="004F5C92">
      <w:pPr>
        <w:numPr>
          <w:ilvl w:val="0"/>
          <w:numId w:val="39"/>
        </w:numPr>
        <w:pBdr>
          <w:top w:val="nil"/>
          <w:left w:val="nil"/>
          <w:bottom w:val="nil"/>
          <w:right w:val="nil"/>
          <w:between w:val="nil"/>
        </w:pBdr>
        <w:spacing w:after="0" w:line="276" w:lineRule="auto"/>
        <w:ind w:left="2721"/>
        <w:rPr>
          <w:rFonts w:ascii="Arial" w:eastAsia="Arial" w:hAnsi="Arial" w:cs="Arial"/>
          <w:color w:val="000000"/>
        </w:rPr>
      </w:pPr>
      <w:r w:rsidRPr="00AE4DD9">
        <w:rPr>
          <w:rFonts w:ascii="Arial" w:eastAsia="Arial" w:hAnsi="Arial" w:cs="Arial"/>
          <w:color w:val="000000"/>
        </w:rPr>
        <w:t>Providing clear guidance to Suppliers on the payment process.</w:t>
      </w:r>
    </w:p>
    <w:p w14:paraId="1C40539F" w14:textId="77777777" w:rsidR="00AC20E3" w:rsidRPr="00AE4DD9" w:rsidRDefault="00AC20E3" w:rsidP="004F5C92">
      <w:pPr>
        <w:numPr>
          <w:ilvl w:val="0"/>
          <w:numId w:val="39"/>
        </w:numPr>
        <w:pBdr>
          <w:top w:val="nil"/>
          <w:left w:val="nil"/>
          <w:bottom w:val="nil"/>
          <w:right w:val="nil"/>
          <w:between w:val="nil"/>
        </w:pBdr>
        <w:spacing w:after="0" w:line="276" w:lineRule="auto"/>
        <w:ind w:left="2721"/>
        <w:rPr>
          <w:rFonts w:ascii="Arial" w:eastAsia="Arial" w:hAnsi="Arial" w:cs="Arial"/>
          <w:color w:val="000000"/>
        </w:rPr>
      </w:pPr>
      <w:r w:rsidRPr="00AE4DD9">
        <w:rPr>
          <w:rFonts w:ascii="Arial" w:eastAsia="Arial" w:hAnsi="Arial" w:cs="Arial"/>
          <w:color w:val="000000"/>
        </w:rPr>
        <w:t>Provide clear and prompt notification why invoices are in dispute.</w:t>
      </w:r>
    </w:p>
    <w:p w14:paraId="6AD4CBD5" w14:textId="77777777" w:rsidR="00AC20E3" w:rsidRPr="00AE4DD9" w:rsidRDefault="00AC20E3" w:rsidP="004F5C92">
      <w:pPr>
        <w:numPr>
          <w:ilvl w:val="0"/>
          <w:numId w:val="39"/>
        </w:numPr>
        <w:pBdr>
          <w:top w:val="nil"/>
          <w:left w:val="nil"/>
          <w:bottom w:val="nil"/>
          <w:right w:val="nil"/>
          <w:between w:val="nil"/>
        </w:pBdr>
        <w:spacing w:after="0" w:line="276" w:lineRule="auto"/>
        <w:ind w:left="2721"/>
        <w:rPr>
          <w:rFonts w:ascii="Arial" w:eastAsia="Arial" w:hAnsi="Arial" w:cs="Arial"/>
          <w:color w:val="000000"/>
        </w:rPr>
      </w:pPr>
      <w:r w:rsidRPr="00AE4DD9">
        <w:rPr>
          <w:rFonts w:ascii="Arial" w:eastAsia="Arial" w:hAnsi="Arial" w:cs="Arial"/>
          <w:color w:val="000000"/>
        </w:rPr>
        <w:t>Establish processes to monitor late payments.</w:t>
      </w:r>
    </w:p>
    <w:p w14:paraId="009C98C1" w14:textId="77777777" w:rsidR="00AC20E3" w:rsidRPr="00AE4DD9" w:rsidRDefault="00AC20E3" w:rsidP="004F5C92">
      <w:pPr>
        <w:numPr>
          <w:ilvl w:val="0"/>
          <w:numId w:val="39"/>
        </w:numPr>
        <w:pBdr>
          <w:top w:val="nil"/>
          <w:left w:val="nil"/>
          <w:bottom w:val="nil"/>
          <w:right w:val="nil"/>
          <w:between w:val="nil"/>
        </w:pBdr>
        <w:spacing w:after="0" w:line="276" w:lineRule="auto"/>
        <w:ind w:left="2721"/>
        <w:rPr>
          <w:rFonts w:ascii="Arial" w:eastAsia="Arial" w:hAnsi="Arial" w:cs="Arial"/>
          <w:color w:val="000000"/>
        </w:rPr>
      </w:pPr>
      <w:r w:rsidRPr="00AE4DD9">
        <w:rPr>
          <w:rFonts w:ascii="Arial" w:eastAsia="Arial" w:hAnsi="Arial" w:cs="Arial"/>
          <w:color w:val="000000"/>
        </w:rPr>
        <w:t>Provide a clear escalation process for Suppliers for late payment</w:t>
      </w:r>
    </w:p>
    <w:p w14:paraId="237DEAC2" w14:textId="721E68F6" w:rsidR="00AC20E3" w:rsidRPr="007D5265" w:rsidRDefault="00894878" w:rsidP="004C3D32">
      <w:pPr>
        <w:pStyle w:val="ListParagraph"/>
        <w:numPr>
          <w:ilvl w:val="1"/>
          <w:numId w:val="1"/>
        </w:numPr>
        <w:contextualSpacing w:val="0"/>
        <w:rPr>
          <w:rFonts w:ascii="Arial" w:eastAsia="Calibri" w:hAnsi="Arial" w:cs="Arial"/>
        </w:rPr>
      </w:pPr>
      <w:r w:rsidRPr="00894878">
        <w:rPr>
          <w:rFonts w:ascii="Arial" w:eastAsia="Calibri" w:hAnsi="Arial" w:cs="Arial"/>
          <w:b/>
        </w:rPr>
        <w:t>Environmental sustainability</w:t>
      </w:r>
      <w:r>
        <w:rPr>
          <w:rFonts w:ascii="Arial" w:eastAsia="Calibri" w:hAnsi="Arial" w:cs="Arial"/>
        </w:rPr>
        <w:t>, t</w:t>
      </w:r>
      <w:r w:rsidR="00AC20E3" w:rsidRPr="007D5265">
        <w:rPr>
          <w:rFonts w:ascii="Arial" w:eastAsia="Calibri" w:hAnsi="Arial" w:cs="Arial"/>
        </w:rPr>
        <w:t>he UK Government is committed to environmental improvement through integrating environmental protection and sustainable development into its decision making processes, in respect of both the execution of its core functions and responsibilities and the management of day-to-day operations.</w:t>
      </w:r>
    </w:p>
    <w:p w14:paraId="30A3DDA5" w14:textId="77777777" w:rsidR="00AC20E3" w:rsidRPr="00AE4DD9" w:rsidRDefault="00AC20E3" w:rsidP="004C3D32">
      <w:pPr>
        <w:pStyle w:val="ListParagraph"/>
        <w:numPr>
          <w:ilvl w:val="1"/>
          <w:numId w:val="1"/>
        </w:numPr>
        <w:contextualSpacing w:val="0"/>
        <w:rPr>
          <w:rFonts w:ascii="Arial" w:eastAsia="Calibri" w:hAnsi="Arial" w:cs="Arial"/>
        </w:rPr>
      </w:pPr>
      <w:r w:rsidRPr="007D5265">
        <w:rPr>
          <w:rFonts w:ascii="Arial" w:eastAsia="Calibri" w:hAnsi="Arial" w:cs="Arial"/>
        </w:rPr>
        <w:t>The government has set out in the 25 Year Environment Plan what it intends to do to improve the environment within a generation, this is available to view at</w:t>
      </w:r>
    </w:p>
    <w:p w14:paraId="197AD7E0" w14:textId="77777777" w:rsidR="00AC20E3" w:rsidRPr="00AE4DD9" w:rsidRDefault="007F0CC8" w:rsidP="00AC20E3">
      <w:pPr>
        <w:spacing w:line="240" w:lineRule="auto"/>
        <w:ind w:left="1417" w:firstLine="120"/>
        <w:rPr>
          <w:rFonts w:ascii="Arial" w:eastAsia="Times New Roman" w:hAnsi="Arial" w:cs="Arial"/>
          <w:color w:val="000000"/>
        </w:rPr>
      </w:pPr>
      <w:hyperlink r:id="rId33" w:history="1">
        <w:r w:rsidR="00AC20E3" w:rsidRPr="00AE4DD9">
          <w:rPr>
            <w:rStyle w:val="Hyperlink"/>
            <w:rFonts w:ascii="Arial" w:eastAsia="Times New Roman" w:hAnsi="Arial" w:cs="Arial"/>
          </w:rPr>
          <w:t>https://www.gov.uk/government/publications/25-year-environment-plan</w:t>
        </w:r>
      </w:hyperlink>
    </w:p>
    <w:p w14:paraId="18B86ECD" w14:textId="77777777" w:rsidR="00AC20E3" w:rsidRPr="007D5265" w:rsidRDefault="00AC20E3" w:rsidP="004C3D32">
      <w:pPr>
        <w:pStyle w:val="ListParagraph"/>
        <w:numPr>
          <w:ilvl w:val="1"/>
          <w:numId w:val="1"/>
        </w:numPr>
        <w:contextualSpacing w:val="0"/>
        <w:rPr>
          <w:rFonts w:ascii="Arial" w:eastAsia="Calibri" w:hAnsi="Arial" w:cs="Arial"/>
        </w:rPr>
      </w:pPr>
      <w:r w:rsidRPr="007D5265">
        <w:rPr>
          <w:rFonts w:ascii="Arial" w:eastAsia="Calibri" w:hAnsi="Arial" w:cs="Arial"/>
        </w:rPr>
        <w:t>CCS and Buyers require the Supplier to consider the relevance of sustainability at all stages of the lifecycle in the provision of the Deliverables under this Framework Contract. This shall include not only the consideration of commercial needs and minimisation of negative impacts but also the maximisation of positive impacts on society and the environment. The Supplier shall seek to mitigate the sustainability impacts in all lifecycle stages, such as the reduction of waste (paper and equipment).</w:t>
      </w:r>
    </w:p>
    <w:p w14:paraId="767F7610" w14:textId="77777777" w:rsidR="00AC20E3" w:rsidRDefault="00AC20E3" w:rsidP="004C3D32">
      <w:pPr>
        <w:pStyle w:val="ListParagraph"/>
        <w:numPr>
          <w:ilvl w:val="1"/>
          <w:numId w:val="1"/>
        </w:numPr>
        <w:contextualSpacing w:val="0"/>
        <w:rPr>
          <w:rFonts w:ascii="Arial" w:eastAsia="Calibri" w:hAnsi="Arial" w:cs="Arial"/>
        </w:rPr>
      </w:pPr>
      <w:r w:rsidRPr="007D5265">
        <w:rPr>
          <w:rFonts w:ascii="Arial" w:eastAsia="Calibri" w:hAnsi="Arial" w:cs="Arial"/>
        </w:rPr>
        <w:t>The Supplier shall work with the CCS to identify opportunities to introduce innovation, reduce cost and waste and ensure sustainable development is at the heart of their operations. This shall include, but is not limited to, product rationalisation and standardisation, and leveraging opportunities within the Supplier’s supply chain. The Supplier shall work with the Authority during the Framework Contract period in meeting this strategy.</w:t>
      </w:r>
    </w:p>
    <w:p w14:paraId="12E1463A" w14:textId="7BA06E34" w:rsidR="00AC20E3" w:rsidRPr="007D4C16" w:rsidRDefault="00AC20E3" w:rsidP="004C3D32">
      <w:pPr>
        <w:pStyle w:val="ListParagraph"/>
        <w:numPr>
          <w:ilvl w:val="1"/>
          <w:numId w:val="1"/>
        </w:numPr>
        <w:contextualSpacing w:val="0"/>
        <w:rPr>
          <w:rFonts w:ascii="Arial" w:eastAsia="Calibri" w:hAnsi="Arial" w:cs="Arial"/>
          <w:b/>
        </w:rPr>
      </w:pPr>
      <w:r>
        <w:rPr>
          <w:rFonts w:ascii="Arial" w:eastAsia="Calibri" w:hAnsi="Arial" w:cs="Arial"/>
        </w:rPr>
        <w:lastRenderedPageBreak/>
        <w:t xml:space="preserve">The Supplier shall work with CCS and Buyers throughout the duration of the Framework Contract to reduce the use of </w:t>
      </w:r>
      <w:r w:rsidR="00DC6CB7">
        <w:rPr>
          <w:rFonts w:ascii="Arial" w:eastAsia="Calibri" w:hAnsi="Arial" w:cs="Arial"/>
        </w:rPr>
        <w:t xml:space="preserve">single use </w:t>
      </w:r>
      <w:r>
        <w:rPr>
          <w:rFonts w:ascii="Arial" w:eastAsia="Calibri" w:hAnsi="Arial" w:cs="Arial"/>
        </w:rPr>
        <w:t>plastics throughout the whole Supply Chain.</w:t>
      </w:r>
    </w:p>
    <w:p w14:paraId="15D2A025" w14:textId="379F4D54" w:rsidR="004C31F7" w:rsidRPr="0017390C" w:rsidRDefault="00401903" w:rsidP="00D47A6F">
      <w:pPr>
        <w:pStyle w:val="Heading1"/>
        <w:numPr>
          <w:ilvl w:val="0"/>
          <w:numId w:val="1"/>
        </w:numPr>
        <w:rPr>
          <w:rFonts w:ascii="Arial" w:eastAsia="Calibri" w:hAnsi="Arial" w:cs="Arial"/>
          <w:b/>
          <w:color w:val="auto"/>
          <w:sz w:val="28"/>
          <w:szCs w:val="28"/>
        </w:rPr>
      </w:pPr>
      <w:bookmarkStart w:id="23" w:name="_Toc27394152"/>
      <w:bookmarkStart w:id="24" w:name="_Toc45179834"/>
      <w:r w:rsidRPr="0017390C">
        <w:rPr>
          <w:rFonts w:ascii="Arial" w:eastAsia="Calibri" w:hAnsi="Arial" w:cs="Arial"/>
          <w:b/>
          <w:color w:val="auto"/>
          <w:sz w:val="28"/>
          <w:szCs w:val="28"/>
        </w:rPr>
        <w:t xml:space="preserve">All Lots </w:t>
      </w:r>
      <w:r w:rsidR="004C31F7" w:rsidRPr="0017390C">
        <w:rPr>
          <w:rFonts w:ascii="Arial" w:eastAsia="Calibri" w:hAnsi="Arial" w:cs="Arial"/>
          <w:b/>
          <w:color w:val="auto"/>
          <w:sz w:val="28"/>
          <w:szCs w:val="28"/>
        </w:rPr>
        <w:t>Exit and Transition</w:t>
      </w:r>
      <w:bookmarkEnd w:id="23"/>
      <w:r w:rsidR="00D25E48" w:rsidRPr="0017390C">
        <w:rPr>
          <w:rFonts w:ascii="Arial" w:eastAsia="Calibri" w:hAnsi="Arial" w:cs="Arial"/>
          <w:b/>
          <w:color w:val="auto"/>
          <w:sz w:val="28"/>
          <w:szCs w:val="28"/>
        </w:rPr>
        <w:t xml:space="preserve"> Mandatory Requirements</w:t>
      </w:r>
      <w:bookmarkEnd w:id="24"/>
    </w:p>
    <w:p w14:paraId="4C566B21" w14:textId="77777777" w:rsidR="004C31F7" w:rsidRDefault="004C31F7" w:rsidP="00D47A6F">
      <w:pPr>
        <w:pStyle w:val="ListParagraph"/>
        <w:numPr>
          <w:ilvl w:val="1"/>
          <w:numId w:val="1"/>
        </w:numPr>
        <w:contextualSpacing w:val="0"/>
        <w:rPr>
          <w:rFonts w:ascii="Arial" w:eastAsia="Times New Roman" w:hAnsi="Arial" w:cs="Arial"/>
          <w:color w:val="000000"/>
          <w:lang w:eastAsia="en-GB"/>
        </w:rPr>
      </w:pPr>
      <w:r w:rsidRPr="00D47A6F">
        <w:rPr>
          <w:rFonts w:ascii="Arial" w:eastAsia="Calibri" w:hAnsi="Arial" w:cs="Arial"/>
        </w:rPr>
        <w:t>Six</w:t>
      </w:r>
      <w:r w:rsidRPr="003618B7">
        <w:rPr>
          <w:rFonts w:ascii="Arial" w:eastAsia="Times New Roman" w:hAnsi="Arial" w:cs="Arial"/>
          <w:color w:val="000000"/>
          <w:lang w:eastAsia="en-GB"/>
        </w:rPr>
        <w:t xml:space="preserve"> months prior to the expiry of the Framework </w:t>
      </w:r>
      <w:r>
        <w:rPr>
          <w:rFonts w:ascii="Arial" w:eastAsia="Times New Roman" w:hAnsi="Arial" w:cs="Arial"/>
          <w:color w:val="000000"/>
          <w:lang w:eastAsia="en-GB"/>
        </w:rPr>
        <w:t>Contract</w:t>
      </w:r>
      <w:r w:rsidRPr="003618B7">
        <w:rPr>
          <w:rFonts w:ascii="Arial" w:eastAsia="Times New Roman" w:hAnsi="Arial" w:cs="Arial"/>
          <w:color w:val="000000"/>
          <w:lang w:eastAsia="en-GB"/>
        </w:rPr>
        <w:t xml:space="preserve">, the Supplier shall provide the </w:t>
      </w:r>
      <w:r>
        <w:rPr>
          <w:rFonts w:ascii="Arial" w:eastAsia="Times New Roman" w:hAnsi="Arial" w:cs="Arial"/>
          <w:color w:val="000000"/>
          <w:lang w:eastAsia="en-GB"/>
        </w:rPr>
        <w:t>CCS with an exit plan.</w:t>
      </w:r>
    </w:p>
    <w:p w14:paraId="2A58B9F7" w14:textId="77777777" w:rsidR="004C31F7" w:rsidRDefault="004C31F7" w:rsidP="00D47A6F">
      <w:pPr>
        <w:pStyle w:val="ListParagraph"/>
        <w:numPr>
          <w:ilvl w:val="1"/>
          <w:numId w:val="1"/>
        </w:numPr>
        <w:contextualSpacing w:val="0"/>
        <w:rPr>
          <w:rFonts w:ascii="Arial" w:eastAsia="Times New Roman" w:hAnsi="Arial" w:cs="Arial"/>
          <w:color w:val="000000"/>
          <w:lang w:eastAsia="en-GB"/>
        </w:rPr>
      </w:pPr>
      <w:r w:rsidRPr="00D47A6F">
        <w:rPr>
          <w:rFonts w:ascii="Arial" w:eastAsia="Calibri" w:hAnsi="Arial" w:cs="Arial"/>
        </w:rPr>
        <w:t>The</w:t>
      </w:r>
      <w:r w:rsidRPr="003618B7">
        <w:rPr>
          <w:rFonts w:ascii="Arial" w:eastAsia="Times New Roman" w:hAnsi="Arial" w:cs="Arial"/>
          <w:color w:val="000000"/>
          <w:lang w:eastAsia="en-GB"/>
        </w:rPr>
        <w:t xml:space="preserve"> exit plan shall include, but not be limited to, the following information:</w:t>
      </w:r>
    </w:p>
    <w:p w14:paraId="28E2FE91" w14:textId="5C4BC7CD" w:rsidR="004C31F7" w:rsidRDefault="004C31F7" w:rsidP="00D47A6F">
      <w:pPr>
        <w:pStyle w:val="ListParagraph"/>
        <w:numPr>
          <w:ilvl w:val="2"/>
          <w:numId w:val="1"/>
        </w:numPr>
        <w:contextualSpacing w:val="0"/>
        <w:rPr>
          <w:rFonts w:ascii="Arial" w:eastAsia="Calibri" w:hAnsi="Arial" w:cs="Arial"/>
        </w:rPr>
      </w:pPr>
      <w:r w:rsidRPr="007D5265">
        <w:rPr>
          <w:rFonts w:ascii="Arial" w:eastAsia="Calibri" w:hAnsi="Arial" w:cs="Arial"/>
        </w:rPr>
        <w:t>Named Supplier personnel who will work with CCS to develop and implement the agreed exit strategy</w:t>
      </w:r>
    </w:p>
    <w:p w14:paraId="46517AB3" w14:textId="160C5CA5" w:rsidR="004C31F7" w:rsidRPr="007D5265" w:rsidRDefault="005B2182" w:rsidP="00D47A6F">
      <w:pPr>
        <w:pStyle w:val="ListParagraph"/>
        <w:numPr>
          <w:ilvl w:val="2"/>
          <w:numId w:val="1"/>
        </w:numPr>
        <w:contextualSpacing w:val="0"/>
        <w:rPr>
          <w:rFonts w:ascii="Arial" w:eastAsia="Calibri" w:hAnsi="Arial" w:cs="Arial"/>
        </w:rPr>
      </w:pPr>
      <w:r>
        <w:rPr>
          <w:rFonts w:ascii="Arial" w:eastAsia="Calibri" w:hAnsi="Arial" w:cs="Arial"/>
        </w:rPr>
        <w:t>Call-off Contracts scope and expiry dates</w:t>
      </w:r>
    </w:p>
    <w:p w14:paraId="3EDD0250" w14:textId="77777777" w:rsidR="004C31F7" w:rsidRPr="00C24365" w:rsidRDefault="004C31F7" w:rsidP="00D47A6F">
      <w:pPr>
        <w:pStyle w:val="ListParagraph"/>
        <w:numPr>
          <w:ilvl w:val="2"/>
          <w:numId w:val="1"/>
        </w:numPr>
        <w:contextualSpacing w:val="0"/>
        <w:rPr>
          <w:rFonts w:ascii="Arial" w:eastAsia="Calibri" w:hAnsi="Arial" w:cs="Arial"/>
        </w:rPr>
      </w:pPr>
      <w:r w:rsidRPr="007D5265">
        <w:rPr>
          <w:rFonts w:ascii="Arial" w:eastAsia="Calibri" w:hAnsi="Arial" w:cs="Arial"/>
        </w:rPr>
        <w:t>Payment methods used by Buyers</w:t>
      </w:r>
    </w:p>
    <w:p w14:paraId="3FAE965F" w14:textId="77777777" w:rsidR="004C31F7" w:rsidRPr="007D5265" w:rsidRDefault="004C31F7" w:rsidP="00D47A6F">
      <w:pPr>
        <w:pStyle w:val="ListParagraph"/>
        <w:numPr>
          <w:ilvl w:val="2"/>
          <w:numId w:val="1"/>
        </w:numPr>
        <w:contextualSpacing w:val="0"/>
        <w:rPr>
          <w:rFonts w:ascii="Arial" w:eastAsia="Calibri" w:hAnsi="Arial" w:cs="Arial"/>
        </w:rPr>
      </w:pPr>
      <w:r w:rsidRPr="007D5265">
        <w:rPr>
          <w:rFonts w:ascii="Arial" w:eastAsia="Calibri" w:hAnsi="Arial" w:cs="Arial"/>
        </w:rPr>
        <w:t>A mutually</w:t>
      </w:r>
      <w:r>
        <w:rPr>
          <w:rFonts w:ascii="Arial" w:eastAsia="Calibri" w:hAnsi="Arial" w:cs="Arial"/>
        </w:rPr>
        <w:t xml:space="preserve"> agreed communications plan </w:t>
      </w:r>
    </w:p>
    <w:p w14:paraId="27CB9627" w14:textId="66F485BB" w:rsidR="004C31F7" w:rsidRPr="007D5265" w:rsidRDefault="004C31F7" w:rsidP="00D47A6F">
      <w:pPr>
        <w:pStyle w:val="ListParagraph"/>
        <w:numPr>
          <w:ilvl w:val="2"/>
          <w:numId w:val="1"/>
        </w:numPr>
        <w:contextualSpacing w:val="0"/>
        <w:rPr>
          <w:rFonts w:ascii="Arial" w:eastAsia="Calibri" w:hAnsi="Arial" w:cs="Arial"/>
        </w:rPr>
      </w:pPr>
      <w:r>
        <w:rPr>
          <w:rFonts w:ascii="Arial" w:eastAsia="Calibri" w:hAnsi="Arial" w:cs="Arial"/>
        </w:rPr>
        <w:t xml:space="preserve">An </w:t>
      </w:r>
      <w:r w:rsidRPr="007D5265">
        <w:rPr>
          <w:rFonts w:ascii="Arial" w:eastAsia="Calibri" w:hAnsi="Arial" w:cs="Arial"/>
        </w:rPr>
        <w:t>agreed strategy around live orders</w:t>
      </w:r>
      <w:r w:rsidR="00271018">
        <w:rPr>
          <w:rFonts w:ascii="Arial" w:eastAsia="Calibri" w:hAnsi="Arial" w:cs="Arial"/>
        </w:rPr>
        <w:t xml:space="preserve"> and </w:t>
      </w:r>
      <w:r w:rsidR="005E315E">
        <w:rPr>
          <w:rFonts w:ascii="Arial" w:eastAsia="Calibri" w:hAnsi="Arial" w:cs="Arial"/>
        </w:rPr>
        <w:t>Call-Off Contract</w:t>
      </w:r>
      <w:r w:rsidR="00271018">
        <w:rPr>
          <w:rFonts w:ascii="Arial" w:eastAsia="Calibri" w:hAnsi="Arial" w:cs="Arial"/>
        </w:rPr>
        <w:t>s</w:t>
      </w:r>
      <w:r w:rsidRPr="007D5265">
        <w:rPr>
          <w:rFonts w:ascii="Arial" w:eastAsia="Calibri" w:hAnsi="Arial" w:cs="Arial"/>
        </w:rPr>
        <w:t>, including, but not limited to, supporting live orders after expiry or termination date of the Framework Contract, refunds, changes and exchanges.</w:t>
      </w:r>
    </w:p>
    <w:p w14:paraId="484C0F43" w14:textId="77777777" w:rsidR="004C31F7" w:rsidRDefault="004C31F7" w:rsidP="00D47A6F">
      <w:pPr>
        <w:pStyle w:val="ListParagraph"/>
        <w:numPr>
          <w:ilvl w:val="2"/>
          <w:numId w:val="1"/>
        </w:numPr>
        <w:contextualSpacing w:val="0"/>
        <w:rPr>
          <w:rFonts w:ascii="Arial" w:eastAsia="Calibri" w:hAnsi="Arial" w:cs="Arial"/>
        </w:rPr>
      </w:pPr>
      <w:r w:rsidRPr="007D5265">
        <w:rPr>
          <w:rFonts w:ascii="Arial" w:eastAsia="Calibri" w:hAnsi="Arial" w:cs="Arial"/>
        </w:rPr>
        <w:t>Any other information that is specific to a Buyer in connection with the provision of the Deliverables</w:t>
      </w:r>
      <w:r w:rsidRPr="00C24365">
        <w:rPr>
          <w:rFonts w:ascii="Arial" w:eastAsia="Calibri" w:hAnsi="Arial" w:cs="Arial"/>
        </w:rPr>
        <w:t>.</w:t>
      </w:r>
    </w:p>
    <w:p w14:paraId="28F266EA" w14:textId="77777777" w:rsidR="004C31F7" w:rsidRPr="00271018" w:rsidRDefault="004C31F7" w:rsidP="00D47A6F">
      <w:pPr>
        <w:pStyle w:val="ListParagraph"/>
        <w:numPr>
          <w:ilvl w:val="2"/>
          <w:numId w:val="1"/>
        </w:numPr>
        <w:contextualSpacing w:val="0"/>
        <w:rPr>
          <w:rFonts w:ascii="Arial" w:eastAsia="Calibri" w:hAnsi="Arial" w:cs="Arial"/>
        </w:rPr>
      </w:pPr>
      <w:r>
        <w:rPr>
          <w:rFonts w:ascii="Arial" w:eastAsia="Calibri" w:hAnsi="Arial" w:cs="Arial"/>
        </w:rPr>
        <w:t xml:space="preserve">a </w:t>
      </w:r>
      <w:r w:rsidRPr="003618B7">
        <w:rPr>
          <w:rFonts w:ascii="Arial" w:eastAsia="Calibri" w:hAnsi="Arial" w:cs="Arial"/>
        </w:rPr>
        <w:t>risk management plan</w:t>
      </w:r>
    </w:p>
    <w:p w14:paraId="7662F639" w14:textId="47A56A4F" w:rsidR="004C31F7" w:rsidRPr="00DF4CDB" w:rsidRDefault="004C31F7" w:rsidP="00D47A6F">
      <w:pPr>
        <w:pStyle w:val="ListParagraph"/>
        <w:numPr>
          <w:ilvl w:val="1"/>
          <w:numId w:val="1"/>
        </w:numPr>
        <w:contextualSpacing w:val="0"/>
        <w:rPr>
          <w:rFonts w:ascii="Arial" w:eastAsia="Times New Roman" w:hAnsi="Arial" w:cs="Arial"/>
          <w:color w:val="000000"/>
          <w:lang w:eastAsia="en-GB"/>
        </w:rPr>
      </w:pPr>
      <w:r w:rsidRPr="00D47A6F">
        <w:rPr>
          <w:rFonts w:ascii="Arial" w:eastAsia="Calibri" w:hAnsi="Arial" w:cs="Arial"/>
        </w:rPr>
        <w:t>The</w:t>
      </w:r>
      <w:r w:rsidRPr="00DF4CDB">
        <w:rPr>
          <w:rFonts w:ascii="Arial" w:eastAsia="Times New Roman" w:hAnsi="Arial" w:cs="Arial"/>
          <w:color w:val="000000"/>
          <w:lang w:eastAsia="en-GB"/>
        </w:rPr>
        <w:t xml:space="preserve"> Supplier shall ensure that they continue to provide the required reports and MI as stated within </w:t>
      </w:r>
      <w:r w:rsidR="005B2182" w:rsidRPr="005B2182">
        <w:rPr>
          <w:rFonts w:ascii="Arial" w:eastAsia="Times New Roman" w:hAnsi="Arial" w:cs="Arial"/>
          <w:b/>
          <w:color w:val="000000"/>
          <w:lang w:eastAsia="en-GB"/>
        </w:rPr>
        <w:t xml:space="preserve">Framework </w:t>
      </w:r>
      <w:r w:rsidRPr="005B2182">
        <w:rPr>
          <w:rFonts w:ascii="Arial" w:eastAsia="Times New Roman" w:hAnsi="Arial" w:cs="Arial"/>
          <w:b/>
          <w:color w:val="000000"/>
          <w:lang w:eastAsia="en-GB"/>
        </w:rPr>
        <w:t xml:space="preserve">Schedule </w:t>
      </w:r>
      <w:r w:rsidR="000241F8" w:rsidRPr="005B2182">
        <w:rPr>
          <w:rFonts w:ascii="Arial" w:eastAsia="Times New Roman" w:hAnsi="Arial" w:cs="Arial"/>
          <w:b/>
          <w:color w:val="000000"/>
          <w:lang w:eastAsia="en-GB"/>
        </w:rPr>
        <w:t>5 :</w:t>
      </w:r>
      <w:r w:rsidR="005B2182" w:rsidRPr="005B2182">
        <w:rPr>
          <w:rFonts w:ascii="Arial" w:eastAsia="Times New Roman" w:hAnsi="Arial" w:cs="Arial"/>
          <w:b/>
          <w:color w:val="000000"/>
          <w:lang w:eastAsia="en-GB"/>
        </w:rPr>
        <w:t>(</w:t>
      </w:r>
      <w:r w:rsidRPr="005B2182">
        <w:rPr>
          <w:rFonts w:ascii="Arial" w:eastAsia="Times New Roman" w:hAnsi="Arial" w:cs="Arial"/>
          <w:b/>
          <w:color w:val="000000"/>
          <w:lang w:eastAsia="en-GB"/>
        </w:rPr>
        <w:t xml:space="preserve"> Management</w:t>
      </w:r>
      <w:r w:rsidR="00271018" w:rsidRPr="005B2182">
        <w:rPr>
          <w:rFonts w:ascii="Arial" w:eastAsia="Times New Roman" w:hAnsi="Arial" w:cs="Arial"/>
          <w:b/>
          <w:color w:val="000000"/>
          <w:lang w:eastAsia="en-GB"/>
        </w:rPr>
        <w:t xml:space="preserve"> </w:t>
      </w:r>
      <w:r w:rsidR="005B2182" w:rsidRPr="005B2182">
        <w:rPr>
          <w:rFonts w:ascii="Arial" w:eastAsia="Times New Roman" w:hAnsi="Arial" w:cs="Arial"/>
          <w:b/>
          <w:color w:val="000000"/>
          <w:lang w:eastAsia="en-GB"/>
        </w:rPr>
        <w:t xml:space="preserve">Charges and </w:t>
      </w:r>
      <w:r w:rsidR="00271018" w:rsidRPr="005B2182">
        <w:rPr>
          <w:rFonts w:ascii="Arial" w:eastAsia="Times New Roman" w:hAnsi="Arial" w:cs="Arial"/>
          <w:b/>
          <w:color w:val="000000"/>
          <w:lang w:eastAsia="en-GB"/>
        </w:rPr>
        <w:t>Information</w:t>
      </w:r>
      <w:r w:rsidR="005B2182" w:rsidRPr="005B2182">
        <w:rPr>
          <w:rFonts w:ascii="Arial" w:eastAsia="Times New Roman" w:hAnsi="Arial" w:cs="Arial"/>
          <w:b/>
          <w:color w:val="000000"/>
          <w:lang w:eastAsia="en-GB"/>
        </w:rPr>
        <w:t>)</w:t>
      </w:r>
      <w:r w:rsidR="00271018">
        <w:rPr>
          <w:rFonts w:ascii="Arial" w:eastAsia="Times New Roman" w:hAnsi="Arial" w:cs="Arial"/>
          <w:color w:val="000000"/>
          <w:lang w:eastAsia="en-GB"/>
        </w:rPr>
        <w:t xml:space="preserve"> of this Framework Contract </w:t>
      </w:r>
      <w:r w:rsidRPr="00DF4CDB">
        <w:rPr>
          <w:rFonts w:ascii="Arial" w:eastAsia="Times New Roman" w:hAnsi="Arial" w:cs="Arial"/>
          <w:color w:val="000000"/>
          <w:lang w:eastAsia="en-GB"/>
        </w:rPr>
        <w:t xml:space="preserve">from the date of expiry of this Framework </w:t>
      </w:r>
      <w:r w:rsidR="00271018">
        <w:rPr>
          <w:rFonts w:ascii="Arial" w:eastAsia="Times New Roman" w:hAnsi="Arial" w:cs="Arial"/>
          <w:color w:val="000000"/>
          <w:lang w:eastAsia="en-GB"/>
        </w:rPr>
        <w:t xml:space="preserve">Contract </w:t>
      </w:r>
      <w:r w:rsidRPr="00DF4CDB">
        <w:rPr>
          <w:rFonts w:ascii="Arial" w:eastAsia="Times New Roman" w:hAnsi="Arial" w:cs="Arial"/>
          <w:color w:val="000000"/>
          <w:lang w:eastAsia="en-GB"/>
        </w:rPr>
        <w:t>u</w:t>
      </w:r>
      <w:r w:rsidR="005B2182">
        <w:rPr>
          <w:rFonts w:ascii="Arial" w:eastAsia="Times New Roman" w:hAnsi="Arial" w:cs="Arial"/>
          <w:color w:val="000000"/>
          <w:lang w:eastAsia="en-GB"/>
        </w:rPr>
        <w:t>ntil all Buyers</w:t>
      </w:r>
      <w:r w:rsidRPr="00DF4CDB">
        <w:rPr>
          <w:rFonts w:ascii="Arial" w:eastAsia="Times New Roman" w:hAnsi="Arial" w:cs="Arial"/>
          <w:color w:val="000000"/>
          <w:lang w:eastAsia="en-GB"/>
        </w:rPr>
        <w:t xml:space="preserve"> hav</w:t>
      </w:r>
      <w:r w:rsidR="005B2182">
        <w:rPr>
          <w:rFonts w:ascii="Arial" w:eastAsia="Times New Roman" w:hAnsi="Arial" w:cs="Arial"/>
          <w:color w:val="000000"/>
          <w:lang w:eastAsia="en-GB"/>
        </w:rPr>
        <w:t>e been transitioned onto a new a</w:t>
      </w:r>
      <w:r w:rsidRPr="00DF4CDB">
        <w:rPr>
          <w:rFonts w:ascii="Arial" w:eastAsia="Times New Roman" w:hAnsi="Arial" w:cs="Arial"/>
          <w:color w:val="000000"/>
          <w:lang w:eastAsia="en-GB"/>
        </w:rPr>
        <w:t>greement.</w:t>
      </w:r>
    </w:p>
    <w:p w14:paraId="2E88AA28" w14:textId="66EB64EE" w:rsidR="004C31F7" w:rsidRDefault="004C31F7" w:rsidP="006D3F3F">
      <w:pPr>
        <w:pStyle w:val="ListParagraph"/>
        <w:numPr>
          <w:ilvl w:val="1"/>
          <w:numId w:val="1"/>
        </w:numPr>
        <w:contextualSpacing w:val="0"/>
        <w:rPr>
          <w:rFonts w:ascii="Arial" w:eastAsia="Times New Roman" w:hAnsi="Arial" w:cs="Arial"/>
          <w:color w:val="000000"/>
          <w:lang w:eastAsia="en-GB"/>
        </w:rPr>
      </w:pPr>
      <w:r w:rsidRPr="00C24365">
        <w:rPr>
          <w:rFonts w:ascii="Arial" w:eastAsia="Times New Roman" w:hAnsi="Arial" w:cs="Arial"/>
          <w:color w:val="000000"/>
          <w:lang w:eastAsia="en-GB"/>
        </w:rPr>
        <w:t>At the end of the Framework Contract period, the Supplier shall ensure that all current and historic data and all profiles are securely cleansed, in a manner achieving the security outcomes described in</w:t>
      </w:r>
      <w:r w:rsidR="005B2182">
        <w:rPr>
          <w:rFonts w:ascii="Arial" w:eastAsia="Times New Roman" w:hAnsi="Arial" w:cs="Arial"/>
          <w:color w:val="000000"/>
          <w:lang w:eastAsia="en-GB"/>
        </w:rPr>
        <w:t xml:space="preserve"> </w:t>
      </w:r>
      <w:r w:rsidR="005B2182" w:rsidRPr="005B2182">
        <w:rPr>
          <w:rFonts w:ascii="Arial" w:eastAsia="Times New Roman" w:hAnsi="Arial" w:cs="Arial"/>
          <w:b/>
          <w:color w:val="000000"/>
          <w:lang w:eastAsia="en-GB"/>
        </w:rPr>
        <w:t xml:space="preserve">Joint Schedule 11 </w:t>
      </w:r>
      <w:r w:rsidR="005B2182">
        <w:rPr>
          <w:rFonts w:ascii="Arial" w:eastAsia="Times New Roman" w:hAnsi="Arial" w:cs="Arial"/>
          <w:b/>
          <w:color w:val="000000"/>
          <w:lang w:eastAsia="en-GB"/>
        </w:rPr>
        <w:t>(P</w:t>
      </w:r>
      <w:r w:rsidR="005B2182" w:rsidRPr="005B2182">
        <w:rPr>
          <w:rFonts w:ascii="Arial" w:eastAsia="Times New Roman" w:hAnsi="Arial" w:cs="Arial"/>
          <w:b/>
          <w:color w:val="000000"/>
          <w:lang w:eastAsia="en-GB"/>
        </w:rPr>
        <w:t>rocessing Data</w:t>
      </w:r>
      <w:r w:rsidR="0037519E">
        <w:rPr>
          <w:rFonts w:ascii="Arial" w:eastAsia="Times New Roman" w:hAnsi="Arial" w:cs="Arial"/>
          <w:color w:val="000000"/>
          <w:lang w:eastAsia="en-GB"/>
        </w:rPr>
        <w:t xml:space="preserve">) </w:t>
      </w:r>
      <w:r w:rsidRPr="00C24365">
        <w:rPr>
          <w:rFonts w:ascii="Arial" w:eastAsia="Times New Roman" w:hAnsi="Arial" w:cs="Arial"/>
          <w:color w:val="000000"/>
          <w:lang w:eastAsia="en-GB"/>
        </w:rPr>
        <w:t xml:space="preserve">and transferred by the Supplier to any new Supplier. </w:t>
      </w:r>
    </w:p>
    <w:p w14:paraId="65B21B7F" w14:textId="77777777" w:rsidR="008D24EC" w:rsidRDefault="000241F8" w:rsidP="000241F8">
      <w:pPr>
        <w:pStyle w:val="ListParagraph"/>
        <w:numPr>
          <w:ilvl w:val="1"/>
          <w:numId w:val="1"/>
        </w:numPr>
        <w:contextualSpacing w:val="0"/>
        <w:rPr>
          <w:rFonts w:ascii="Arial" w:eastAsia="Calibri" w:hAnsi="Arial" w:cs="Arial"/>
        </w:rPr>
        <w:sectPr w:rsidR="008D24EC" w:rsidSect="00157749">
          <w:pgSz w:w="11906" w:h="16838"/>
          <w:pgMar w:top="1440" w:right="1304" w:bottom="1440" w:left="1134" w:header="708" w:footer="708" w:gutter="0"/>
          <w:cols w:space="708"/>
          <w:titlePg/>
          <w:docGrid w:linePitch="360"/>
        </w:sectPr>
      </w:pPr>
      <w:r w:rsidRPr="00D11486">
        <w:rPr>
          <w:rFonts w:ascii="Arial" w:eastAsia="Calibri" w:hAnsi="Arial" w:cs="Arial"/>
        </w:rPr>
        <w:lastRenderedPageBreak/>
        <w:t>The Supplier shall provide reasonable assistance to CCS and any Replacement Supplier(s) in order to assist CCS or Replacement Supplier in achi</w:t>
      </w:r>
      <w:r>
        <w:rPr>
          <w:rFonts w:ascii="Arial" w:eastAsia="Calibri" w:hAnsi="Arial" w:cs="Arial"/>
        </w:rPr>
        <w:t>eving the successful transition of Call-Off Contracts to the</w:t>
      </w:r>
      <w:r w:rsidRPr="00D11486">
        <w:rPr>
          <w:rFonts w:ascii="Arial" w:eastAsia="Calibri" w:hAnsi="Arial" w:cs="Arial"/>
        </w:rPr>
        <w:t xml:space="preserve"> Replacement Supplier</w:t>
      </w:r>
      <w:r>
        <w:rPr>
          <w:rFonts w:ascii="Arial" w:eastAsia="Calibri" w:hAnsi="Arial" w:cs="Arial"/>
        </w:rPr>
        <w:t xml:space="preserve">(s) </w:t>
      </w:r>
      <w:r w:rsidRPr="00D11486">
        <w:rPr>
          <w:rFonts w:ascii="Arial" w:eastAsia="Calibri" w:hAnsi="Arial" w:cs="Arial"/>
        </w:rPr>
        <w:t>without undue delay or obstruction. </w:t>
      </w:r>
    </w:p>
    <w:p w14:paraId="116A15EE" w14:textId="266C6F73" w:rsidR="008D24EC" w:rsidRPr="00E4637F" w:rsidRDefault="008D24EC" w:rsidP="008D24EC">
      <w:pPr>
        <w:pStyle w:val="Heading1"/>
        <w:numPr>
          <w:ilvl w:val="0"/>
          <w:numId w:val="1"/>
        </w:numPr>
        <w:rPr>
          <w:rFonts w:ascii="Arial" w:hAnsi="Arial" w:cs="Arial"/>
          <w:b/>
          <w:color w:val="auto"/>
          <w:sz w:val="28"/>
          <w:szCs w:val="28"/>
        </w:rPr>
      </w:pPr>
      <w:bookmarkStart w:id="25" w:name="_Toc45179835"/>
      <w:r w:rsidRPr="00E4637F">
        <w:rPr>
          <w:rFonts w:ascii="Arial" w:hAnsi="Arial" w:cs="Arial"/>
          <w:b/>
          <w:color w:val="auto"/>
          <w:sz w:val="28"/>
          <w:szCs w:val="28"/>
        </w:rPr>
        <w:lastRenderedPageBreak/>
        <w:t>Annex A</w:t>
      </w:r>
      <w:r w:rsidR="008C5EC0">
        <w:rPr>
          <w:rFonts w:ascii="Arial" w:hAnsi="Arial" w:cs="Arial"/>
          <w:b/>
          <w:color w:val="auto"/>
          <w:sz w:val="28"/>
          <w:szCs w:val="28"/>
        </w:rPr>
        <w:t>:</w:t>
      </w:r>
      <w:r w:rsidRPr="00E4637F">
        <w:rPr>
          <w:rFonts w:ascii="Arial" w:hAnsi="Arial" w:cs="Arial"/>
          <w:b/>
          <w:color w:val="auto"/>
          <w:sz w:val="28"/>
          <w:szCs w:val="28"/>
        </w:rPr>
        <w:t xml:space="preserve"> Command and House Papers Service Requirements</w:t>
      </w:r>
      <w:bookmarkEnd w:id="25"/>
    </w:p>
    <w:p w14:paraId="1A518554" w14:textId="2EB28101" w:rsidR="000241F8" w:rsidRPr="008D24EC" w:rsidRDefault="00E4637F" w:rsidP="008D24EC">
      <w:pPr>
        <w:ind w:left="567" w:firstLine="0"/>
        <w:rPr>
          <w:rFonts w:ascii="Arial" w:eastAsia="Calibri" w:hAnsi="Arial" w:cs="Arial"/>
        </w:rPr>
      </w:pPr>
      <w:r>
        <w:rPr>
          <w:rFonts w:ascii="Arial" w:eastAsia="Calibri" w:hAnsi="Arial" w:cs="Arial"/>
        </w:rPr>
        <w:t>D</w:t>
      </w:r>
      <w:r w:rsidR="008D24EC" w:rsidRPr="008D24EC">
        <w:rPr>
          <w:rFonts w:ascii="Arial" w:eastAsia="Calibri" w:hAnsi="Arial" w:cs="Arial"/>
        </w:rPr>
        <w:t>etailed requirements for the production and distribution of Command and House Papers. </w:t>
      </w:r>
    </w:p>
    <w:p w14:paraId="3BA68E21" w14:textId="77777777" w:rsidR="008D24EC" w:rsidRPr="008D24EC" w:rsidRDefault="008D24EC" w:rsidP="008D24EC">
      <w:pPr>
        <w:ind w:left="567" w:firstLine="0"/>
        <w:rPr>
          <w:rFonts w:ascii="Arial" w:eastAsia="Calibri" w:hAnsi="Arial" w:cs="Arial"/>
        </w:rPr>
      </w:pPr>
    </w:p>
    <w:sectPr w:rsidR="008D24EC" w:rsidRPr="008D24EC" w:rsidSect="00157749">
      <w:pgSz w:w="11906" w:h="16838"/>
      <w:pgMar w:top="1440" w:right="1304" w:bottom="144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1D953" w14:textId="77777777" w:rsidR="007F0CC8" w:rsidRDefault="007F0CC8" w:rsidP="0011738D">
      <w:pPr>
        <w:spacing w:after="0" w:line="240" w:lineRule="auto"/>
      </w:pPr>
      <w:r>
        <w:separator/>
      </w:r>
    </w:p>
  </w:endnote>
  <w:endnote w:type="continuationSeparator" w:id="0">
    <w:p w14:paraId="220C3C1D" w14:textId="77777777" w:rsidR="007F0CC8" w:rsidRDefault="007F0CC8" w:rsidP="00117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0"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3191636"/>
      <w:docPartObj>
        <w:docPartGallery w:val="Page Numbers (Bottom of Page)"/>
        <w:docPartUnique/>
      </w:docPartObj>
    </w:sdtPr>
    <w:sdtEndPr>
      <w:rPr>
        <w:color w:val="7F7F7F" w:themeColor="background1" w:themeShade="7F"/>
        <w:spacing w:val="60"/>
      </w:rPr>
    </w:sdtEndPr>
    <w:sdtContent>
      <w:p w14:paraId="0C90436C" w14:textId="409CD72D" w:rsidR="00BD5060" w:rsidRPr="00854C27" w:rsidRDefault="00BD5060" w:rsidP="00854C27">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A3033D" w:rsidRPr="00A3033D">
          <w:rPr>
            <w:b/>
            <w:bCs/>
            <w:noProof/>
          </w:rPr>
          <w:t>65</w:t>
        </w:r>
        <w:r>
          <w:rPr>
            <w:b/>
            <w:bCs/>
            <w:noProof/>
          </w:rPr>
          <w:fldChar w:fldCharType="end"/>
        </w:r>
        <w:r>
          <w:rPr>
            <w:b/>
            <w:bCs/>
          </w:rPr>
          <w:t xml:space="preserve"> | </w:t>
        </w:r>
        <w:r>
          <w:rPr>
            <w:color w:val="7F7F7F" w:themeColor="background1" w:themeShade="7F"/>
            <w:spacing w:val="60"/>
          </w:rPr>
          <w:t>Page</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AFB12" w14:textId="74EC5C35" w:rsidR="00BD5060" w:rsidRPr="00854C27" w:rsidRDefault="00BD5060" w:rsidP="00854C27">
    <w:pPr>
      <w:pStyle w:val="Footer"/>
      <w:pBdr>
        <w:top w:val="single" w:sz="4" w:space="1" w:color="D9D9D9" w:themeColor="background1" w:themeShade="D9"/>
      </w:pBdr>
      <w:rPr>
        <w:b/>
        <w:bCs/>
      </w:rPr>
    </w:pPr>
    <w:r w:rsidRPr="00157749">
      <w:rPr>
        <w:b/>
        <w:bCs/>
      </w:rPr>
      <w:fldChar w:fldCharType="begin"/>
    </w:r>
    <w:r w:rsidRPr="00157749">
      <w:rPr>
        <w:b/>
        <w:bCs/>
      </w:rPr>
      <w:instrText xml:space="preserve"> PAGE   \* MERGEFORMAT </w:instrText>
    </w:r>
    <w:r w:rsidRPr="00157749">
      <w:rPr>
        <w:b/>
        <w:bCs/>
      </w:rPr>
      <w:fldChar w:fldCharType="separate"/>
    </w:r>
    <w:r w:rsidR="00A3033D">
      <w:rPr>
        <w:b/>
        <w:bCs/>
        <w:noProof/>
      </w:rPr>
      <w:t>68</w:t>
    </w:r>
    <w:r w:rsidRPr="00157749">
      <w:rPr>
        <w:b/>
        <w:bCs/>
        <w:noProof/>
      </w:rPr>
      <w:fldChar w:fldCharType="end"/>
    </w:r>
    <w:r w:rsidRPr="00157749">
      <w:rPr>
        <w:b/>
        <w:bCs/>
      </w:rPr>
      <w:t xml:space="preserve"> | </w:t>
    </w:r>
    <w:r w:rsidRPr="00157749">
      <w:rPr>
        <w:b/>
        <w:bCs/>
        <w:color w:val="7F7F7F" w:themeColor="background1" w:themeShade="7F"/>
        <w:spacing w:val="60"/>
      </w:rPr>
      <w:t>Page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3C3E5" w14:textId="77777777" w:rsidR="007F0CC8" w:rsidRDefault="007F0CC8" w:rsidP="0011738D">
      <w:pPr>
        <w:spacing w:after="0" w:line="240" w:lineRule="auto"/>
      </w:pPr>
      <w:r>
        <w:separator/>
      </w:r>
    </w:p>
  </w:footnote>
  <w:footnote w:type="continuationSeparator" w:id="0">
    <w:p w14:paraId="00B40F95" w14:textId="77777777" w:rsidR="007F0CC8" w:rsidRDefault="007F0CC8" w:rsidP="001173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AB139" w14:textId="500A4AF2" w:rsidR="00BD5060" w:rsidRDefault="00BD5060" w:rsidP="005C6A05">
    <w:pPr>
      <w:pStyle w:val="Header"/>
      <w:jc w:val="right"/>
      <w:rPr>
        <w:i/>
      </w:rPr>
    </w:pPr>
    <w:r w:rsidRPr="005C6A05">
      <w:rPr>
        <w:i/>
      </w:rPr>
      <w:t xml:space="preserve">RM6170 Print Management </w:t>
    </w:r>
    <w:r>
      <w:rPr>
        <w:i/>
      </w:rPr>
      <w:t>Specification V</w:t>
    </w:r>
    <w:r w:rsidR="00A3033D">
      <w:rPr>
        <w:i/>
      </w:rPr>
      <w:t>1.0</w:t>
    </w:r>
  </w:p>
  <w:p w14:paraId="7BF4B761" w14:textId="786795C5" w:rsidR="00BD5060" w:rsidRPr="005C6A05" w:rsidRDefault="00BD5060" w:rsidP="005C6A05">
    <w:pPr>
      <w:pStyle w:val="Header"/>
      <w:jc w:val="right"/>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87665" w14:textId="546EF3BA" w:rsidR="00BD5060" w:rsidRDefault="00BD5060" w:rsidP="00204AF1">
    <w:pPr>
      <w:pStyle w:val="Header"/>
      <w:jc w:val="right"/>
      <w:rPr>
        <w:i/>
      </w:rPr>
    </w:pPr>
    <w:r w:rsidRPr="005C6A05">
      <w:rPr>
        <w:i/>
      </w:rPr>
      <w:t xml:space="preserve">RM6170 Print Management </w:t>
    </w:r>
    <w:r>
      <w:rPr>
        <w:i/>
      </w:rPr>
      <w:t>Specification V0</w:t>
    </w:r>
    <w:r w:rsidR="00D03A2B">
      <w:rPr>
        <w:i/>
      </w:rPr>
      <w:t>.5.2</w:t>
    </w:r>
  </w:p>
  <w:p w14:paraId="1192B7FE" w14:textId="53D4240E" w:rsidR="00BD5060" w:rsidRPr="005C6A05" w:rsidRDefault="00D03A2B" w:rsidP="00204AF1">
    <w:pPr>
      <w:pStyle w:val="Header"/>
      <w:jc w:val="right"/>
      <w:rPr>
        <w:i/>
      </w:rPr>
    </w:pPr>
    <w:r>
      <w:rPr>
        <w:i/>
      </w:rPr>
      <w:t>24 08 20</w:t>
    </w:r>
  </w:p>
  <w:p w14:paraId="7F31962E" w14:textId="77777777" w:rsidR="00BD5060" w:rsidRPr="00204AF1" w:rsidRDefault="00BD5060" w:rsidP="00204A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C1814FC"/>
    <w:lvl w:ilvl="0">
      <w:start w:val="1"/>
      <w:numFmt w:val="bullet"/>
      <w:pStyle w:val="ListBullet"/>
      <w:lvlText w:val=""/>
      <w:lvlJc w:val="left"/>
      <w:pPr>
        <w:tabs>
          <w:tab w:val="num" w:pos="1635"/>
        </w:tabs>
        <w:ind w:left="1635" w:hanging="360"/>
      </w:pPr>
      <w:rPr>
        <w:rFonts w:ascii="Symbol" w:hAnsi="Symbol" w:hint="default"/>
      </w:rPr>
    </w:lvl>
  </w:abstractNum>
  <w:abstractNum w:abstractNumId="1" w15:restartNumberingAfterBreak="0">
    <w:nsid w:val="0ACC6C59"/>
    <w:multiLevelType w:val="hybridMultilevel"/>
    <w:tmpl w:val="CE46D66C"/>
    <w:lvl w:ilvl="0" w:tplc="B0BE1238">
      <w:start w:val="1"/>
      <w:numFmt w:val="lowerRoman"/>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2" w15:restartNumberingAfterBreak="0">
    <w:nsid w:val="0ECF5989"/>
    <w:multiLevelType w:val="multilevel"/>
    <w:tmpl w:val="9AE00EC2"/>
    <w:lvl w:ilvl="0">
      <w:start w:val="1"/>
      <w:numFmt w:val="lowerRoman"/>
      <w:lvlText w:val="(%1)"/>
      <w:lvlJc w:val="left"/>
      <w:pPr>
        <w:ind w:left="1987" w:hanging="360"/>
      </w:pPr>
    </w:lvl>
    <w:lvl w:ilvl="1">
      <w:start w:val="1"/>
      <w:numFmt w:val="lowerLetter"/>
      <w:lvlText w:val="%2."/>
      <w:lvlJc w:val="left"/>
      <w:pPr>
        <w:ind w:left="2638" w:hanging="360"/>
      </w:pPr>
    </w:lvl>
    <w:lvl w:ilvl="2">
      <w:start w:val="1"/>
      <w:numFmt w:val="lowerRoman"/>
      <w:lvlText w:val="%3."/>
      <w:lvlJc w:val="right"/>
      <w:pPr>
        <w:ind w:left="3358" w:hanging="180"/>
      </w:pPr>
    </w:lvl>
    <w:lvl w:ilvl="3">
      <w:start w:val="1"/>
      <w:numFmt w:val="decimal"/>
      <w:lvlText w:val="%4."/>
      <w:lvlJc w:val="left"/>
      <w:pPr>
        <w:ind w:left="4078" w:hanging="360"/>
      </w:pPr>
    </w:lvl>
    <w:lvl w:ilvl="4">
      <w:start w:val="1"/>
      <w:numFmt w:val="lowerLetter"/>
      <w:lvlText w:val="%5."/>
      <w:lvlJc w:val="left"/>
      <w:pPr>
        <w:ind w:left="4798" w:hanging="360"/>
      </w:pPr>
    </w:lvl>
    <w:lvl w:ilvl="5">
      <w:start w:val="1"/>
      <w:numFmt w:val="lowerRoman"/>
      <w:lvlText w:val="%6."/>
      <w:lvlJc w:val="right"/>
      <w:pPr>
        <w:ind w:left="5518" w:hanging="180"/>
      </w:pPr>
    </w:lvl>
    <w:lvl w:ilvl="6">
      <w:start w:val="1"/>
      <w:numFmt w:val="decimal"/>
      <w:lvlText w:val="%7."/>
      <w:lvlJc w:val="left"/>
      <w:pPr>
        <w:ind w:left="6238" w:hanging="360"/>
      </w:pPr>
    </w:lvl>
    <w:lvl w:ilvl="7">
      <w:start w:val="1"/>
      <w:numFmt w:val="lowerLetter"/>
      <w:lvlText w:val="%8."/>
      <w:lvlJc w:val="left"/>
      <w:pPr>
        <w:ind w:left="6958" w:hanging="360"/>
      </w:pPr>
    </w:lvl>
    <w:lvl w:ilvl="8">
      <w:start w:val="1"/>
      <w:numFmt w:val="lowerRoman"/>
      <w:lvlText w:val="%9."/>
      <w:lvlJc w:val="right"/>
      <w:pPr>
        <w:ind w:left="7678" w:hanging="180"/>
      </w:pPr>
    </w:lvl>
  </w:abstractNum>
  <w:abstractNum w:abstractNumId="3" w15:restartNumberingAfterBreak="0">
    <w:nsid w:val="0F346C2F"/>
    <w:multiLevelType w:val="multilevel"/>
    <w:tmpl w:val="DE0E3AA2"/>
    <w:lvl w:ilvl="0">
      <w:start w:val="1"/>
      <w:numFmt w:val="lowerRoman"/>
      <w:lvlText w:val="(%1)"/>
      <w:lvlJc w:val="left"/>
      <w:pPr>
        <w:ind w:left="1987" w:hanging="360"/>
      </w:pPr>
      <w:rPr>
        <w:rFonts w:hint="default"/>
      </w:rPr>
    </w:lvl>
    <w:lvl w:ilvl="1">
      <w:start w:val="1"/>
      <w:numFmt w:val="lowerLetter"/>
      <w:lvlText w:val="%2."/>
      <w:lvlJc w:val="left"/>
      <w:pPr>
        <w:ind w:left="2638" w:hanging="360"/>
      </w:pPr>
      <w:rPr>
        <w:rFonts w:hint="default"/>
      </w:rPr>
    </w:lvl>
    <w:lvl w:ilvl="2">
      <w:start w:val="1"/>
      <w:numFmt w:val="lowerRoman"/>
      <w:lvlText w:val="%3."/>
      <w:lvlJc w:val="right"/>
      <w:pPr>
        <w:ind w:left="3358" w:hanging="180"/>
      </w:pPr>
      <w:rPr>
        <w:rFonts w:hint="default"/>
      </w:rPr>
    </w:lvl>
    <w:lvl w:ilvl="3">
      <w:start w:val="1"/>
      <w:numFmt w:val="decimal"/>
      <w:lvlText w:val="%4."/>
      <w:lvlJc w:val="left"/>
      <w:pPr>
        <w:ind w:left="4078" w:hanging="360"/>
      </w:pPr>
      <w:rPr>
        <w:rFonts w:hint="default"/>
      </w:rPr>
    </w:lvl>
    <w:lvl w:ilvl="4">
      <w:start w:val="1"/>
      <w:numFmt w:val="lowerLetter"/>
      <w:lvlText w:val="%5."/>
      <w:lvlJc w:val="left"/>
      <w:pPr>
        <w:ind w:left="4798" w:hanging="360"/>
      </w:pPr>
      <w:rPr>
        <w:rFonts w:hint="default"/>
      </w:rPr>
    </w:lvl>
    <w:lvl w:ilvl="5">
      <w:start w:val="1"/>
      <w:numFmt w:val="lowerRoman"/>
      <w:lvlText w:val="%6."/>
      <w:lvlJc w:val="right"/>
      <w:pPr>
        <w:ind w:left="5518" w:hanging="180"/>
      </w:pPr>
      <w:rPr>
        <w:rFonts w:hint="default"/>
      </w:rPr>
    </w:lvl>
    <w:lvl w:ilvl="6">
      <w:start w:val="1"/>
      <w:numFmt w:val="decimal"/>
      <w:lvlText w:val="%7."/>
      <w:lvlJc w:val="left"/>
      <w:pPr>
        <w:ind w:left="6238" w:hanging="360"/>
      </w:pPr>
      <w:rPr>
        <w:rFonts w:hint="default"/>
      </w:rPr>
    </w:lvl>
    <w:lvl w:ilvl="7">
      <w:start w:val="1"/>
      <w:numFmt w:val="lowerLetter"/>
      <w:lvlText w:val="%8."/>
      <w:lvlJc w:val="left"/>
      <w:pPr>
        <w:ind w:left="6958" w:hanging="360"/>
      </w:pPr>
      <w:rPr>
        <w:rFonts w:hint="default"/>
      </w:rPr>
    </w:lvl>
    <w:lvl w:ilvl="8">
      <w:start w:val="1"/>
      <w:numFmt w:val="lowerRoman"/>
      <w:lvlText w:val="%9."/>
      <w:lvlJc w:val="right"/>
      <w:pPr>
        <w:ind w:left="7678" w:hanging="180"/>
      </w:pPr>
      <w:rPr>
        <w:rFonts w:hint="default"/>
      </w:rPr>
    </w:lvl>
  </w:abstractNum>
  <w:abstractNum w:abstractNumId="4" w15:restartNumberingAfterBreak="0">
    <w:nsid w:val="119C5052"/>
    <w:multiLevelType w:val="multilevel"/>
    <w:tmpl w:val="854667F4"/>
    <w:lvl w:ilvl="0">
      <w:start w:val="1"/>
      <w:numFmt w:val="lowerRoman"/>
      <w:lvlText w:val="(%1)"/>
      <w:lvlJc w:val="left"/>
      <w:pPr>
        <w:ind w:left="1714" w:hanging="360"/>
      </w:pPr>
      <w:rPr>
        <w:rFonts w:ascii="Arial" w:eastAsia="Arial" w:hAnsi="Arial" w:cs="Arial"/>
      </w:rPr>
    </w:lvl>
    <w:lvl w:ilvl="1">
      <w:start w:val="1"/>
      <w:numFmt w:val="bullet"/>
      <w:lvlText w:val="o"/>
      <w:lvlJc w:val="left"/>
      <w:pPr>
        <w:ind w:left="2434" w:hanging="360"/>
      </w:pPr>
      <w:rPr>
        <w:rFonts w:ascii="Arial" w:eastAsia="Arial" w:hAnsi="Arial" w:cs="Arial"/>
      </w:rPr>
    </w:lvl>
    <w:lvl w:ilvl="2">
      <w:start w:val="1"/>
      <w:numFmt w:val="bullet"/>
      <w:lvlText w:val="▪"/>
      <w:lvlJc w:val="left"/>
      <w:pPr>
        <w:ind w:left="3154" w:hanging="360"/>
      </w:pPr>
      <w:rPr>
        <w:rFonts w:ascii="Arial" w:eastAsia="Arial" w:hAnsi="Arial" w:cs="Arial"/>
      </w:rPr>
    </w:lvl>
    <w:lvl w:ilvl="3">
      <w:start w:val="1"/>
      <w:numFmt w:val="bullet"/>
      <w:lvlText w:val="●"/>
      <w:lvlJc w:val="left"/>
      <w:pPr>
        <w:ind w:left="3874" w:hanging="360"/>
      </w:pPr>
      <w:rPr>
        <w:rFonts w:ascii="Arial" w:eastAsia="Arial" w:hAnsi="Arial" w:cs="Arial"/>
      </w:rPr>
    </w:lvl>
    <w:lvl w:ilvl="4">
      <w:start w:val="1"/>
      <w:numFmt w:val="bullet"/>
      <w:lvlText w:val="o"/>
      <w:lvlJc w:val="left"/>
      <w:pPr>
        <w:ind w:left="4594" w:hanging="360"/>
      </w:pPr>
      <w:rPr>
        <w:rFonts w:ascii="Arial" w:eastAsia="Arial" w:hAnsi="Arial" w:cs="Arial"/>
      </w:rPr>
    </w:lvl>
    <w:lvl w:ilvl="5">
      <w:start w:val="1"/>
      <w:numFmt w:val="bullet"/>
      <w:lvlText w:val="▪"/>
      <w:lvlJc w:val="left"/>
      <w:pPr>
        <w:ind w:left="5314" w:hanging="360"/>
      </w:pPr>
      <w:rPr>
        <w:rFonts w:ascii="Arial" w:eastAsia="Arial" w:hAnsi="Arial" w:cs="Arial"/>
      </w:rPr>
    </w:lvl>
    <w:lvl w:ilvl="6">
      <w:start w:val="1"/>
      <w:numFmt w:val="bullet"/>
      <w:lvlText w:val="●"/>
      <w:lvlJc w:val="left"/>
      <w:pPr>
        <w:ind w:left="6034" w:hanging="360"/>
      </w:pPr>
      <w:rPr>
        <w:rFonts w:ascii="Arial" w:eastAsia="Arial" w:hAnsi="Arial" w:cs="Arial"/>
      </w:rPr>
    </w:lvl>
    <w:lvl w:ilvl="7">
      <w:start w:val="1"/>
      <w:numFmt w:val="bullet"/>
      <w:lvlText w:val="o"/>
      <w:lvlJc w:val="left"/>
      <w:pPr>
        <w:ind w:left="6754" w:hanging="360"/>
      </w:pPr>
      <w:rPr>
        <w:rFonts w:ascii="Arial" w:eastAsia="Arial" w:hAnsi="Arial" w:cs="Arial"/>
      </w:rPr>
    </w:lvl>
    <w:lvl w:ilvl="8">
      <w:start w:val="1"/>
      <w:numFmt w:val="bullet"/>
      <w:lvlText w:val="▪"/>
      <w:lvlJc w:val="left"/>
      <w:pPr>
        <w:ind w:left="7474" w:hanging="360"/>
      </w:pPr>
      <w:rPr>
        <w:rFonts w:ascii="Arial" w:eastAsia="Arial" w:hAnsi="Arial" w:cs="Arial"/>
      </w:rPr>
    </w:lvl>
  </w:abstractNum>
  <w:abstractNum w:abstractNumId="5" w15:restartNumberingAfterBreak="0">
    <w:nsid w:val="124504B0"/>
    <w:multiLevelType w:val="multilevel"/>
    <w:tmpl w:val="F3849C14"/>
    <w:lvl w:ilvl="0">
      <w:start w:val="3"/>
      <w:numFmt w:val="decimal"/>
      <w:lvlText w:val="%1"/>
      <w:lvlJc w:val="left"/>
      <w:pPr>
        <w:ind w:left="432" w:hanging="432"/>
      </w:pPr>
    </w:lvl>
    <w:lvl w:ilvl="1">
      <w:start w:val="9"/>
      <w:numFmt w:val="decimal"/>
      <w:lvlText w:val="%1.%2"/>
      <w:lvlJc w:val="left"/>
      <w:pPr>
        <w:ind w:left="717" w:hanging="576"/>
      </w:pPr>
      <w:rPr>
        <w:rFonts w:ascii="Arial" w:eastAsia="Arial" w:hAnsi="Arial" w:cs="Arial"/>
        <w:b/>
        <w:color w:val="000000"/>
      </w:rPr>
    </w:lvl>
    <w:lvl w:ilvl="2">
      <w:start w:val="1"/>
      <w:numFmt w:val="lowerRoman"/>
      <w:lvlText w:val="(%3)"/>
      <w:lvlJc w:val="left"/>
      <w:pPr>
        <w:ind w:left="1004" w:hanging="720"/>
      </w:pPr>
      <w:rPr>
        <w:rFonts w:ascii="Arial" w:eastAsia="Arial" w:hAnsi="Arial" w:cs="Arial"/>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BF1ECC"/>
    <w:multiLevelType w:val="multilevel"/>
    <w:tmpl w:val="F3849C14"/>
    <w:lvl w:ilvl="0">
      <w:start w:val="3"/>
      <w:numFmt w:val="decimal"/>
      <w:lvlText w:val="%1"/>
      <w:lvlJc w:val="left"/>
      <w:pPr>
        <w:ind w:left="432" w:hanging="432"/>
      </w:pPr>
    </w:lvl>
    <w:lvl w:ilvl="1">
      <w:start w:val="9"/>
      <w:numFmt w:val="decimal"/>
      <w:lvlText w:val="%1.%2"/>
      <w:lvlJc w:val="left"/>
      <w:pPr>
        <w:ind w:left="717" w:hanging="576"/>
      </w:pPr>
      <w:rPr>
        <w:rFonts w:ascii="Arial" w:eastAsia="Arial" w:hAnsi="Arial" w:cs="Arial"/>
        <w:b/>
        <w:color w:val="000000"/>
      </w:rPr>
    </w:lvl>
    <w:lvl w:ilvl="2">
      <w:start w:val="1"/>
      <w:numFmt w:val="lowerRoman"/>
      <w:lvlText w:val="(%3)"/>
      <w:lvlJc w:val="left"/>
      <w:pPr>
        <w:ind w:left="1004" w:hanging="720"/>
      </w:pPr>
      <w:rPr>
        <w:rFonts w:ascii="Arial" w:eastAsia="Arial" w:hAnsi="Arial" w:cs="Arial"/>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984B08"/>
    <w:multiLevelType w:val="hybridMultilevel"/>
    <w:tmpl w:val="F71EF214"/>
    <w:lvl w:ilvl="0" w:tplc="B0BE1238">
      <w:start w:val="1"/>
      <w:numFmt w:val="lowerRoman"/>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8" w15:restartNumberingAfterBreak="0">
    <w:nsid w:val="1E820AD2"/>
    <w:multiLevelType w:val="multilevel"/>
    <w:tmpl w:val="1D5C921A"/>
    <w:lvl w:ilvl="0">
      <w:start w:val="1"/>
      <w:numFmt w:val="decimal"/>
      <w:lvlText w:val="%1."/>
      <w:lvlJc w:val="left"/>
      <w:pPr>
        <w:ind w:left="360" w:hanging="360"/>
      </w:pPr>
      <w:rPr>
        <w:b/>
      </w:rPr>
    </w:lvl>
    <w:lvl w:ilvl="1">
      <w:start w:val="1"/>
      <w:numFmt w:val="decimal"/>
      <w:lvlText w:val="%1.%2."/>
      <w:lvlJc w:val="left"/>
      <w:pPr>
        <w:ind w:left="716" w:hanging="432"/>
      </w:pPr>
      <w:rPr>
        <w:rFonts w:ascii="Arial" w:hAnsi="Arial" w:cs="Arial" w:hint="default"/>
        <w:b w:val="0"/>
        <w:i w:val="0"/>
        <w:color w:val="auto"/>
        <w:sz w:val="22"/>
        <w:szCs w:val="22"/>
      </w:rPr>
    </w:lvl>
    <w:lvl w:ilvl="2">
      <w:start w:val="1"/>
      <w:numFmt w:val="decimal"/>
      <w:lvlText w:val="%1.%2.%3."/>
      <w:lvlJc w:val="left"/>
      <w:pPr>
        <w:ind w:left="1922"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2A3D66"/>
    <w:multiLevelType w:val="hybridMultilevel"/>
    <w:tmpl w:val="F71EF214"/>
    <w:lvl w:ilvl="0" w:tplc="B0BE1238">
      <w:start w:val="1"/>
      <w:numFmt w:val="lowerRoman"/>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0" w15:restartNumberingAfterBreak="0">
    <w:nsid w:val="281202AE"/>
    <w:multiLevelType w:val="hybridMultilevel"/>
    <w:tmpl w:val="115415B4"/>
    <w:lvl w:ilvl="0" w:tplc="B0BE1238">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0734DA"/>
    <w:multiLevelType w:val="hybridMultilevel"/>
    <w:tmpl w:val="F71EF214"/>
    <w:lvl w:ilvl="0" w:tplc="B0BE1238">
      <w:start w:val="1"/>
      <w:numFmt w:val="lowerRoman"/>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2" w15:restartNumberingAfterBreak="0">
    <w:nsid w:val="2BD00C55"/>
    <w:multiLevelType w:val="multilevel"/>
    <w:tmpl w:val="854667F4"/>
    <w:lvl w:ilvl="0">
      <w:start w:val="1"/>
      <w:numFmt w:val="lowerRoman"/>
      <w:lvlText w:val="(%1)"/>
      <w:lvlJc w:val="left"/>
      <w:pPr>
        <w:ind w:left="1714" w:hanging="360"/>
      </w:pPr>
      <w:rPr>
        <w:rFonts w:ascii="Arial" w:eastAsia="Arial" w:hAnsi="Arial" w:cs="Arial"/>
      </w:rPr>
    </w:lvl>
    <w:lvl w:ilvl="1">
      <w:start w:val="1"/>
      <w:numFmt w:val="bullet"/>
      <w:lvlText w:val="o"/>
      <w:lvlJc w:val="left"/>
      <w:pPr>
        <w:ind w:left="2434" w:hanging="360"/>
      </w:pPr>
      <w:rPr>
        <w:rFonts w:ascii="Arial" w:eastAsia="Arial" w:hAnsi="Arial" w:cs="Arial"/>
      </w:rPr>
    </w:lvl>
    <w:lvl w:ilvl="2">
      <w:start w:val="1"/>
      <w:numFmt w:val="bullet"/>
      <w:lvlText w:val="▪"/>
      <w:lvlJc w:val="left"/>
      <w:pPr>
        <w:ind w:left="3154" w:hanging="360"/>
      </w:pPr>
      <w:rPr>
        <w:rFonts w:ascii="Arial" w:eastAsia="Arial" w:hAnsi="Arial" w:cs="Arial"/>
      </w:rPr>
    </w:lvl>
    <w:lvl w:ilvl="3">
      <w:start w:val="1"/>
      <w:numFmt w:val="bullet"/>
      <w:lvlText w:val="●"/>
      <w:lvlJc w:val="left"/>
      <w:pPr>
        <w:ind w:left="3874" w:hanging="360"/>
      </w:pPr>
      <w:rPr>
        <w:rFonts w:ascii="Arial" w:eastAsia="Arial" w:hAnsi="Arial" w:cs="Arial"/>
      </w:rPr>
    </w:lvl>
    <w:lvl w:ilvl="4">
      <w:start w:val="1"/>
      <w:numFmt w:val="bullet"/>
      <w:lvlText w:val="o"/>
      <w:lvlJc w:val="left"/>
      <w:pPr>
        <w:ind w:left="4594" w:hanging="360"/>
      </w:pPr>
      <w:rPr>
        <w:rFonts w:ascii="Arial" w:eastAsia="Arial" w:hAnsi="Arial" w:cs="Arial"/>
      </w:rPr>
    </w:lvl>
    <w:lvl w:ilvl="5">
      <w:start w:val="1"/>
      <w:numFmt w:val="bullet"/>
      <w:lvlText w:val="▪"/>
      <w:lvlJc w:val="left"/>
      <w:pPr>
        <w:ind w:left="5314" w:hanging="360"/>
      </w:pPr>
      <w:rPr>
        <w:rFonts w:ascii="Arial" w:eastAsia="Arial" w:hAnsi="Arial" w:cs="Arial"/>
      </w:rPr>
    </w:lvl>
    <w:lvl w:ilvl="6">
      <w:start w:val="1"/>
      <w:numFmt w:val="bullet"/>
      <w:lvlText w:val="●"/>
      <w:lvlJc w:val="left"/>
      <w:pPr>
        <w:ind w:left="6034" w:hanging="360"/>
      </w:pPr>
      <w:rPr>
        <w:rFonts w:ascii="Arial" w:eastAsia="Arial" w:hAnsi="Arial" w:cs="Arial"/>
      </w:rPr>
    </w:lvl>
    <w:lvl w:ilvl="7">
      <w:start w:val="1"/>
      <w:numFmt w:val="bullet"/>
      <w:lvlText w:val="o"/>
      <w:lvlJc w:val="left"/>
      <w:pPr>
        <w:ind w:left="6754" w:hanging="360"/>
      </w:pPr>
      <w:rPr>
        <w:rFonts w:ascii="Arial" w:eastAsia="Arial" w:hAnsi="Arial" w:cs="Arial"/>
      </w:rPr>
    </w:lvl>
    <w:lvl w:ilvl="8">
      <w:start w:val="1"/>
      <w:numFmt w:val="bullet"/>
      <w:lvlText w:val="▪"/>
      <w:lvlJc w:val="left"/>
      <w:pPr>
        <w:ind w:left="7474" w:hanging="360"/>
      </w:pPr>
      <w:rPr>
        <w:rFonts w:ascii="Arial" w:eastAsia="Arial" w:hAnsi="Arial" w:cs="Arial"/>
      </w:rPr>
    </w:lvl>
  </w:abstractNum>
  <w:abstractNum w:abstractNumId="13" w15:restartNumberingAfterBreak="0">
    <w:nsid w:val="2E3E39F8"/>
    <w:multiLevelType w:val="multilevel"/>
    <w:tmpl w:val="DE0E3AA2"/>
    <w:lvl w:ilvl="0">
      <w:start w:val="1"/>
      <w:numFmt w:val="lowerRoman"/>
      <w:lvlText w:val="(%1)"/>
      <w:lvlJc w:val="left"/>
      <w:pPr>
        <w:ind w:left="1987" w:hanging="360"/>
      </w:pPr>
      <w:rPr>
        <w:rFonts w:hint="default"/>
      </w:rPr>
    </w:lvl>
    <w:lvl w:ilvl="1">
      <w:start w:val="1"/>
      <w:numFmt w:val="lowerLetter"/>
      <w:lvlText w:val="%2."/>
      <w:lvlJc w:val="left"/>
      <w:pPr>
        <w:ind w:left="2638" w:hanging="360"/>
      </w:pPr>
      <w:rPr>
        <w:rFonts w:hint="default"/>
      </w:rPr>
    </w:lvl>
    <w:lvl w:ilvl="2">
      <w:start w:val="1"/>
      <w:numFmt w:val="lowerRoman"/>
      <w:lvlText w:val="%3."/>
      <w:lvlJc w:val="right"/>
      <w:pPr>
        <w:ind w:left="3358" w:hanging="180"/>
      </w:pPr>
      <w:rPr>
        <w:rFonts w:hint="default"/>
      </w:rPr>
    </w:lvl>
    <w:lvl w:ilvl="3">
      <w:start w:val="1"/>
      <w:numFmt w:val="decimal"/>
      <w:lvlText w:val="%4."/>
      <w:lvlJc w:val="left"/>
      <w:pPr>
        <w:ind w:left="4078" w:hanging="360"/>
      </w:pPr>
      <w:rPr>
        <w:rFonts w:hint="default"/>
      </w:rPr>
    </w:lvl>
    <w:lvl w:ilvl="4">
      <w:start w:val="1"/>
      <w:numFmt w:val="lowerLetter"/>
      <w:lvlText w:val="%5."/>
      <w:lvlJc w:val="left"/>
      <w:pPr>
        <w:ind w:left="4798" w:hanging="360"/>
      </w:pPr>
      <w:rPr>
        <w:rFonts w:hint="default"/>
      </w:rPr>
    </w:lvl>
    <w:lvl w:ilvl="5">
      <w:start w:val="1"/>
      <w:numFmt w:val="lowerRoman"/>
      <w:lvlText w:val="%6."/>
      <w:lvlJc w:val="right"/>
      <w:pPr>
        <w:ind w:left="5518" w:hanging="180"/>
      </w:pPr>
      <w:rPr>
        <w:rFonts w:hint="default"/>
      </w:rPr>
    </w:lvl>
    <w:lvl w:ilvl="6">
      <w:start w:val="1"/>
      <w:numFmt w:val="decimal"/>
      <w:lvlText w:val="%7."/>
      <w:lvlJc w:val="left"/>
      <w:pPr>
        <w:ind w:left="6238" w:hanging="360"/>
      </w:pPr>
      <w:rPr>
        <w:rFonts w:hint="default"/>
      </w:rPr>
    </w:lvl>
    <w:lvl w:ilvl="7">
      <w:start w:val="1"/>
      <w:numFmt w:val="lowerLetter"/>
      <w:lvlText w:val="%8."/>
      <w:lvlJc w:val="left"/>
      <w:pPr>
        <w:ind w:left="6958" w:hanging="360"/>
      </w:pPr>
      <w:rPr>
        <w:rFonts w:hint="default"/>
      </w:rPr>
    </w:lvl>
    <w:lvl w:ilvl="8">
      <w:start w:val="1"/>
      <w:numFmt w:val="lowerRoman"/>
      <w:lvlText w:val="%9."/>
      <w:lvlJc w:val="right"/>
      <w:pPr>
        <w:ind w:left="7678" w:hanging="180"/>
      </w:pPr>
      <w:rPr>
        <w:rFonts w:hint="default"/>
      </w:rPr>
    </w:lvl>
  </w:abstractNum>
  <w:abstractNum w:abstractNumId="14" w15:restartNumberingAfterBreak="0">
    <w:nsid w:val="2EEC3DA5"/>
    <w:multiLevelType w:val="multilevel"/>
    <w:tmpl w:val="F3849C14"/>
    <w:lvl w:ilvl="0">
      <w:start w:val="3"/>
      <w:numFmt w:val="decimal"/>
      <w:lvlText w:val="%1"/>
      <w:lvlJc w:val="left"/>
      <w:pPr>
        <w:ind w:left="432" w:hanging="432"/>
      </w:pPr>
    </w:lvl>
    <w:lvl w:ilvl="1">
      <w:start w:val="9"/>
      <w:numFmt w:val="decimal"/>
      <w:lvlText w:val="%1.%2"/>
      <w:lvlJc w:val="left"/>
      <w:pPr>
        <w:ind w:left="717" w:hanging="576"/>
      </w:pPr>
      <w:rPr>
        <w:rFonts w:ascii="Arial" w:eastAsia="Arial" w:hAnsi="Arial" w:cs="Arial"/>
        <w:b/>
        <w:color w:val="000000"/>
      </w:rPr>
    </w:lvl>
    <w:lvl w:ilvl="2">
      <w:start w:val="1"/>
      <w:numFmt w:val="lowerRoman"/>
      <w:lvlText w:val="(%3)"/>
      <w:lvlJc w:val="left"/>
      <w:pPr>
        <w:ind w:left="1004" w:hanging="720"/>
      </w:pPr>
      <w:rPr>
        <w:rFonts w:ascii="Arial" w:eastAsia="Arial" w:hAnsi="Arial" w:cs="Arial"/>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618670C"/>
    <w:multiLevelType w:val="multilevel"/>
    <w:tmpl w:val="85F4862A"/>
    <w:lvl w:ilvl="0">
      <w:start w:val="1"/>
      <w:numFmt w:val="decimal"/>
      <w:lvlText w:val="%1."/>
      <w:lvlJc w:val="left"/>
      <w:pPr>
        <w:ind w:left="502" w:hanging="360"/>
      </w:pPr>
      <w:rPr>
        <w:rFonts w:hint="default"/>
        <w:b/>
      </w:rPr>
    </w:lvl>
    <w:lvl w:ilvl="1">
      <w:start w:val="1"/>
      <w:numFmt w:val="decimal"/>
      <w:lvlText w:val="%1.%2."/>
      <w:lvlJc w:val="left"/>
      <w:pPr>
        <w:ind w:left="999" w:hanging="432"/>
      </w:pPr>
      <w:rPr>
        <w:rFonts w:ascii="Arial" w:hAnsi="Arial" w:cs="Arial" w:hint="default"/>
        <w:b w:val="0"/>
        <w:color w:val="auto"/>
      </w:rPr>
    </w:lvl>
    <w:lvl w:ilvl="2">
      <w:start w:val="1"/>
      <w:numFmt w:val="decimal"/>
      <w:lvlText w:val="%1.%2.%3."/>
      <w:lvlJc w:val="left"/>
      <w:pPr>
        <w:ind w:left="1355" w:hanging="504"/>
      </w:pPr>
      <w:rPr>
        <w:rFonts w:ascii="Arial" w:hAnsi="Arial" w:cs="Arial" w:hint="default"/>
        <w:color w:val="auto"/>
        <w:sz w:val="22"/>
      </w:rPr>
    </w:lvl>
    <w:lvl w:ilvl="3">
      <w:start w:val="1"/>
      <w:numFmt w:val="decimal"/>
      <w:lvlText w:val="%1.%2.%3.%4."/>
      <w:lvlJc w:val="left"/>
      <w:pPr>
        <w:ind w:left="1357" w:hanging="648"/>
      </w:pPr>
      <w:rPr>
        <w:rFonts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7FB6860"/>
    <w:multiLevelType w:val="multilevel"/>
    <w:tmpl w:val="885A5E2E"/>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296C8C"/>
    <w:multiLevelType w:val="hybridMultilevel"/>
    <w:tmpl w:val="F71EF214"/>
    <w:lvl w:ilvl="0" w:tplc="B0BE1238">
      <w:start w:val="1"/>
      <w:numFmt w:val="lowerRoman"/>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8" w15:restartNumberingAfterBreak="0">
    <w:nsid w:val="46E4522A"/>
    <w:multiLevelType w:val="multilevel"/>
    <w:tmpl w:val="885A5E2E"/>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A37D4F"/>
    <w:multiLevelType w:val="multilevel"/>
    <w:tmpl w:val="301C2C0E"/>
    <w:lvl w:ilvl="0">
      <w:start w:val="1"/>
      <w:numFmt w:val="lowerRoman"/>
      <w:lvlText w:val="%1)"/>
      <w:lvlJc w:val="left"/>
      <w:pPr>
        <w:ind w:left="1714" w:hanging="360"/>
      </w:pPr>
      <w:rPr>
        <w:rFonts w:hint="default"/>
      </w:rPr>
    </w:lvl>
    <w:lvl w:ilvl="1">
      <w:start w:val="1"/>
      <w:numFmt w:val="bullet"/>
      <w:lvlText w:val="o"/>
      <w:lvlJc w:val="left"/>
      <w:pPr>
        <w:ind w:left="2434" w:hanging="360"/>
      </w:pPr>
      <w:rPr>
        <w:rFonts w:ascii="Arial" w:eastAsia="Arial" w:hAnsi="Arial" w:cs="Arial"/>
      </w:rPr>
    </w:lvl>
    <w:lvl w:ilvl="2">
      <w:start w:val="1"/>
      <w:numFmt w:val="bullet"/>
      <w:lvlText w:val="▪"/>
      <w:lvlJc w:val="left"/>
      <w:pPr>
        <w:ind w:left="3154" w:hanging="360"/>
      </w:pPr>
      <w:rPr>
        <w:rFonts w:ascii="Arial" w:eastAsia="Arial" w:hAnsi="Arial" w:cs="Arial"/>
      </w:rPr>
    </w:lvl>
    <w:lvl w:ilvl="3">
      <w:start w:val="1"/>
      <w:numFmt w:val="bullet"/>
      <w:lvlText w:val="●"/>
      <w:lvlJc w:val="left"/>
      <w:pPr>
        <w:ind w:left="3874" w:hanging="360"/>
      </w:pPr>
      <w:rPr>
        <w:rFonts w:ascii="Arial" w:eastAsia="Arial" w:hAnsi="Arial" w:cs="Arial"/>
      </w:rPr>
    </w:lvl>
    <w:lvl w:ilvl="4">
      <w:start w:val="1"/>
      <w:numFmt w:val="bullet"/>
      <w:lvlText w:val="o"/>
      <w:lvlJc w:val="left"/>
      <w:pPr>
        <w:ind w:left="4594" w:hanging="360"/>
      </w:pPr>
      <w:rPr>
        <w:rFonts w:ascii="Arial" w:eastAsia="Arial" w:hAnsi="Arial" w:cs="Arial"/>
      </w:rPr>
    </w:lvl>
    <w:lvl w:ilvl="5">
      <w:start w:val="1"/>
      <w:numFmt w:val="bullet"/>
      <w:lvlText w:val="▪"/>
      <w:lvlJc w:val="left"/>
      <w:pPr>
        <w:ind w:left="5314" w:hanging="360"/>
      </w:pPr>
      <w:rPr>
        <w:rFonts w:ascii="Arial" w:eastAsia="Arial" w:hAnsi="Arial" w:cs="Arial"/>
      </w:rPr>
    </w:lvl>
    <w:lvl w:ilvl="6">
      <w:start w:val="1"/>
      <w:numFmt w:val="bullet"/>
      <w:lvlText w:val="●"/>
      <w:lvlJc w:val="left"/>
      <w:pPr>
        <w:ind w:left="6034" w:hanging="360"/>
      </w:pPr>
      <w:rPr>
        <w:rFonts w:ascii="Arial" w:eastAsia="Arial" w:hAnsi="Arial" w:cs="Arial"/>
      </w:rPr>
    </w:lvl>
    <w:lvl w:ilvl="7">
      <w:start w:val="1"/>
      <w:numFmt w:val="bullet"/>
      <w:lvlText w:val="o"/>
      <w:lvlJc w:val="left"/>
      <w:pPr>
        <w:ind w:left="6754" w:hanging="360"/>
      </w:pPr>
      <w:rPr>
        <w:rFonts w:ascii="Arial" w:eastAsia="Arial" w:hAnsi="Arial" w:cs="Arial"/>
      </w:rPr>
    </w:lvl>
    <w:lvl w:ilvl="8">
      <w:start w:val="1"/>
      <w:numFmt w:val="bullet"/>
      <w:lvlText w:val="▪"/>
      <w:lvlJc w:val="left"/>
      <w:pPr>
        <w:ind w:left="7474" w:hanging="360"/>
      </w:pPr>
      <w:rPr>
        <w:rFonts w:ascii="Arial" w:eastAsia="Arial" w:hAnsi="Arial" w:cs="Arial"/>
      </w:rPr>
    </w:lvl>
  </w:abstractNum>
  <w:abstractNum w:abstractNumId="20" w15:restartNumberingAfterBreak="0">
    <w:nsid w:val="4B0133BF"/>
    <w:multiLevelType w:val="multilevel"/>
    <w:tmpl w:val="E05818FA"/>
    <w:lvl w:ilvl="0">
      <w:start w:val="1"/>
      <w:numFmt w:val="lowerRoman"/>
      <w:lvlText w:val="%1)"/>
      <w:lvlJc w:val="left"/>
      <w:pPr>
        <w:ind w:left="1714" w:hanging="360"/>
      </w:pPr>
      <w:rPr>
        <w:rFonts w:hint="default"/>
      </w:rPr>
    </w:lvl>
    <w:lvl w:ilvl="1">
      <w:start w:val="1"/>
      <w:numFmt w:val="bullet"/>
      <w:lvlText w:val="o"/>
      <w:lvlJc w:val="left"/>
      <w:pPr>
        <w:ind w:left="2434" w:hanging="360"/>
      </w:pPr>
      <w:rPr>
        <w:rFonts w:ascii="Arial" w:eastAsia="Arial" w:hAnsi="Arial" w:cs="Arial"/>
      </w:rPr>
    </w:lvl>
    <w:lvl w:ilvl="2">
      <w:start w:val="1"/>
      <w:numFmt w:val="bullet"/>
      <w:lvlText w:val="▪"/>
      <w:lvlJc w:val="left"/>
      <w:pPr>
        <w:ind w:left="3154" w:hanging="360"/>
      </w:pPr>
      <w:rPr>
        <w:rFonts w:ascii="Arial" w:eastAsia="Arial" w:hAnsi="Arial" w:cs="Arial"/>
      </w:rPr>
    </w:lvl>
    <w:lvl w:ilvl="3">
      <w:start w:val="1"/>
      <w:numFmt w:val="bullet"/>
      <w:lvlText w:val="●"/>
      <w:lvlJc w:val="left"/>
      <w:pPr>
        <w:ind w:left="3874" w:hanging="360"/>
      </w:pPr>
      <w:rPr>
        <w:rFonts w:ascii="Arial" w:eastAsia="Arial" w:hAnsi="Arial" w:cs="Arial"/>
      </w:rPr>
    </w:lvl>
    <w:lvl w:ilvl="4">
      <w:start w:val="1"/>
      <w:numFmt w:val="bullet"/>
      <w:lvlText w:val="o"/>
      <w:lvlJc w:val="left"/>
      <w:pPr>
        <w:ind w:left="4594" w:hanging="360"/>
      </w:pPr>
      <w:rPr>
        <w:rFonts w:ascii="Arial" w:eastAsia="Arial" w:hAnsi="Arial" w:cs="Arial"/>
      </w:rPr>
    </w:lvl>
    <w:lvl w:ilvl="5">
      <w:start w:val="1"/>
      <w:numFmt w:val="bullet"/>
      <w:lvlText w:val="▪"/>
      <w:lvlJc w:val="left"/>
      <w:pPr>
        <w:ind w:left="5314" w:hanging="360"/>
      </w:pPr>
      <w:rPr>
        <w:rFonts w:ascii="Arial" w:eastAsia="Arial" w:hAnsi="Arial" w:cs="Arial"/>
      </w:rPr>
    </w:lvl>
    <w:lvl w:ilvl="6">
      <w:start w:val="1"/>
      <w:numFmt w:val="bullet"/>
      <w:lvlText w:val="●"/>
      <w:lvlJc w:val="left"/>
      <w:pPr>
        <w:ind w:left="6034" w:hanging="360"/>
      </w:pPr>
      <w:rPr>
        <w:rFonts w:ascii="Arial" w:eastAsia="Arial" w:hAnsi="Arial" w:cs="Arial"/>
      </w:rPr>
    </w:lvl>
    <w:lvl w:ilvl="7">
      <w:start w:val="1"/>
      <w:numFmt w:val="bullet"/>
      <w:lvlText w:val="o"/>
      <w:lvlJc w:val="left"/>
      <w:pPr>
        <w:ind w:left="6754" w:hanging="360"/>
      </w:pPr>
      <w:rPr>
        <w:rFonts w:ascii="Arial" w:eastAsia="Arial" w:hAnsi="Arial" w:cs="Arial"/>
      </w:rPr>
    </w:lvl>
    <w:lvl w:ilvl="8">
      <w:start w:val="1"/>
      <w:numFmt w:val="bullet"/>
      <w:lvlText w:val="▪"/>
      <w:lvlJc w:val="left"/>
      <w:pPr>
        <w:ind w:left="7474" w:hanging="360"/>
      </w:pPr>
      <w:rPr>
        <w:rFonts w:ascii="Arial" w:eastAsia="Arial" w:hAnsi="Arial" w:cs="Arial"/>
      </w:rPr>
    </w:lvl>
  </w:abstractNum>
  <w:abstractNum w:abstractNumId="21" w15:restartNumberingAfterBreak="0">
    <w:nsid w:val="4DC12A30"/>
    <w:multiLevelType w:val="multilevel"/>
    <w:tmpl w:val="DE0E3AA2"/>
    <w:lvl w:ilvl="0">
      <w:start w:val="1"/>
      <w:numFmt w:val="lowerRoman"/>
      <w:lvlText w:val="(%1)"/>
      <w:lvlJc w:val="left"/>
      <w:pPr>
        <w:ind w:left="1987" w:hanging="360"/>
      </w:pPr>
      <w:rPr>
        <w:rFonts w:hint="default"/>
      </w:rPr>
    </w:lvl>
    <w:lvl w:ilvl="1">
      <w:start w:val="1"/>
      <w:numFmt w:val="lowerLetter"/>
      <w:lvlText w:val="%2."/>
      <w:lvlJc w:val="left"/>
      <w:pPr>
        <w:ind w:left="2638" w:hanging="360"/>
      </w:pPr>
      <w:rPr>
        <w:rFonts w:hint="default"/>
      </w:rPr>
    </w:lvl>
    <w:lvl w:ilvl="2">
      <w:start w:val="1"/>
      <w:numFmt w:val="lowerRoman"/>
      <w:lvlText w:val="%3."/>
      <w:lvlJc w:val="right"/>
      <w:pPr>
        <w:ind w:left="3358" w:hanging="180"/>
      </w:pPr>
      <w:rPr>
        <w:rFonts w:hint="default"/>
      </w:rPr>
    </w:lvl>
    <w:lvl w:ilvl="3">
      <w:start w:val="1"/>
      <w:numFmt w:val="decimal"/>
      <w:lvlText w:val="%4."/>
      <w:lvlJc w:val="left"/>
      <w:pPr>
        <w:ind w:left="4078" w:hanging="360"/>
      </w:pPr>
      <w:rPr>
        <w:rFonts w:hint="default"/>
      </w:rPr>
    </w:lvl>
    <w:lvl w:ilvl="4">
      <w:start w:val="1"/>
      <w:numFmt w:val="lowerLetter"/>
      <w:lvlText w:val="%5."/>
      <w:lvlJc w:val="left"/>
      <w:pPr>
        <w:ind w:left="4798" w:hanging="360"/>
      </w:pPr>
      <w:rPr>
        <w:rFonts w:hint="default"/>
      </w:rPr>
    </w:lvl>
    <w:lvl w:ilvl="5">
      <w:start w:val="1"/>
      <w:numFmt w:val="lowerRoman"/>
      <w:lvlText w:val="%6."/>
      <w:lvlJc w:val="right"/>
      <w:pPr>
        <w:ind w:left="5518" w:hanging="180"/>
      </w:pPr>
      <w:rPr>
        <w:rFonts w:hint="default"/>
      </w:rPr>
    </w:lvl>
    <w:lvl w:ilvl="6">
      <w:start w:val="1"/>
      <w:numFmt w:val="decimal"/>
      <w:lvlText w:val="%7."/>
      <w:lvlJc w:val="left"/>
      <w:pPr>
        <w:ind w:left="6238" w:hanging="360"/>
      </w:pPr>
      <w:rPr>
        <w:rFonts w:hint="default"/>
      </w:rPr>
    </w:lvl>
    <w:lvl w:ilvl="7">
      <w:start w:val="1"/>
      <w:numFmt w:val="lowerLetter"/>
      <w:lvlText w:val="%8."/>
      <w:lvlJc w:val="left"/>
      <w:pPr>
        <w:ind w:left="6958" w:hanging="360"/>
      </w:pPr>
      <w:rPr>
        <w:rFonts w:hint="default"/>
      </w:rPr>
    </w:lvl>
    <w:lvl w:ilvl="8">
      <w:start w:val="1"/>
      <w:numFmt w:val="lowerRoman"/>
      <w:lvlText w:val="%9."/>
      <w:lvlJc w:val="right"/>
      <w:pPr>
        <w:ind w:left="7678" w:hanging="180"/>
      </w:pPr>
      <w:rPr>
        <w:rFonts w:hint="default"/>
      </w:rPr>
    </w:lvl>
  </w:abstractNum>
  <w:abstractNum w:abstractNumId="22" w15:restartNumberingAfterBreak="0">
    <w:nsid w:val="4E130457"/>
    <w:multiLevelType w:val="multilevel"/>
    <w:tmpl w:val="DE0E3AA2"/>
    <w:lvl w:ilvl="0">
      <w:start w:val="1"/>
      <w:numFmt w:val="lowerRoman"/>
      <w:lvlText w:val="(%1)"/>
      <w:lvlJc w:val="left"/>
      <w:pPr>
        <w:ind w:left="1987" w:hanging="360"/>
      </w:pPr>
      <w:rPr>
        <w:rFonts w:hint="default"/>
      </w:rPr>
    </w:lvl>
    <w:lvl w:ilvl="1">
      <w:start w:val="1"/>
      <w:numFmt w:val="lowerLetter"/>
      <w:lvlText w:val="%2."/>
      <w:lvlJc w:val="left"/>
      <w:pPr>
        <w:ind w:left="2638" w:hanging="360"/>
      </w:pPr>
      <w:rPr>
        <w:rFonts w:hint="default"/>
      </w:rPr>
    </w:lvl>
    <w:lvl w:ilvl="2">
      <w:start w:val="1"/>
      <w:numFmt w:val="lowerRoman"/>
      <w:lvlText w:val="%3."/>
      <w:lvlJc w:val="right"/>
      <w:pPr>
        <w:ind w:left="3358" w:hanging="180"/>
      </w:pPr>
      <w:rPr>
        <w:rFonts w:hint="default"/>
      </w:rPr>
    </w:lvl>
    <w:lvl w:ilvl="3">
      <w:start w:val="1"/>
      <w:numFmt w:val="decimal"/>
      <w:lvlText w:val="%4."/>
      <w:lvlJc w:val="left"/>
      <w:pPr>
        <w:ind w:left="4078" w:hanging="360"/>
      </w:pPr>
      <w:rPr>
        <w:rFonts w:hint="default"/>
      </w:rPr>
    </w:lvl>
    <w:lvl w:ilvl="4">
      <w:start w:val="1"/>
      <w:numFmt w:val="lowerLetter"/>
      <w:lvlText w:val="%5."/>
      <w:lvlJc w:val="left"/>
      <w:pPr>
        <w:ind w:left="4798" w:hanging="360"/>
      </w:pPr>
      <w:rPr>
        <w:rFonts w:hint="default"/>
      </w:rPr>
    </w:lvl>
    <w:lvl w:ilvl="5">
      <w:start w:val="1"/>
      <w:numFmt w:val="lowerRoman"/>
      <w:lvlText w:val="%6."/>
      <w:lvlJc w:val="right"/>
      <w:pPr>
        <w:ind w:left="5518" w:hanging="180"/>
      </w:pPr>
      <w:rPr>
        <w:rFonts w:hint="default"/>
      </w:rPr>
    </w:lvl>
    <w:lvl w:ilvl="6">
      <w:start w:val="1"/>
      <w:numFmt w:val="decimal"/>
      <w:lvlText w:val="%7."/>
      <w:lvlJc w:val="left"/>
      <w:pPr>
        <w:ind w:left="6238" w:hanging="360"/>
      </w:pPr>
      <w:rPr>
        <w:rFonts w:hint="default"/>
      </w:rPr>
    </w:lvl>
    <w:lvl w:ilvl="7">
      <w:start w:val="1"/>
      <w:numFmt w:val="lowerLetter"/>
      <w:lvlText w:val="%8."/>
      <w:lvlJc w:val="left"/>
      <w:pPr>
        <w:ind w:left="6958" w:hanging="360"/>
      </w:pPr>
      <w:rPr>
        <w:rFonts w:hint="default"/>
      </w:rPr>
    </w:lvl>
    <w:lvl w:ilvl="8">
      <w:start w:val="1"/>
      <w:numFmt w:val="lowerRoman"/>
      <w:lvlText w:val="%9."/>
      <w:lvlJc w:val="right"/>
      <w:pPr>
        <w:ind w:left="7678" w:hanging="180"/>
      </w:pPr>
      <w:rPr>
        <w:rFonts w:hint="default"/>
      </w:rPr>
    </w:lvl>
  </w:abstractNum>
  <w:abstractNum w:abstractNumId="23" w15:restartNumberingAfterBreak="0">
    <w:nsid w:val="505817DC"/>
    <w:multiLevelType w:val="hybridMultilevel"/>
    <w:tmpl w:val="324AD09E"/>
    <w:lvl w:ilvl="0" w:tplc="643E3096">
      <w:start w:val="1"/>
      <w:numFmt w:val="lowerRoman"/>
      <w:lvlText w:val="(%1)"/>
      <w:lvlJc w:val="left"/>
      <w:pPr>
        <w:ind w:left="1989" w:hanging="360"/>
      </w:pPr>
      <w:rPr>
        <w:rFonts w:ascii="Calibri" w:eastAsia="Calibri" w:hAnsi="Calibri" w:cs="Arial"/>
      </w:rPr>
    </w:lvl>
    <w:lvl w:ilvl="1" w:tplc="08090019" w:tentative="1">
      <w:start w:val="1"/>
      <w:numFmt w:val="lowerLetter"/>
      <w:lvlText w:val="%2."/>
      <w:lvlJc w:val="left"/>
      <w:pPr>
        <w:ind w:left="2709" w:hanging="360"/>
      </w:pPr>
    </w:lvl>
    <w:lvl w:ilvl="2" w:tplc="0809001B" w:tentative="1">
      <w:start w:val="1"/>
      <w:numFmt w:val="lowerRoman"/>
      <w:lvlText w:val="%3."/>
      <w:lvlJc w:val="right"/>
      <w:pPr>
        <w:ind w:left="3429" w:hanging="180"/>
      </w:pPr>
    </w:lvl>
    <w:lvl w:ilvl="3" w:tplc="0809000F" w:tentative="1">
      <w:start w:val="1"/>
      <w:numFmt w:val="decimal"/>
      <w:lvlText w:val="%4."/>
      <w:lvlJc w:val="left"/>
      <w:pPr>
        <w:ind w:left="4149" w:hanging="360"/>
      </w:pPr>
    </w:lvl>
    <w:lvl w:ilvl="4" w:tplc="08090019" w:tentative="1">
      <w:start w:val="1"/>
      <w:numFmt w:val="lowerLetter"/>
      <w:lvlText w:val="%5."/>
      <w:lvlJc w:val="left"/>
      <w:pPr>
        <w:ind w:left="4869" w:hanging="360"/>
      </w:pPr>
    </w:lvl>
    <w:lvl w:ilvl="5" w:tplc="0809001B" w:tentative="1">
      <w:start w:val="1"/>
      <w:numFmt w:val="lowerRoman"/>
      <w:lvlText w:val="%6."/>
      <w:lvlJc w:val="right"/>
      <w:pPr>
        <w:ind w:left="5589" w:hanging="180"/>
      </w:pPr>
    </w:lvl>
    <w:lvl w:ilvl="6" w:tplc="0809000F" w:tentative="1">
      <w:start w:val="1"/>
      <w:numFmt w:val="decimal"/>
      <w:lvlText w:val="%7."/>
      <w:lvlJc w:val="left"/>
      <w:pPr>
        <w:ind w:left="6309" w:hanging="360"/>
      </w:pPr>
    </w:lvl>
    <w:lvl w:ilvl="7" w:tplc="08090019" w:tentative="1">
      <w:start w:val="1"/>
      <w:numFmt w:val="lowerLetter"/>
      <w:lvlText w:val="%8."/>
      <w:lvlJc w:val="left"/>
      <w:pPr>
        <w:ind w:left="7029" w:hanging="360"/>
      </w:pPr>
    </w:lvl>
    <w:lvl w:ilvl="8" w:tplc="0809001B" w:tentative="1">
      <w:start w:val="1"/>
      <w:numFmt w:val="lowerRoman"/>
      <w:lvlText w:val="%9."/>
      <w:lvlJc w:val="right"/>
      <w:pPr>
        <w:ind w:left="7749" w:hanging="180"/>
      </w:pPr>
    </w:lvl>
  </w:abstractNum>
  <w:abstractNum w:abstractNumId="24" w15:restartNumberingAfterBreak="0">
    <w:nsid w:val="54883CAE"/>
    <w:multiLevelType w:val="multilevel"/>
    <w:tmpl w:val="854667F4"/>
    <w:lvl w:ilvl="0">
      <w:start w:val="1"/>
      <w:numFmt w:val="lowerRoman"/>
      <w:lvlText w:val="(%1)"/>
      <w:lvlJc w:val="left"/>
      <w:pPr>
        <w:ind w:left="1714" w:hanging="360"/>
      </w:pPr>
      <w:rPr>
        <w:rFonts w:ascii="Arial" w:eastAsia="Arial" w:hAnsi="Arial" w:cs="Arial"/>
      </w:rPr>
    </w:lvl>
    <w:lvl w:ilvl="1">
      <w:start w:val="1"/>
      <w:numFmt w:val="bullet"/>
      <w:lvlText w:val="o"/>
      <w:lvlJc w:val="left"/>
      <w:pPr>
        <w:ind w:left="2434" w:hanging="360"/>
      </w:pPr>
      <w:rPr>
        <w:rFonts w:ascii="Arial" w:eastAsia="Arial" w:hAnsi="Arial" w:cs="Arial"/>
      </w:rPr>
    </w:lvl>
    <w:lvl w:ilvl="2">
      <w:start w:val="1"/>
      <w:numFmt w:val="bullet"/>
      <w:lvlText w:val="▪"/>
      <w:lvlJc w:val="left"/>
      <w:pPr>
        <w:ind w:left="3154" w:hanging="360"/>
      </w:pPr>
      <w:rPr>
        <w:rFonts w:ascii="Arial" w:eastAsia="Arial" w:hAnsi="Arial" w:cs="Arial"/>
      </w:rPr>
    </w:lvl>
    <w:lvl w:ilvl="3">
      <w:start w:val="1"/>
      <w:numFmt w:val="bullet"/>
      <w:lvlText w:val="●"/>
      <w:lvlJc w:val="left"/>
      <w:pPr>
        <w:ind w:left="3874" w:hanging="360"/>
      </w:pPr>
      <w:rPr>
        <w:rFonts w:ascii="Arial" w:eastAsia="Arial" w:hAnsi="Arial" w:cs="Arial"/>
      </w:rPr>
    </w:lvl>
    <w:lvl w:ilvl="4">
      <w:start w:val="1"/>
      <w:numFmt w:val="bullet"/>
      <w:lvlText w:val="o"/>
      <w:lvlJc w:val="left"/>
      <w:pPr>
        <w:ind w:left="4594" w:hanging="360"/>
      </w:pPr>
      <w:rPr>
        <w:rFonts w:ascii="Arial" w:eastAsia="Arial" w:hAnsi="Arial" w:cs="Arial"/>
      </w:rPr>
    </w:lvl>
    <w:lvl w:ilvl="5">
      <w:start w:val="1"/>
      <w:numFmt w:val="bullet"/>
      <w:lvlText w:val="▪"/>
      <w:lvlJc w:val="left"/>
      <w:pPr>
        <w:ind w:left="5314" w:hanging="360"/>
      </w:pPr>
      <w:rPr>
        <w:rFonts w:ascii="Arial" w:eastAsia="Arial" w:hAnsi="Arial" w:cs="Arial"/>
      </w:rPr>
    </w:lvl>
    <w:lvl w:ilvl="6">
      <w:start w:val="1"/>
      <w:numFmt w:val="bullet"/>
      <w:lvlText w:val="●"/>
      <w:lvlJc w:val="left"/>
      <w:pPr>
        <w:ind w:left="6034" w:hanging="360"/>
      </w:pPr>
      <w:rPr>
        <w:rFonts w:ascii="Arial" w:eastAsia="Arial" w:hAnsi="Arial" w:cs="Arial"/>
      </w:rPr>
    </w:lvl>
    <w:lvl w:ilvl="7">
      <w:start w:val="1"/>
      <w:numFmt w:val="bullet"/>
      <w:lvlText w:val="o"/>
      <w:lvlJc w:val="left"/>
      <w:pPr>
        <w:ind w:left="6754" w:hanging="360"/>
      </w:pPr>
      <w:rPr>
        <w:rFonts w:ascii="Arial" w:eastAsia="Arial" w:hAnsi="Arial" w:cs="Arial"/>
      </w:rPr>
    </w:lvl>
    <w:lvl w:ilvl="8">
      <w:start w:val="1"/>
      <w:numFmt w:val="bullet"/>
      <w:lvlText w:val="▪"/>
      <w:lvlJc w:val="left"/>
      <w:pPr>
        <w:ind w:left="7474" w:hanging="360"/>
      </w:pPr>
      <w:rPr>
        <w:rFonts w:ascii="Arial" w:eastAsia="Arial" w:hAnsi="Arial" w:cs="Arial"/>
      </w:rPr>
    </w:lvl>
  </w:abstractNum>
  <w:abstractNum w:abstractNumId="25" w15:restartNumberingAfterBreak="0">
    <w:nsid w:val="5ACA4E53"/>
    <w:multiLevelType w:val="multilevel"/>
    <w:tmpl w:val="885A5E2E"/>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B07DEE"/>
    <w:multiLevelType w:val="hybridMultilevel"/>
    <w:tmpl w:val="C8424940"/>
    <w:lvl w:ilvl="0" w:tplc="B0BE1238">
      <w:start w:val="1"/>
      <w:numFmt w:val="lowerRoman"/>
      <w:lvlText w:val="%1)"/>
      <w:lvlJc w:val="left"/>
      <w:pPr>
        <w:ind w:left="2061" w:hanging="360"/>
      </w:pPr>
      <w:rPr>
        <w:rFonts w:hint="default"/>
        <w:b w:val="0"/>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7" w15:restartNumberingAfterBreak="0">
    <w:nsid w:val="615C5928"/>
    <w:multiLevelType w:val="multilevel"/>
    <w:tmpl w:val="1FF0B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BB609F"/>
    <w:multiLevelType w:val="multilevel"/>
    <w:tmpl w:val="885A5E2E"/>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7D6BB9"/>
    <w:multiLevelType w:val="multilevel"/>
    <w:tmpl w:val="854667F4"/>
    <w:lvl w:ilvl="0">
      <w:start w:val="1"/>
      <w:numFmt w:val="lowerRoman"/>
      <w:lvlText w:val="(%1)"/>
      <w:lvlJc w:val="left"/>
      <w:pPr>
        <w:ind w:left="1714" w:hanging="360"/>
      </w:pPr>
      <w:rPr>
        <w:rFonts w:ascii="Arial" w:eastAsia="Arial" w:hAnsi="Arial" w:cs="Arial"/>
      </w:rPr>
    </w:lvl>
    <w:lvl w:ilvl="1">
      <w:start w:val="1"/>
      <w:numFmt w:val="bullet"/>
      <w:lvlText w:val="o"/>
      <w:lvlJc w:val="left"/>
      <w:pPr>
        <w:ind w:left="2434" w:hanging="360"/>
      </w:pPr>
      <w:rPr>
        <w:rFonts w:ascii="Arial" w:eastAsia="Arial" w:hAnsi="Arial" w:cs="Arial"/>
      </w:rPr>
    </w:lvl>
    <w:lvl w:ilvl="2">
      <w:start w:val="1"/>
      <w:numFmt w:val="bullet"/>
      <w:lvlText w:val="▪"/>
      <w:lvlJc w:val="left"/>
      <w:pPr>
        <w:ind w:left="3154" w:hanging="360"/>
      </w:pPr>
      <w:rPr>
        <w:rFonts w:ascii="Arial" w:eastAsia="Arial" w:hAnsi="Arial" w:cs="Arial"/>
      </w:rPr>
    </w:lvl>
    <w:lvl w:ilvl="3">
      <w:start w:val="1"/>
      <w:numFmt w:val="bullet"/>
      <w:lvlText w:val="●"/>
      <w:lvlJc w:val="left"/>
      <w:pPr>
        <w:ind w:left="3874" w:hanging="360"/>
      </w:pPr>
      <w:rPr>
        <w:rFonts w:ascii="Arial" w:eastAsia="Arial" w:hAnsi="Arial" w:cs="Arial"/>
      </w:rPr>
    </w:lvl>
    <w:lvl w:ilvl="4">
      <w:start w:val="1"/>
      <w:numFmt w:val="bullet"/>
      <w:lvlText w:val="o"/>
      <w:lvlJc w:val="left"/>
      <w:pPr>
        <w:ind w:left="4594" w:hanging="360"/>
      </w:pPr>
      <w:rPr>
        <w:rFonts w:ascii="Arial" w:eastAsia="Arial" w:hAnsi="Arial" w:cs="Arial"/>
      </w:rPr>
    </w:lvl>
    <w:lvl w:ilvl="5">
      <w:start w:val="1"/>
      <w:numFmt w:val="bullet"/>
      <w:lvlText w:val="▪"/>
      <w:lvlJc w:val="left"/>
      <w:pPr>
        <w:ind w:left="5314" w:hanging="360"/>
      </w:pPr>
      <w:rPr>
        <w:rFonts w:ascii="Arial" w:eastAsia="Arial" w:hAnsi="Arial" w:cs="Arial"/>
      </w:rPr>
    </w:lvl>
    <w:lvl w:ilvl="6">
      <w:start w:val="1"/>
      <w:numFmt w:val="bullet"/>
      <w:lvlText w:val="●"/>
      <w:lvlJc w:val="left"/>
      <w:pPr>
        <w:ind w:left="6034" w:hanging="360"/>
      </w:pPr>
      <w:rPr>
        <w:rFonts w:ascii="Arial" w:eastAsia="Arial" w:hAnsi="Arial" w:cs="Arial"/>
      </w:rPr>
    </w:lvl>
    <w:lvl w:ilvl="7">
      <w:start w:val="1"/>
      <w:numFmt w:val="bullet"/>
      <w:lvlText w:val="o"/>
      <w:lvlJc w:val="left"/>
      <w:pPr>
        <w:ind w:left="6754" w:hanging="360"/>
      </w:pPr>
      <w:rPr>
        <w:rFonts w:ascii="Arial" w:eastAsia="Arial" w:hAnsi="Arial" w:cs="Arial"/>
      </w:rPr>
    </w:lvl>
    <w:lvl w:ilvl="8">
      <w:start w:val="1"/>
      <w:numFmt w:val="bullet"/>
      <w:lvlText w:val="▪"/>
      <w:lvlJc w:val="left"/>
      <w:pPr>
        <w:ind w:left="7474" w:hanging="360"/>
      </w:pPr>
      <w:rPr>
        <w:rFonts w:ascii="Arial" w:eastAsia="Arial" w:hAnsi="Arial" w:cs="Arial"/>
      </w:rPr>
    </w:lvl>
  </w:abstractNum>
  <w:abstractNum w:abstractNumId="30" w15:restartNumberingAfterBreak="0">
    <w:nsid w:val="6F61380C"/>
    <w:multiLevelType w:val="multilevel"/>
    <w:tmpl w:val="8FCA9ED4"/>
    <w:lvl w:ilvl="0">
      <w:start w:val="1"/>
      <w:numFmt w:val="decimal"/>
      <w:lvlText w:val="%1."/>
      <w:lvlJc w:val="left"/>
      <w:pPr>
        <w:ind w:left="502" w:hanging="360"/>
      </w:pPr>
      <w:rPr>
        <w:rFonts w:hint="default"/>
        <w:b/>
      </w:rPr>
    </w:lvl>
    <w:lvl w:ilvl="1">
      <w:start w:val="1"/>
      <w:numFmt w:val="decimal"/>
      <w:lvlText w:val="%1.%2."/>
      <w:lvlJc w:val="left"/>
      <w:pPr>
        <w:ind w:left="999" w:hanging="432"/>
      </w:pPr>
      <w:rPr>
        <w:rFonts w:ascii="Arial" w:hAnsi="Arial" w:cs="Arial" w:hint="default"/>
        <w:b w:val="0"/>
        <w:color w:val="auto"/>
      </w:rPr>
    </w:lvl>
    <w:lvl w:ilvl="2">
      <w:start w:val="1"/>
      <w:numFmt w:val="decimal"/>
      <w:lvlText w:val="%1.%2.%3."/>
      <w:lvlJc w:val="left"/>
      <w:pPr>
        <w:ind w:left="1921" w:hanging="504"/>
      </w:pPr>
      <w:rPr>
        <w:rFonts w:ascii="Arial" w:hAnsi="Arial" w:cs="Arial" w:hint="default"/>
        <w:color w:val="auto"/>
        <w:sz w:val="22"/>
      </w:rPr>
    </w:lvl>
    <w:lvl w:ilvl="3">
      <w:start w:val="1"/>
      <w:numFmt w:val="decimal"/>
      <w:lvlText w:val="%1.%2.%3.%4."/>
      <w:lvlJc w:val="left"/>
      <w:pPr>
        <w:ind w:left="1357" w:hanging="648"/>
      </w:pPr>
      <w:rPr>
        <w:rFonts w:hint="default"/>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lowerRoman"/>
      <w:lvlText w:val="%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63015F"/>
    <w:multiLevelType w:val="hybridMultilevel"/>
    <w:tmpl w:val="3E1410DE"/>
    <w:lvl w:ilvl="0" w:tplc="E5EE6D9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7213196D"/>
    <w:multiLevelType w:val="hybridMultilevel"/>
    <w:tmpl w:val="F71EF214"/>
    <w:lvl w:ilvl="0" w:tplc="B0BE1238">
      <w:start w:val="1"/>
      <w:numFmt w:val="lowerRoman"/>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33" w15:restartNumberingAfterBreak="0">
    <w:nsid w:val="72E61F37"/>
    <w:multiLevelType w:val="multilevel"/>
    <w:tmpl w:val="854667F4"/>
    <w:lvl w:ilvl="0">
      <w:start w:val="1"/>
      <w:numFmt w:val="lowerRoman"/>
      <w:lvlText w:val="(%1)"/>
      <w:lvlJc w:val="left"/>
      <w:pPr>
        <w:ind w:left="1714" w:hanging="360"/>
      </w:pPr>
      <w:rPr>
        <w:rFonts w:ascii="Arial" w:eastAsia="Arial" w:hAnsi="Arial" w:cs="Arial"/>
      </w:rPr>
    </w:lvl>
    <w:lvl w:ilvl="1">
      <w:start w:val="1"/>
      <w:numFmt w:val="bullet"/>
      <w:lvlText w:val="o"/>
      <w:lvlJc w:val="left"/>
      <w:pPr>
        <w:ind w:left="2434" w:hanging="360"/>
      </w:pPr>
      <w:rPr>
        <w:rFonts w:ascii="Arial" w:eastAsia="Arial" w:hAnsi="Arial" w:cs="Arial"/>
      </w:rPr>
    </w:lvl>
    <w:lvl w:ilvl="2">
      <w:start w:val="1"/>
      <w:numFmt w:val="bullet"/>
      <w:lvlText w:val="▪"/>
      <w:lvlJc w:val="left"/>
      <w:pPr>
        <w:ind w:left="3154" w:hanging="360"/>
      </w:pPr>
      <w:rPr>
        <w:rFonts w:ascii="Arial" w:eastAsia="Arial" w:hAnsi="Arial" w:cs="Arial"/>
      </w:rPr>
    </w:lvl>
    <w:lvl w:ilvl="3">
      <w:start w:val="1"/>
      <w:numFmt w:val="bullet"/>
      <w:lvlText w:val="●"/>
      <w:lvlJc w:val="left"/>
      <w:pPr>
        <w:ind w:left="3874" w:hanging="360"/>
      </w:pPr>
      <w:rPr>
        <w:rFonts w:ascii="Arial" w:eastAsia="Arial" w:hAnsi="Arial" w:cs="Arial"/>
      </w:rPr>
    </w:lvl>
    <w:lvl w:ilvl="4">
      <w:start w:val="1"/>
      <w:numFmt w:val="bullet"/>
      <w:lvlText w:val="o"/>
      <w:lvlJc w:val="left"/>
      <w:pPr>
        <w:ind w:left="4594" w:hanging="360"/>
      </w:pPr>
      <w:rPr>
        <w:rFonts w:ascii="Arial" w:eastAsia="Arial" w:hAnsi="Arial" w:cs="Arial"/>
      </w:rPr>
    </w:lvl>
    <w:lvl w:ilvl="5">
      <w:start w:val="1"/>
      <w:numFmt w:val="bullet"/>
      <w:lvlText w:val="▪"/>
      <w:lvlJc w:val="left"/>
      <w:pPr>
        <w:ind w:left="5314" w:hanging="360"/>
      </w:pPr>
      <w:rPr>
        <w:rFonts w:ascii="Arial" w:eastAsia="Arial" w:hAnsi="Arial" w:cs="Arial"/>
      </w:rPr>
    </w:lvl>
    <w:lvl w:ilvl="6">
      <w:start w:val="1"/>
      <w:numFmt w:val="bullet"/>
      <w:lvlText w:val="●"/>
      <w:lvlJc w:val="left"/>
      <w:pPr>
        <w:ind w:left="6034" w:hanging="360"/>
      </w:pPr>
      <w:rPr>
        <w:rFonts w:ascii="Arial" w:eastAsia="Arial" w:hAnsi="Arial" w:cs="Arial"/>
      </w:rPr>
    </w:lvl>
    <w:lvl w:ilvl="7">
      <w:start w:val="1"/>
      <w:numFmt w:val="bullet"/>
      <w:lvlText w:val="o"/>
      <w:lvlJc w:val="left"/>
      <w:pPr>
        <w:ind w:left="6754" w:hanging="360"/>
      </w:pPr>
      <w:rPr>
        <w:rFonts w:ascii="Arial" w:eastAsia="Arial" w:hAnsi="Arial" w:cs="Arial"/>
      </w:rPr>
    </w:lvl>
    <w:lvl w:ilvl="8">
      <w:start w:val="1"/>
      <w:numFmt w:val="bullet"/>
      <w:lvlText w:val="▪"/>
      <w:lvlJc w:val="left"/>
      <w:pPr>
        <w:ind w:left="7474" w:hanging="360"/>
      </w:pPr>
      <w:rPr>
        <w:rFonts w:ascii="Arial" w:eastAsia="Arial" w:hAnsi="Arial" w:cs="Arial"/>
      </w:rPr>
    </w:lvl>
  </w:abstractNum>
  <w:abstractNum w:abstractNumId="34" w15:restartNumberingAfterBreak="0">
    <w:nsid w:val="73D9233C"/>
    <w:multiLevelType w:val="hybridMultilevel"/>
    <w:tmpl w:val="E03033A8"/>
    <w:lvl w:ilvl="0" w:tplc="08090013">
      <w:start w:val="1"/>
      <w:numFmt w:val="upp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EB4884"/>
    <w:multiLevelType w:val="hybridMultilevel"/>
    <w:tmpl w:val="F71EF214"/>
    <w:lvl w:ilvl="0" w:tplc="B0BE1238">
      <w:start w:val="1"/>
      <w:numFmt w:val="lowerRoman"/>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36" w15:restartNumberingAfterBreak="0">
    <w:nsid w:val="74EB3922"/>
    <w:multiLevelType w:val="hybridMultilevel"/>
    <w:tmpl w:val="0C44E76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B0BE1238">
      <w:start w:val="1"/>
      <w:numFmt w:val="lowerRoman"/>
      <w:lvlText w:val="%5)"/>
      <w:lvlJc w:val="left"/>
      <w:pPr>
        <w:ind w:left="3600" w:hanging="360"/>
      </w:pPr>
      <w:rPr>
        <w:rFonts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2936E4"/>
    <w:multiLevelType w:val="multilevel"/>
    <w:tmpl w:val="F5184C38"/>
    <w:lvl w:ilvl="0">
      <w:start w:val="1"/>
      <w:numFmt w:val="decimal"/>
      <w:pStyle w:val="GPSL1CLAUSEHEADING"/>
      <w:lvlText w:val="%1."/>
      <w:lvlJc w:val="left"/>
      <w:pPr>
        <w:ind w:left="360" w:hanging="360"/>
      </w:pPr>
      <w:rPr>
        <w:rFonts w:hint="default"/>
        <w:i w:val="0"/>
      </w:rPr>
    </w:lvl>
    <w:lvl w:ilvl="1">
      <w:start w:val="1"/>
      <w:numFmt w:val="decimal"/>
      <w:pStyle w:val="GPSL2NumberedBoldHeading"/>
      <w:isLgl/>
      <w:lvlText w:val="%1.%2"/>
      <w:lvlJc w:val="left"/>
      <w:pPr>
        <w:ind w:left="852"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5747"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1854"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08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080" w:hanging="1080"/>
      </w:pPr>
      <w:rPr>
        <w:rFonts w:ascii="Arial" w:eastAsia="Times New Roman" w:hAnsi="Arial" w:cs="Arial" w:hint="default"/>
        <w:color w:val="auto"/>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7A0076E"/>
    <w:multiLevelType w:val="hybridMultilevel"/>
    <w:tmpl w:val="6A7A63B6"/>
    <w:lvl w:ilvl="0" w:tplc="B0BE1238">
      <w:start w:val="1"/>
      <w:numFmt w:val="lowerRoman"/>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BC205DA"/>
    <w:multiLevelType w:val="multilevel"/>
    <w:tmpl w:val="DE0E3AA2"/>
    <w:lvl w:ilvl="0">
      <w:start w:val="1"/>
      <w:numFmt w:val="lowerRoman"/>
      <w:lvlText w:val="(%1)"/>
      <w:lvlJc w:val="left"/>
      <w:pPr>
        <w:ind w:left="1987" w:hanging="360"/>
      </w:pPr>
      <w:rPr>
        <w:rFonts w:hint="default"/>
      </w:rPr>
    </w:lvl>
    <w:lvl w:ilvl="1">
      <w:start w:val="1"/>
      <w:numFmt w:val="lowerLetter"/>
      <w:lvlText w:val="%2."/>
      <w:lvlJc w:val="left"/>
      <w:pPr>
        <w:ind w:left="2638" w:hanging="360"/>
      </w:pPr>
      <w:rPr>
        <w:rFonts w:hint="default"/>
      </w:rPr>
    </w:lvl>
    <w:lvl w:ilvl="2">
      <w:start w:val="1"/>
      <w:numFmt w:val="lowerRoman"/>
      <w:lvlText w:val="%3."/>
      <w:lvlJc w:val="right"/>
      <w:pPr>
        <w:ind w:left="3358" w:hanging="180"/>
      </w:pPr>
      <w:rPr>
        <w:rFonts w:hint="default"/>
      </w:rPr>
    </w:lvl>
    <w:lvl w:ilvl="3">
      <w:start w:val="1"/>
      <w:numFmt w:val="decimal"/>
      <w:lvlText w:val="%4."/>
      <w:lvlJc w:val="left"/>
      <w:pPr>
        <w:ind w:left="4078" w:hanging="360"/>
      </w:pPr>
      <w:rPr>
        <w:rFonts w:hint="default"/>
      </w:rPr>
    </w:lvl>
    <w:lvl w:ilvl="4">
      <w:start w:val="1"/>
      <w:numFmt w:val="lowerLetter"/>
      <w:lvlText w:val="%5."/>
      <w:lvlJc w:val="left"/>
      <w:pPr>
        <w:ind w:left="4798" w:hanging="360"/>
      </w:pPr>
      <w:rPr>
        <w:rFonts w:hint="default"/>
      </w:rPr>
    </w:lvl>
    <w:lvl w:ilvl="5">
      <w:start w:val="1"/>
      <w:numFmt w:val="lowerRoman"/>
      <w:lvlText w:val="%6."/>
      <w:lvlJc w:val="right"/>
      <w:pPr>
        <w:ind w:left="5518" w:hanging="180"/>
      </w:pPr>
      <w:rPr>
        <w:rFonts w:hint="default"/>
      </w:rPr>
    </w:lvl>
    <w:lvl w:ilvl="6">
      <w:start w:val="1"/>
      <w:numFmt w:val="decimal"/>
      <w:lvlText w:val="%7."/>
      <w:lvlJc w:val="left"/>
      <w:pPr>
        <w:ind w:left="6238" w:hanging="360"/>
      </w:pPr>
      <w:rPr>
        <w:rFonts w:hint="default"/>
      </w:rPr>
    </w:lvl>
    <w:lvl w:ilvl="7">
      <w:start w:val="1"/>
      <w:numFmt w:val="lowerLetter"/>
      <w:lvlText w:val="%8."/>
      <w:lvlJc w:val="left"/>
      <w:pPr>
        <w:ind w:left="6958" w:hanging="360"/>
      </w:pPr>
      <w:rPr>
        <w:rFonts w:hint="default"/>
      </w:rPr>
    </w:lvl>
    <w:lvl w:ilvl="8">
      <w:start w:val="1"/>
      <w:numFmt w:val="lowerRoman"/>
      <w:lvlText w:val="%9."/>
      <w:lvlJc w:val="right"/>
      <w:pPr>
        <w:ind w:left="7678" w:hanging="180"/>
      </w:pPr>
      <w:rPr>
        <w:rFonts w:hint="default"/>
      </w:rPr>
    </w:lvl>
  </w:abstractNum>
  <w:abstractNum w:abstractNumId="40" w15:restartNumberingAfterBreak="0">
    <w:nsid w:val="7BDC7C7F"/>
    <w:multiLevelType w:val="multilevel"/>
    <w:tmpl w:val="CE74D636"/>
    <w:lvl w:ilvl="0">
      <w:start w:val="1"/>
      <w:numFmt w:val="lowerRoman"/>
      <w:lvlText w:val="(%1)"/>
      <w:lvlJc w:val="left"/>
      <w:pPr>
        <w:ind w:left="1637" w:hanging="360"/>
      </w:pPr>
      <w:rPr>
        <w:rFonts w:ascii="Arial" w:eastAsia="Arial" w:hAnsi="Arial" w:cs="Arial"/>
      </w:rPr>
    </w:lvl>
    <w:lvl w:ilvl="1">
      <w:start w:val="1"/>
      <w:numFmt w:val="bullet"/>
      <w:lvlText w:val="o"/>
      <w:lvlJc w:val="left"/>
      <w:pPr>
        <w:ind w:left="2357" w:hanging="360"/>
      </w:pPr>
      <w:rPr>
        <w:rFonts w:ascii="Arial" w:eastAsia="Arial" w:hAnsi="Arial" w:cs="Arial"/>
      </w:rPr>
    </w:lvl>
    <w:lvl w:ilvl="2">
      <w:start w:val="1"/>
      <w:numFmt w:val="bullet"/>
      <w:lvlText w:val="▪"/>
      <w:lvlJc w:val="left"/>
      <w:pPr>
        <w:ind w:left="3077" w:hanging="360"/>
      </w:pPr>
      <w:rPr>
        <w:rFonts w:ascii="Arial" w:eastAsia="Arial" w:hAnsi="Arial" w:cs="Arial"/>
      </w:rPr>
    </w:lvl>
    <w:lvl w:ilvl="3">
      <w:start w:val="1"/>
      <w:numFmt w:val="bullet"/>
      <w:lvlText w:val="●"/>
      <w:lvlJc w:val="left"/>
      <w:pPr>
        <w:ind w:left="3797" w:hanging="360"/>
      </w:pPr>
      <w:rPr>
        <w:rFonts w:ascii="Arial" w:eastAsia="Arial" w:hAnsi="Arial" w:cs="Arial"/>
      </w:rPr>
    </w:lvl>
    <w:lvl w:ilvl="4">
      <w:start w:val="1"/>
      <w:numFmt w:val="bullet"/>
      <w:lvlText w:val="o"/>
      <w:lvlJc w:val="left"/>
      <w:pPr>
        <w:ind w:left="4517" w:hanging="360"/>
      </w:pPr>
      <w:rPr>
        <w:rFonts w:ascii="Arial" w:eastAsia="Arial" w:hAnsi="Arial" w:cs="Arial"/>
      </w:rPr>
    </w:lvl>
    <w:lvl w:ilvl="5">
      <w:start w:val="1"/>
      <w:numFmt w:val="bullet"/>
      <w:lvlText w:val="▪"/>
      <w:lvlJc w:val="left"/>
      <w:pPr>
        <w:ind w:left="5237" w:hanging="360"/>
      </w:pPr>
      <w:rPr>
        <w:rFonts w:ascii="Arial" w:eastAsia="Arial" w:hAnsi="Arial" w:cs="Arial"/>
      </w:rPr>
    </w:lvl>
    <w:lvl w:ilvl="6">
      <w:start w:val="1"/>
      <w:numFmt w:val="bullet"/>
      <w:lvlText w:val="●"/>
      <w:lvlJc w:val="left"/>
      <w:pPr>
        <w:ind w:left="5957" w:hanging="360"/>
      </w:pPr>
      <w:rPr>
        <w:rFonts w:ascii="Arial" w:eastAsia="Arial" w:hAnsi="Arial" w:cs="Arial"/>
      </w:rPr>
    </w:lvl>
    <w:lvl w:ilvl="7">
      <w:start w:val="1"/>
      <w:numFmt w:val="bullet"/>
      <w:lvlText w:val="o"/>
      <w:lvlJc w:val="left"/>
      <w:pPr>
        <w:ind w:left="6677" w:hanging="360"/>
      </w:pPr>
      <w:rPr>
        <w:rFonts w:ascii="Arial" w:eastAsia="Arial" w:hAnsi="Arial" w:cs="Arial"/>
      </w:rPr>
    </w:lvl>
    <w:lvl w:ilvl="8">
      <w:start w:val="1"/>
      <w:numFmt w:val="bullet"/>
      <w:lvlText w:val="▪"/>
      <w:lvlJc w:val="left"/>
      <w:pPr>
        <w:ind w:left="7397" w:hanging="360"/>
      </w:pPr>
      <w:rPr>
        <w:rFonts w:ascii="Arial" w:eastAsia="Arial" w:hAnsi="Arial" w:cs="Arial"/>
      </w:rPr>
    </w:lvl>
  </w:abstractNum>
  <w:abstractNum w:abstractNumId="41" w15:restartNumberingAfterBreak="0">
    <w:nsid w:val="7CB45056"/>
    <w:multiLevelType w:val="multilevel"/>
    <w:tmpl w:val="F3849C14"/>
    <w:lvl w:ilvl="0">
      <w:start w:val="3"/>
      <w:numFmt w:val="decimal"/>
      <w:lvlText w:val="%1"/>
      <w:lvlJc w:val="left"/>
      <w:pPr>
        <w:ind w:left="432" w:hanging="432"/>
      </w:pPr>
    </w:lvl>
    <w:lvl w:ilvl="1">
      <w:start w:val="9"/>
      <w:numFmt w:val="decimal"/>
      <w:lvlText w:val="%1.%2"/>
      <w:lvlJc w:val="left"/>
      <w:pPr>
        <w:ind w:left="717" w:hanging="576"/>
      </w:pPr>
      <w:rPr>
        <w:rFonts w:ascii="Arial" w:eastAsia="Arial" w:hAnsi="Arial" w:cs="Arial"/>
        <w:b/>
        <w:color w:val="000000"/>
      </w:rPr>
    </w:lvl>
    <w:lvl w:ilvl="2">
      <w:start w:val="1"/>
      <w:numFmt w:val="lowerRoman"/>
      <w:lvlText w:val="(%3)"/>
      <w:lvlJc w:val="left"/>
      <w:pPr>
        <w:ind w:left="1004" w:hanging="720"/>
      </w:pPr>
      <w:rPr>
        <w:rFonts w:ascii="Arial" w:eastAsia="Arial" w:hAnsi="Arial" w:cs="Arial"/>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CED5E60"/>
    <w:multiLevelType w:val="hybridMultilevel"/>
    <w:tmpl w:val="F71EF214"/>
    <w:lvl w:ilvl="0" w:tplc="B0BE1238">
      <w:start w:val="1"/>
      <w:numFmt w:val="lowerRoman"/>
      <w:lvlText w:val="%1)"/>
      <w:lvlJc w:val="left"/>
      <w:pPr>
        <w:ind w:left="3600" w:hanging="360"/>
      </w:pPr>
      <w:rPr>
        <w:rFonts w:hint="default"/>
      </w:r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43" w15:restartNumberingAfterBreak="0">
    <w:nsid w:val="7D54403F"/>
    <w:multiLevelType w:val="multilevel"/>
    <w:tmpl w:val="DE0E3AA2"/>
    <w:lvl w:ilvl="0">
      <w:start w:val="1"/>
      <w:numFmt w:val="lowerRoman"/>
      <w:lvlText w:val="(%1)"/>
      <w:lvlJc w:val="left"/>
      <w:pPr>
        <w:ind w:left="1987" w:hanging="360"/>
      </w:pPr>
      <w:rPr>
        <w:rFonts w:hint="default"/>
      </w:rPr>
    </w:lvl>
    <w:lvl w:ilvl="1">
      <w:start w:val="1"/>
      <w:numFmt w:val="lowerLetter"/>
      <w:lvlText w:val="%2."/>
      <w:lvlJc w:val="left"/>
      <w:pPr>
        <w:ind w:left="2638" w:hanging="360"/>
      </w:pPr>
      <w:rPr>
        <w:rFonts w:hint="default"/>
      </w:rPr>
    </w:lvl>
    <w:lvl w:ilvl="2">
      <w:start w:val="1"/>
      <w:numFmt w:val="lowerRoman"/>
      <w:lvlText w:val="%3."/>
      <w:lvlJc w:val="right"/>
      <w:pPr>
        <w:ind w:left="3358" w:hanging="180"/>
      </w:pPr>
      <w:rPr>
        <w:rFonts w:hint="default"/>
      </w:rPr>
    </w:lvl>
    <w:lvl w:ilvl="3">
      <w:start w:val="1"/>
      <w:numFmt w:val="decimal"/>
      <w:lvlText w:val="%4."/>
      <w:lvlJc w:val="left"/>
      <w:pPr>
        <w:ind w:left="4078" w:hanging="360"/>
      </w:pPr>
      <w:rPr>
        <w:rFonts w:hint="default"/>
      </w:rPr>
    </w:lvl>
    <w:lvl w:ilvl="4">
      <w:start w:val="1"/>
      <w:numFmt w:val="lowerLetter"/>
      <w:lvlText w:val="%5."/>
      <w:lvlJc w:val="left"/>
      <w:pPr>
        <w:ind w:left="4798" w:hanging="360"/>
      </w:pPr>
      <w:rPr>
        <w:rFonts w:hint="default"/>
      </w:rPr>
    </w:lvl>
    <w:lvl w:ilvl="5">
      <w:start w:val="1"/>
      <w:numFmt w:val="lowerRoman"/>
      <w:lvlText w:val="%6."/>
      <w:lvlJc w:val="right"/>
      <w:pPr>
        <w:ind w:left="5518" w:hanging="180"/>
      </w:pPr>
      <w:rPr>
        <w:rFonts w:hint="default"/>
      </w:rPr>
    </w:lvl>
    <w:lvl w:ilvl="6">
      <w:start w:val="1"/>
      <w:numFmt w:val="decimal"/>
      <w:lvlText w:val="%7."/>
      <w:lvlJc w:val="left"/>
      <w:pPr>
        <w:ind w:left="6238" w:hanging="360"/>
      </w:pPr>
      <w:rPr>
        <w:rFonts w:hint="default"/>
      </w:rPr>
    </w:lvl>
    <w:lvl w:ilvl="7">
      <w:start w:val="1"/>
      <w:numFmt w:val="lowerLetter"/>
      <w:lvlText w:val="%8."/>
      <w:lvlJc w:val="left"/>
      <w:pPr>
        <w:ind w:left="6958" w:hanging="360"/>
      </w:pPr>
      <w:rPr>
        <w:rFonts w:hint="default"/>
      </w:rPr>
    </w:lvl>
    <w:lvl w:ilvl="8">
      <w:start w:val="1"/>
      <w:numFmt w:val="lowerRoman"/>
      <w:lvlText w:val="%9."/>
      <w:lvlJc w:val="right"/>
      <w:pPr>
        <w:ind w:left="7678" w:hanging="180"/>
      </w:pPr>
      <w:rPr>
        <w:rFonts w:hint="default"/>
      </w:rPr>
    </w:lvl>
  </w:abstractNum>
  <w:abstractNum w:abstractNumId="44" w15:restartNumberingAfterBreak="0">
    <w:nsid w:val="7EA005F0"/>
    <w:multiLevelType w:val="hybridMultilevel"/>
    <w:tmpl w:val="12525B52"/>
    <w:lvl w:ilvl="0" w:tplc="B0BE1238">
      <w:start w:val="1"/>
      <w:numFmt w:val="lowerRoman"/>
      <w:lvlText w:val="%1)"/>
      <w:lvlJc w:val="left"/>
      <w:pPr>
        <w:ind w:left="2220" w:hanging="360"/>
      </w:pPr>
      <w:rPr>
        <w:rFonts w:hint="default"/>
        <w:b w:val="0"/>
      </w:rPr>
    </w:lvl>
    <w:lvl w:ilvl="1" w:tplc="08090019" w:tentative="1">
      <w:start w:val="1"/>
      <w:numFmt w:val="lowerLetter"/>
      <w:lvlText w:val="%2."/>
      <w:lvlJc w:val="left"/>
      <w:pPr>
        <w:ind w:left="2940" w:hanging="360"/>
      </w:pPr>
    </w:lvl>
    <w:lvl w:ilvl="2" w:tplc="0809001B" w:tentative="1">
      <w:start w:val="1"/>
      <w:numFmt w:val="lowerRoman"/>
      <w:lvlText w:val="%3."/>
      <w:lvlJc w:val="right"/>
      <w:pPr>
        <w:ind w:left="3660" w:hanging="180"/>
      </w:pPr>
    </w:lvl>
    <w:lvl w:ilvl="3" w:tplc="0809000F" w:tentative="1">
      <w:start w:val="1"/>
      <w:numFmt w:val="decimal"/>
      <w:lvlText w:val="%4."/>
      <w:lvlJc w:val="left"/>
      <w:pPr>
        <w:ind w:left="4380" w:hanging="360"/>
      </w:pPr>
    </w:lvl>
    <w:lvl w:ilvl="4" w:tplc="08090019" w:tentative="1">
      <w:start w:val="1"/>
      <w:numFmt w:val="lowerLetter"/>
      <w:lvlText w:val="%5."/>
      <w:lvlJc w:val="left"/>
      <w:pPr>
        <w:ind w:left="5100" w:hanging="360"/>
      </w:pPr>
    </w:lvl>
    <w:lvl w:ilvl="5" w:tplc="0809001B" w:tentative="1">
      <w:start w:val="1"/>
      <w:numFmt w:val="lowerRoman"/>
      <w:lvlText w:val="%6."/>
      <w:lvlJc w:val="right"/>
      <w:pPr>
        <w:ind w:left="5820" w:hanging="180"/>
      </w:pPr>
    </w:lvl>
    <w:lvl w:ilvl="6" w:tplc="0809000F" w:tentative="1">
      <w:start w:val="1"/>
      <w:numFmt w:val="decimal"/>
      <w:lvlText w:val="%7."/>
      <w:lvlJc w:val="left"/>
      <w:pPr>
        <w:ind w:left="6540" w:hanging="360"/>
      </w:pPr>
    </w:lvl>
    <w:lvl w:ilvl="7" w:tplc="08090019" w:tentative="1">
      <w:start w:val="1"/>
      <w:numFmt w:val="lowerLetter"/>
      <w:lvlText w:val="%8."/>
      <w:lvlJc w:val="left"/>
      <w:pPr>
        <w:ind w:left="7260" w:hanging="360"/>
      </w:pPr>
    </w:lvl>
    <w:lvl w:ilvl="8" w:tplc="0809001B" w:tentative="1">
      <w:start w:val="1"/>
      <w:numFmt w:val="lowerRoman"/>
      <w:lvlText w:val="%9."/>
      <w:lvlJc w:val="right"/>
      <w:pPr>
        <w:ind w:left="7980" w:hanging="180"/>
      </w:pPr>
    </w:lvl>
  </w:abstractNum>
  <w:abstractNum w:abstractNumId="45" w15:restartNumberingAfterBreak="0">
    <w:nsid w:val="7FE96083"/>
    <w:multiLevelType w:val="multilevel"/>
    <w:tmpl w:val="A07E87FC"/>
    <w:lvl w:ilvl="0">
      <w:start w:val="1"/>
      <w:numFmt w:val="lowerRoman"/>
      <w:lvlText w:val="%1)"/>
      <w:lvlJc w:val="left"/>
      <w:pPr>
        <w:ind w:left="1714" w:hanging="360"/>
      </w:pPr>
      <w:rPr>
        <w:rFonts w:hint="default"/>
      </w:rPr>
    </w:lvl>
    <w:lvl w:ilvl="1">
      <w:start w:val="1"/>
      <w:numFmt w:val="bullet"/>
      <w:lvlText w:val="o"/>
      <w:lvlJc w:val="left"/>
      <w:pPr>
        <w:ind w:left="2434" w:hanging="360"/>
      </w:pPr>
      <w:rPr>
        <w:rFonts w:ascii="Arial" w:eastAsia="Arial" w:hAnsi="Arial" w:cs="Arial"/>
      </w:rPr>
    </w:lvl>
    <w:lvl w:ilvl="2">
      <w:start w:val="1"/>
      <w:numFmt w:val="bullet"/>
      <w:lvlText w:val="▪"/>
      <w:lvlJc w:val="left"/>
      <w:pPr>
        <w:ind w:left="3154" w:hanging="360"/>
      </w:pPr>
      <w:rPr>
        <w:rFonts w:ascii="Arial" w:eastAsia="Arial" w:hAnsi="Arial" w:cs="Arial"/>
      </w:rPr>
    </w:lvl>
    <w:lvl w:ilvl="3">
      <w:start w:val="1"/>
      <w:numFmt w:val="bullet"/>
      <w:lvlText w:val="●"/>
      <w:lvlJc w:val="left"/>
      <w:pPr>
        <w:ind w:left="3874" w:hanging="360"/>
      </w:pPr>
      <w:rPr>
        <w:rFonts w:ascii="Arial" w:eastAsia="Arial" w:hAnsi="Arial" w:cs="Arial"/>
      </w:rPr>
    </w:lvl>
    <w:lvl w:ilvl="4">
      <w:start w:val="1"/>
      <w:numFmt w:val="bullet"/>
      <w:lvlText w:val="o"/>
      <w:lvlJc w:val="left"/>
      <w:pPr>
        <w:ind w:left="4594" w:hanging="360"/>
      </w:pPr>
      <w:rPr>
        <w:rFonts w:ascii="Arial" w:eastAsia="Arial" w:hAnsi="Arial" w:cs="Arial"/>
      </w:rPr>
    </w:lvl>
    <w:lvl w:ilvl="5">
      <w:start w:val="1"/>
      <w:numFmt w:val="bullet"/>
      <w:lvlText w:val="▪"/>
      <w:lvlJc w:val="left"/>
      <w:pPr>
        <w:ind w:left="5314" w:hanging="360"/>
      </w:pPr>
      <w:rPr>
        <w:rFonts w:ascii="Arial" w:eastAsia="Arial" w:hAnsi="Arial" w:cs="Arial"/>
      </w:rPr>
    </w:lvl>
    <w:lvl w:ilvl="6">
      <w:start w:val="1"/>
      <w:numFmt w:val="bullet"/>
      <w:lvlText w:val="●"/>
      <w:lvlJc w:val="left"/>
      <w:pPr>
        <w:ind w:left="6034" w:hanging="360"/>
      </w:pPr>
      <w:rPr>
        <w:rFonts w:ascii="Arial" w:eastAsia="Arial" w:hAnsi="Arial" w:cs="Arial"/>
      </w:rPr>
    </w:lvl>
    <w:lvl w:ilvl="7">
      <w:start w:val="1"/>
      <w:numFmt w:val="bullet"/>
      <w:lvlText w:val="o"/>
      <w:lvlJc w:val="left"/>
      <w:pPr>
        <w:ind w:left="6754" w:hanging="360"/>
      </w:pPr>
      <w:rPr>
        <w:rFonts w:ascii="Arial" w:eastAsia="Arial" w:hAnsi="Arial" w:cs="Arial"/>
      </w:rPr>
    </w:lvl>
    <w:lvl w:ilvl="8">
      <w:start w:val="1"/>
      <w:numFmt w:val="bullet"/>
      <w:lvlText w:val="▪"/>
      <w:lvlJc w:val="left"/>
      <w:pPr>
        <w:ind w:left="7474" w:hanging="360"/>
      </w:pPr>
      <w:rPr>
        <w:rFonts w:ascii="Arial" w:eastAsia="Arial" w:hAnsi="Arial" w:cs="Arial"/>
      </w:rPr>
    </w:lvl>
  </w:abstractNum>
  <w:num w:numId="1">
    <w:abstractNumId w:val="30"/>
  </w:num>
  <w:num w:numId="2">
    <w:abstractNumId w:val="15"/>
  </w:num>
  <w:num w:numId="3">
    <w:abstractNumId w:val="5"/>
  </w:num>
  <w:num w:numId="4">
    <w:abstractNumId w:val="40"/>
  </w:num>
  <w:num w:numId="5">
    <w:abstractNumId w:val="14"/>
  </w:num>
  <w:num w:numId="6">
    <w:abstractNumId w:val="41"/>
  </w:num>
  <w:num w:numId="7">
    <w:abstractNumId w:val="24"/>
  </w:num>
  <w:num w:numId="8">
    <w:abstractNumId w:val="4"/>
  </w:num>
  <w:num w:numId="9">
    <w:abstractNumId w:val="33"/>
  </w:num>
  <w:num w:numId="10">
    <w:abstractNumId w:val="18"/>
  </w:num>
  <w:num w:numId="11">
    <w:abstractNumId w:val="25"/>
  </w:num>
  <w:num w:numId="12">
    <w:abstractNumId w:val="39"/>
  </w:num>
  <w:num w:numId="13">
    <w:abstractNumId w:val="22"/>
  </w:num>
  <w:num w:numId="14">
    <w:abstractNumId w:val="13"/>
  </w:num>
  <w:num w:numId="15">
    <w:abstractNumId w:val="21"/>
  </w:num>
  <w:num w:numId="16">
    <w:abstractNumId w:val="29"/>
  </w:num>
  <w:num w:numId="17">
    <w:abstractNumId w:val="12"/>
  </w:num>
  <w:num w:numId="18">
    <w:abstractNumId w:val="2"/>
  </w:num>
  <w:num w:numId="19">
    <w:abstractNumId w:val="3"/>
  </w:num>
  <w:num w:numId="20">
    <w:abstractNumId w:val="43"/>
  </w:num>
  <w:num w:numId="21">
    <w:abstractNumId w:val="37"/>
  </w:num>
  <w:num w:numId="22">
    <w:abstractNumId w:val="28"/>
  </w:num>
  <w:num w:numId="23">
    <w:abstractNumId w:val="0"/>
  </w:num>
  <w:num w:numId="24">
    <w:abstractNumId w:val="6"/>
  </w:num>
  <w:num w:numId="25">
    <w:abstractNumId w:val="36"/>
  </w:num>
  <w:num w:numId="26">
    <w:abstractNumId w:val="17"/>
  </w:num>
  <w:num w:numId="27">
    <w:abstractNumId w:val="32"/>
  </w:num>
  <w:num w:numId="28">
    <w:abstractNumId w:val="7"/>
  </w:num>
  <w:num w:numId="29">
    <w:abstractNumId w:val="1"/>
  </w:num>
  <w:num w:numId="30">
    <w:abstractNumId w:val="11"/>
  </w:num>
  <w:num w:numId="31">
    <w:abstractNumId w:val="9"/>
  </w:num>
  <w:num w:numId="32">
    <w:abstractNumId w:val="35"/>
  </w:num>
  <w:num w:numId="33">
    <w:abstractNumId w:val="42"/>
  </w:num>
  <w:num w:numId="34">
    <w:abstractNumId w:val="20"/>
  </w:num>
  <w:num w:numId="35">
    <w:abstractNumId w:val="19"/>
  </w:num>
  <w:num w:numId="36">
    <w:abstractNumId w:val="26"/>
  </w:num>
  <w:num w:numId="37">
    <w:abstractNumId w:val="44"/>
  </w:num>
  <w:num w:numId="38">
    <w:abstractNumId w:val="10"/>
  </w:num>
  <w:num w:numId="39">
    <w:abstractNumId w:val="45"/>
  </w:num>
  <w:num w:numId="40">
    <w:abstractNumId w:val="16"/>
  </w:num>
  <w:num w:numId="41">
    <w:abstractNumId w:val="27"/>
  </w:num>
  <w:num w:numId="42">
    <w:abstractNumId w:val="34"/>
  </w:num>
  <w:num w:numId="43">
    <w:abstractNumId w:val="38"/>
  </w:num>
  <w:num w:numId="44">
    <w:abstractNumId w:val="23"/>
  </w:num>
  <w:num w:numId="45">
    <w:abstractNumId w:val="8"/>
  </w:num>
  <w:num w:numId="46">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5F8"/>
    <w:rsid w:val="00000BC2"/>
    <w:rsid w:val="00001E74"/>
    <w:rsid w:val="00004CDA"/>
    <w:rsid w:val="00005488"/>
    <w:rsid w:val="00006B82"/>
    <w:rsid w:val="00010A8A"/>
    <w:rsid w:val="00017CDF"/>
    <w:rsid w:val="00020887"/>
    <w:rsid w:val="0002175A"/>
    <w:rsid w:val="00022B00"/>
    <w:rsid w:val="000241F8"/>
    <w:rsid w:val="000249A9"/>
    <w:rsid w:val="00026A11"/>
    <w:rsid w:val="00032655"/>
    <w:rsid w:val="00034DB0"/>
    <w:rsid w:val="00035BC0"/>
    <w:rsid w:val="00035EB7"/>
    <w:rsid w:val="00041C64"/>
    <w:rsid w:val="00042CFA"/>
    <w:rsid w:val="00045274"/>
    <w:rsid w:val="00050FB3"/>
    <w:rsid w:val="000510FB"/>
    <w:rsid w:val="00054F10"/>
    <w:rsid w:val="0005579C"/>
    <w:rsid w:val="00062B50"/>
    <w:rsid w:val="000637CF"/>
    <w:rsid w:val="00064490"/>
    <w:rsid w:val="00064EF9"/>
    <w:rsid w:val="00066341"/>
    <w:rsid w:val="00066899"/>
    <w:rsid w:val="00075E73"/>
    <w:rsid w:val="000767B2"/>
    <w:rsid w:val="00077CD8"/>
    <w:rsid w:val="00083285"/>
    <w:rsid w:val="000873FD"/>
    <w:rsid w:val="00087F1E"/>
    <w:rsid w:val="00093C20"/>
    <w:rsid w:val="00096F18"/>
    <w:rsid w:val="0009795C"/>
    <w:rsid w:val="000A3FBA"/>
    <w:rsid w:val="000A3FED"/>
    <w:rsid w:val="000A5B5C"/>
    <w:rsid w:val="000B11E7"/>
    <w:rsid w:val="000B1DBD"/>
    <w:rsid w:val="000B4A4A"/>
    <w:rsid w:val="000B4F1A"/>
    <w:rsid w:val="000C2B73"/>
    <w:rsid w:val="000C5B9B"/>
    <w:rsid w:val="000C7461"/>
    <w:rsid w:val="000C7E02"/>
    <w:rsid w:val="000D45E1"/>
    <w:rsid w:val="000D5834"/>
    <w:rsid w:val="000E6A4E"/>
    <w:rsid w:val="000E7878"/>
    <w:rsid w:val="000F29A8"/>
    <w:rsid w:val="000F32F3"/>
    <w:rsid w:val="000F401B"/>
    <w:rsid w:val="000F4F26"/>
    <w:rsid w:val="000F5447"/>
    <w:rsid w:val="000F5E79"/>
    <w:rsid w:val="000F74D9"/>
    <w:rsid w:val="001001A0"/>
    <w:rsid w:val="0010048E"/>
    <w:rsid w:val="00100BDC"/>
    <w:rsid w:val="001015C2"/>
    <w:rsid w:val="00105DA2"/>
    <w:rsid w:val="0010778A"/>
    <w:rsid w:val="001111E2"/>
    <w:rsid w:val="00112781"/>
    <w:rsid w:val="00113A76"/>
    <w:rsid w:val="001169F4"/>
    <w:rsid w:val="00116DE2"/>
    <w:rsid w:val="0011738D"/>
    <w:rsid w:val="00120F34"/>
    <w:rsid w:val="00123318"/>
    <w:rsid w:val="0012338C"/>
    <w:rsid w:val="00126354"/>
    <w:rsid w:val="0012668D"/>
    <w:rsid w:val="00127AF6"/>
    <w:rsid w:val="00131DC7"/>
    <w:rsid w:val="00134196"/>
    <w:rsid w:val="00134B20"/>
    <w:rsid w:val="00140C57"/>
    <w:rsid w:val="001423F4"/>
    <w:rsid w:val="001436A8"/>
    <w:rsid w:val="00144B9C"/>
    <w:rsid w:val="00150812"/>
    <w:rsid w:val="00150DCF"/>
    <w:rsid w:val="00151ED8"/>
    <w:rsid w:val="00157749"/>
    <w:rsid w:val="001603F3"/>
    <w:rsid w:val="00160922"/>
    <w:rsid w:val="0016451F"/>
    <w:rsid w:val="00164FE3"/>
    <w:rsid w:val="0016551C"/>
    <w:rsid w:val="00165BC7"/>
    <w:rsid w:val="00170339"/>
    <w:rsid w:val="0017390C"/>
    <w:rsid w:val="0017781E"/>
    <w:rsid w:val="00180FF0"/>
    <w:rsid w:val="00181379"/>
    <w:rsid w:val="001830C1"/>
    <w:rsid w:val="00185F08"/>
    <w:rsid w:val="001873EA"/>
    <w:rsid w:val="00191446"/>
    <w:rsid w:val="00192084"/>
    <w:rsid w:val="00192E92"/>
    <w:rsid w:val="00197504"/>
    <w:rsid w:val="001A039F"/>
    <w:rsid w:val="001A275F"/>
    <w:rsid w:val="001A4280"/>
    <w:rsid w:val="001A456D"/>
    <w:rsid w:val="001A4E12"/>
    <w:rsid w:val="001A64C1"/>
    <w:rsid w:val="001B0A09"/>
    <w:rsid w:val="001B4E6D"/>
    <w:rsid w:val="001B594D"/>
    <w:rsid w:val="001B61A1"/>
    <w:rsid w:val="001C5196"/>
    <w:rsid w:val="001D01A7"/>
    <w:rsid w:val="001D11EB"/>
    <w:rsid w:val="001D517F"/>
    <w:rsid w:val="001D7DC6"/>
    <w:rsid w:val="001D7F8E"/>
    <w:rsid w:val="001E09C9"/>
    <w:rsid w:val="001E0D9D"/>
    <w:rsid w:val="001E2869"/>
    <w:rsid w:val="001E447D"/>
    <w:rsid w:val="001E456F"/>
    <w:rsid w:val="001E6A6F"/>
    <w:rsid w:val="001E7922"/>
    <w:rsid w:val="001F5632"/>
    <w:rsid w:val="00200A79"/>
    <w:rsid w:val="002026DE"/>
    <w:rsid w:val="00204AF1"/>
    <w:rsid w:val="00204C8B"/>
    <w:rsid w:val="0020567C"/>
    <w:rsid w:val="002105A6"/>
    <w:rsid w:val="00213FCD"/>
    <w:rsid w:val="002155B1"/>
    <w:rsid w:val="002162B5"/>
    <w:rsid w:val="00216614"/>
    <w:rsid w:val="00222285"/>
    <w:rsid w:val="002275F8"/>
    <w:rsid w:val="00231C36"/>
    <w:rsid w:val="00240267"/>
    <w:rsid w:val="00244A85"/>
    <w:rsid w:val="0024551A"/>
    <w:rsid w:val="00252F55"/>
    <w:rsid w:val="00253C5A"/>
    <w:rsid w:val="002541BD"/>
    <w:rsid w:val="002562BA"/>
    <w:rsid w:val="00262FC8"/>
    <w:rsid w:val="00264688"/>
    <w:rsid w:val="002647CC"/>
    <w:rsid w:val="002651C9"/>
    <w:rsid w:val="00270349"/>
    <w:rsid w:val="00271018"/>
    <w:rsid w:val="00275928"/>
    <w:rsid w:val="00277A86"/>
    <w:rsid w:val="002809BB"/>
    <w:rsid w:val="00280ECA"/>
    <w:rsid w:val="00282379"/>
    <w:rsid w:val="0028646F"/>
    <w:rsid w:val="00286A78"/>
    <w:rsid w:val="00291473"/>
    <w:rsid w:val="002952CC"/>
    <w:rsid w:val="002958B4"/>
    <w:rsid w:val="00297706"/>
    <w:rsid w:val="00297A56"/>
    <w:rsid w:val="00297A96"/>
    <w:rsid w:val="002A4FF9"/>
    <w:rsid w:val="002A69DF"/>
    <w:rsid w:val="002B241A"/>
    <w:rsid w:val="002B326E"/>
    <w:rsid w:val="002B577A"/>
    <w:rsid w:val="002B6E07"/>
    <w:rsid w:val="002C0F78"/>
    <w:rsid w:val="002C1ADB"/>
    <w:rsid w:val="002C23F7"/>
    <w:rsid w:val="002C3B85"/>
    <w:rsid w:val="002C4941"/>
    <w:rsid w:val="002D1386"/>
    <w:rsid w:val="002D2B13"/>
    <w:rsid w:val="002D39E2"/>
    <w:rsid w:val="002D3A0C"/>
    <w:rsid w:val="002D3B34"/>
    <w:rsid w:val="002D3E21"/>
    <w:rsid w:val="002D4A19"/>
    <w:rsid w:val="002D7E3C"/>
    <w:rsid w:val="002D7EEE"/>
    <w:rsid w:val="002E5F20"/>
    <w:rsid w:val="002E687F"/>
    <w:rsid w:val="002E72CD"/>
    <w:rsid w:val="002F0951"/>
    <w:rsid w:val="002F10A1"/>
    <w:rsid w:val="002F3CC9"/>
    <w:rsid w:val="002F4AEF"/>
    <w:rsid w:val="002F5CC9"/>
    <w:rsid w:val="00301D20"/>
    <w:rsid w:val="00307E72"/>
    <w:rsid w:val="003105EE"/>
    <w:rsid w:val="003134EF"/>
    <w:rsid w:val="0031388D"/>
    <w:rsid w:val="00315C3E"/>
    <w:rsid w:val="003239D5"/>
    <w:rsid w:val="00323AD2"/>
    <w:rsid w:val="00323ED3"/>
    <w:rsid w:val="00331AB4"/>
    <w:rsid w:val="00336102"/>
    <w:rsid w:val="0033659D"/>
    <w:rsid w:val="003378A3"/>
    <w:rsid w:val="00342A28"/>
    <w:rsid w:val="00342A2D"/>
    <w:rsid w:val="0034375E"/>
    <w:rsid w:val="0034457F"/>
    <w:rsid w:val="0034621E"/>
    <w:rsid w:val="00350114"/>
    <w:rsid w:val="00355771"/>
    <w:rsid w:val="00364484"/>
    <w:rsid w:val="00364597"/>
    <w:rsid w:val="0036755E"/>
    <w:rsid w:val="00367585"/>
    <w:rsid w:val="00370A52"/>
    <w:rsid w:val="00371045"/>
    <w:rsid w:val="00371B03"/>
    <w:rsid w:val="00371BA7"/>
    <w:rsid w:val="00374109"/>
    <w:rsid w:val="0037442B"/>
    <w:rsid w:val="00374466"/>
    <w:rsid w:val="0037519E"/>
    <w:rsid w:val="00377FD0"/>
    <w:rsid w:val="0038287E"/>
    <w:rsid w:val="00383F39"/>
    <w:rsid w:val="00385E54"/>
    <w:rsid w:val="00390B11"/>
    <w:rsid w:val="00390F40"/>
    <w:rsid w:val="00394AB0"/>
    <w:rsid w:val="00394F61"/>
    <w:rsid w:val="00397BEB"/>
    <w:rsid w:val="003A0819"/>
    <w:rsid w:val="003A1811"/>
    <w:rsid w:val="003A1A89"/>
    <w:rsid w:val="003A3896"/>
    <w:rsid w:val="003A6CDB"/>
    <w:rsid w:val="003A7D36"/>
    <w:rsid w:val="003B0D04"/>
    <w:rsid w:val="003B237B"/>
    <w:rsid w:val="003B5F8F"/>
    <w:rsid w:val="003B5F99"/>
    <w:rsid w:val="003B759B"/>
    <w:rsid w:val="003B776B"/>
    <w:rsid w:val="003B7AE9"/>
    <w:rsid w:val="003C5799"/>
    <w:rsid w:val="003C74E1"/>
    <w:rsid w:val="003C7ECF"/>
    <w:rsid w:val="003D40B3"/>
    <w:rsid w:val="003D42BE"/>
    <w:rsid w:val="003D4C32"/>
    <w:rsid w:val="003D6595"/>
    <w:rsid w:val="003E12AD"/>
    <w:rsid w:val="003E1BDC"/>
    <w:rsid w:val="003E2055"/>
    <w:rsid w:val="003E3217"/>
    <w:rsid w:val="003E3DA3"/>
    <w:rsid w:val="003E5229"/>
    <w:rsid w:val="003E575F"/>
    <w:rsid w:val="003E73A2"/>
    <w:rsid w:val="003E76E2"/>
    <w:rsid w:val="003F3379"/>
    <w:rsid w:val="003F3DB6"/>
    <w:rsid w:val="003F47CF"/>
    <w:rsid w:val="003F4E52"/>
    <w:rsid w:val="003F699E"/>
    <w:rsid w:val="003F7877"/>
    <w:rsid w:val="004011FA"/>
    <w:rsid w:val="00401903"/>
    <w:rsid w:val="00403574"/>
    <w:rsid w:val="00417DB0"/>
    <w:rsid w:val="004201DE"/>
    <w:rsid w:val="00421442"/>
    <w:rsid w:val="0042293B"/>
    <w:rsid w:val="00432A96"/>
    <w:rsid w:val="00432AF8"/>
    <w:rsid w:val="00433745"/>
    <w:rsid w:val="00434ADF"/>
    <w:rsid w:val="00434AE9"/>
    <w:rsid w:val="0043593F"/>
    <w:rsid w:val="004413F1"/>
    <w:rsid w:val="00446299"/>
    <w:rsid w:val="004467A1"/>
    <w:rsid w:val="00446F51"/>
    <w:rsid w:val="0044741B"/>
    <w:rsid w:val="00452066"/>
    <w:rsid w:val="00456616"/>
    <w:rsid w:val="00467338"/>
    <w:rsid w:val="0047094D"/>
    <w:rsid w:val="0047185D"/>
    <w:rsid w:val="00471D1A"/>
    <w:rsid w:val="00473FB0"/>
    <w:rsid w:val="004750F5"/>
    <w:rsid w:val="00475528"/>
    <w:rsid w:val="00482C7B"/>
    <w:rsid w:val="00483356"/>
    <w:rsid w:val="004840F0"/>
    <w:rsid w:val="004866C6"/>
    <w:rsid w:val="00486F8B"/>
    <w:rsid w:val="00486FB1"/>
    <w:rsid w:val="00487CDF"/>
    <w:rsid w:val="00491FE9"/>
    <w:rsid w:val="0049381A"/>
    <w:rsid w:val="00493A73"/>
    <w:rsid w:val="00495BF0"/>
    <w:rsid w:val="00496841"/>
    <w:rsid w:val="004A35B7"/>
    <w:rsid w:val="004A4F98"/>
    <w:rsid w:val="004A5DA0"/>
    <w:rsid w:val="004A7CD2"/>
    <w:rsid w:val="004A7D10"/>
    <w:rsid w:val="004B015B"/>
    <w:rsid w:val="004C0013"/>
    <w:rsid w:val="004C31F7"/>
    <w:rsid w:val="004C3D32"/>
    <w:rsid w:val="004C4F56"/>
    <w:rsid w:val="004C5E60"/>
    <w:rsid w:val="004C7372"/>
    <w:rsid w:val="004D036F"/>
    <w:rsid w:val="004D2C12"/>
    <w:rsid w:val="004D32CE"/>
    <w:rsid w:val="004D4CCC"/>
    <w:rsid w:val="004D656D"/>
    <w:rsid w:val="004D681E"/>
    <w:rsid w:val="004D7DE9"/>
    <w:rsid w:val="004E1C51"/>
    <w:rsid w:val="004E1E63"/>
    <w:rsid w:val="004E4B26"/>
    <w:rsid w:val="004E5C1E"/>
    <w:rsid w:val="004E5C67"/>
    <w:rsid w:val="004F001D"/>
    <w:rsid w:val="004F171D"/>
    <w:rsid w:val="004F19D1"/>
    <w:rsid w:val="004F5113"/>
    <w:rsid w:val="004F5C92"/>
    <w:rsid w:val="004F6A44"/>
    <w:rsid w:val="004F7288"/>
    <w:rsid w:val="004F7B9A"/>
    <w:rsid w:val="00501B10"/>
    <w:rsid w:val="00504636"/>
    <w:rsid w:val="00504FBE"/>
    <w:rsid w:val="005061D5"/>
    <w:rsid w:val="005065C5"/>
    <w:rsid w:val="00507A6D"/>
    <w:rsid w:val="00514A85"/>
    <w:rsid w:val="00520519"/>
    <w:rsid w:val="00520B31"/>
    <w:rsid w:val="0052201F"/>
    <w:rsid w:val="005271A8"/>
    <w:rsid w:val="00527D62"/>
    <w:rsid w:val="00527F16"/>
    <w:rsid w:val="0053023A"/>
    <w:rsid w:val="00532E5E"/>
    <w:rsid w:val="00533234"/>
    <w:rsid w:val="005339B7"/>
    <w:rsid w:val="00533A17"/>
    <w:rsid w:val="00533D5C"/>
    <w:rsid w:val="00536031"/>
    <w:rsid w:val="00537051"/>
    <w:rsid w:val="005433DC"/>
    <w:rsid w:val="00551FC5"/>
    <w:rsid w:val="00552E34"/>
    <w:rsid w:val="00555667"/>
    <w:rsid w:val="00556121"/>
    <w:rsid w:val="00556574"/>
    <w:rsid w:val="00562F25"/>
    <w:rsid w:val="00563648"/>
    <w:rsid w:val="005652E4"/>
    <w:rsid w:val="00566A51"/>
    <w:rsid w:val="005710C9"/>
    <w:rsid w:val="00572425"/>
    <w:rsid w:val="005736A6"/>
    <w:rsid w:val="00574205"/>
    <w:rsid w:val="00576902"/>
    <w:rsid w:val="0057781C"/>
    <w:rsid w:val="00584CC2"/>
    <w:rsid w:val="005852C2"/>
    <w:rsid w:val="00592834"/>
    <w:rsid w:val="00593844"/>
    <w:rsid w:val="00597C6B"/>
    <w:rsid w:val="005A0844"/>
    <w:rsid w:val="005A243B"/>
    <w:rsid w:val="005A5CF7"/>
    <w:rsid w:val="005A61D2"/>
    <w:rsid w:val="005B2030"/>
    <w:rsid w:val="005B2182"/>
    <w:rsid w:val="005B3D93"/>
    <w:rsid w:val="005B43A5"/>
    <w:rsid w:val="005B5B3C"/>
    <w:rsid w:val="005B5EDD"/>
    <w:rsid w:val="005B6276"/>
    <w:rsid w:val="005B6C3D"/>
    <w:rsid w:val="005B6EB1"/>
    <w:rsid w:val="005C6A05"/>
    <w:rsid w:val="005D4751"/>
    <w:rsid w:val="005D4C80"/>
    <w:rsid w:val="005D7CF7"/>
    <w:rsid w:val="005E315E"/>
    <w:rsid w:val="005E36F0"/>
    <w:rsid w:val="005E3FE4"/>
    <w:rsid w:val="005E501E"/>
    <w:rsid w:val="005F1FF5"/>
    <w:rsid w:val="005F22A5"/>
    <w:rsid w:val="005F30F3"/>
    <w:rsid w:val="005F4FAF"/>
    <w:rsid w:val="005F5D81"/>
    <w:rsid w:val="00600882"/>
    <w:rsid w:val="00600B36"/>
    <w:rsid w:val="00602F9A"/>
    <w:rsid w:val="00605738"/>
    <w:rsid w:val="00611F25"/>
    <w:rsid w:val="00612EB6"/>
    <w:rsid w:val="00613EEB"/>
    <w:rsid w:val="00614B42"/>
    <w:rsid w:val="0061632A"/>
    <w:rsid w:val="00631095"/>
    <w:rsid w:val="00631C11"/>
    <w:rsid w:val="00632F2E"/>
    <w:rsid w:val="00635E99"/>
    <w:rsid w:val="0064306C"/>
    <w:rsid w:val="00644226"/>
    <w:rsid w:val="00644C94"/>
    <w:rsid w:val="006507AB"/>
    <w:rsid w:val="00650A9E"/>
    <w:rsid w:val="00651E96"/>
    <w:rsid w:val="00656807"/>
    <w:rsid w:val="0066368A"/>
    <w:rsid w:val="00664D77"/>
    <w:rsid w:val="00665200"/>
    <w:rsid w:val="006658C0"/>
    <w:rsid w:val="00665D7C"/>
    <w:rsid w:val="00665F66"/>
    <w:rsid w:val="0066763E"/>
    <w:rsid w:val="00672A3A"/>
    <w:rsid w:val="00682D6C"/>
    <w:rsid w:val="00686A77"/>
    <w:rsid w:val="00687ECF"/>
    <w:rsid w:val="00690935"/>
    <w:rsid w:val="00691F74"/>
    <w:rsid w:val="006A0054"/>
    <w:rsid w:val="006A032C"/>
    <w:rsid w:val="006A0A3F"/>
    <w:rsid w:val="006A489B"/>
    <w:rsid w:val="006A5535"/>
    <w:rsid w:val="006A7596"/>
    <w:rsid w:val="006B26AD"/>
    <w:rsid w:val="006B5621"/>
    <w:rsid w:val="006C17DF"/>
    <w:rsid w:val="006C3DA1"/>
    <w:rsid w:val="006C4F37"/>
    <w:rsid w:val="006D136B"/>
    <w:rsid w:val="006D1402"/>
    <w:rsid w:val="006D2A5F"/>
    <w:rsid w:val="006D346D"/>
    <w:rsid w:val="006D3F3F"/>
    <w:rsid w:val="006D4DFB"/>
    <w:rsid w:val="006D6AE1"/>
    <w:rsid w:val="006E1AE7"/>
    <w:rsid w:val="006E299F"/>
    <w:rsid w:val="006E2C82"/>
    <w:rsid w:val="006E4208"/>
    <w:rsid w:val="006E4B85"/>
    <w:rsid w:val="006E7190"/>
    <w:rsid w:val="006F05C6"/>
    <w:rsid w:val="006F16C4"/>
    <w:rsid w:val="006F31EF"/>
    <w:rsid w:val="006F3346"/>
    <w:rsid w:val="00700F10"/>
    <w:rsid w:val="00702AC1"/>
    <w:rsid w:val="007039B4"/>
    <w:rsid w:val="00706048"/>
    <w:rsid w:val="007109C5"/>
    <w:rsid w:val="00711370"/>
    <w:rsid w:val="00713487"/>
    <w:rsid w:val="007166D8"/>
    <w:rsid w:val="00716E9B"/>
    <w:rsid w:val="00720DD8"/>
    <w:rsid w:val="00725CA3"/>
    <w:rsid w:val="00727AA6"/>
    <w:rsid w:val="0073222D"/>
    <w:rsid w:val="007339EE"/>
    <w:rsid w:val="007339F7"/>
    <w:rsid w:val="0073502F"/>
    <w:rsid w:val="007363D6"/>
    <w:rsid w:val="0073736A"/>
    <w:rsid w:val="00740673"/>
    <w:rsid w:val="0074303C"/>
    <w:rsid w:val="0074350B"/>
    <w:rsid w:val="0074646C"/>
    <w:rsid w:val="007525BB"/>
    <w:rsid w:val="007528A8"/>
    <w:rsid w:val="0075609F"/>
    <w:rsid w:val="00760422"/>
    <w:rsid w:val="00761F72"/>
    <w:rsid w:val="00762381"/>
    <w:rsid w:val="00763828"/>
    <w:rsid w:val="007639C3"/>
    <w:rsid w:val="0076581C"/>
    <w:rsid w:val="00766B98"/>
    <w:rsid w:val="007747E1"/>
    <w:rsid w:val="007755DD"/>
    <w:rsid w:val="0077574D"/>
    <w:rsid w:val="007759EB"/>
    <w:rsid w:val="007774D0"/>
    <w:rsid w:val="00777BAF"/>
    <w:rsid w:val="00781050"/>
    <w:rsid w:val="0078177C"/>
    <w:rsid w:val="00787B69"/>
    <w:rsid w:val="00787F38"/>
    <w:rsid w:val="00790A9E"/>
    <w:rsid w:val="00792509"/>
    <w:rsid w:val="0079356C"/>
    <w:rsid w:val="0079436B"/>
    <w:rsid w:val="00794469"/>
    <w:rsid w:val="007955A1"/>
    <w:rsid w:val="007962A5"/>
    <w:rsid w:val="00797B9D"/>
    <w:rsid w:val="007A08D7"/>
    <w:rsid w:val="007A0BA8"/>
    <w:rsid w:val="007A54A1"/>
    <w:rsid w:val="007A6690"/>
    <w:rsid w:val="007A6826"/>
    <w:rsid w:val="007A7969"/>
    <w:rsid w:val="007A7C13"/>
    <w:rsid w:val="007B18FE"/>
    <w:rsid w:val="007B3B19"/>
    <w:rsid w:val="007B424E"/>
    <w:rsid w:val="007B70CB"/>
    <w:rsid w:val="007C1D2C"/>
    <w:rsid w:val="007C200B"/>
    <w:rsid w:val="007C3F8D"/>
    <w:rsid w:val="007C460A"/>
    <w:rsid w:val="007D2CFA"/>
    <w:rsid w:val="007D4C16"/>
    <w:rsid w:val="007D51F2"/>
    <w:rsid w:val="007D54C5"/>
    <w:rsid w:val="007D72DD"/>
    <w:rsid w:val="007D7CA9"/>
    <w:rsid w:val="007E01AB"/>
    <w:rsid w:val="007E024E"/>
    <w:rsid w:val="007E2330"/>
    <w:rsid w:val="007E4079"/>
    <w:rsid w:val="007E47C4"/>
    <w:rsid w:val="007E5D8E"/>
    <w:rsid w:val="007E651E"/>
    <w:rsid w:val="007F0030"/>
    <w:rsid w:val="007F0CC8"/>
    <w:rsid w:val="007F14BD"/>
    <w:rsid w:val="007F37B6"/>
    <w:rsid w:val="007F416F"/>
    <w:rsid w:val="007F7081"/>
    <w:rsid w:val="00801C90"/>
    <w:rsid w:val="00802EDF"/>
    <w:rsid w:val="00803181"/>
    <w:rsid w:val="00806E1B"/>
    <w:rsid w:val="00813043"/>
    <w:rsid w:val="0081440C"/>
    <w:rsid w:val="00817AC9"/>
    <w:rsid w:val="00824902"/>
    <w:rsid w:val="00825152"/>
    <w:rsid w:val="00825520"/>
    <w:rsid w:val="00825ED0"/>
    <w:rsid w:val="00826AF9"/>
    <w:rsid w:val="00830F3D"/>
    <w:rsid w:val="00832CC2"/>
    <w:rsid w:val="0083593D"/>
    <w:rsid w:val="00837AEB"/>
    <w:rsid w:val="00841462"/>
    <w:rsid w:val="008426D3"/>
    <w:rsid w:val="00844B51"/>
    <w:rsid w:val="0084536B"/>
    <w:rsid w:val="008456F8"/>
    <w:rsid w:val="0084621E"/>
    <w:rsid w:val="00850D56"/>
    <w:rsid w:val="00853E08"/>
    <w:rsid w:val="00854B56"/>
    <w:rsid w:val="00854C27"/>
    <w:rsid w:val="008558C0"/>
    <w:rsid w:val="0085679B"/>
    <w:rsid w:val="00856D4C"/>
    <w:rsid w:val="008570F0"/>
    <w:rsid w:val="00857932"/>
    <w:rsid w:val="00860C65"/>
    <w:rsid w:val="00861148"/>
    <w:rsid w:val="00864C06"/>
    <w:rsid w:val="00867824"/>
    <w:rsid w:val="00871AD9"/>
    <w:rsid w:val="00871DE2"/>
    <w:rsid w:val="00882E53"/>
    <w:rsid w:val="00887F53"/>
    <w:rsid w:val="0089158A"/>
    <w:rsid w:val="00893665"/>
    <w:rsid w:val="00894878"/>
    <w:rsid w:val="0089504C"/>
    <w:rsid w:val="00895F77"/>
    <w:rsid w:val="0089645E"/>
    <w:rsid w:val="0089754A"/>
    <w:rsid w:val="008A00F7"/>
    <w:rsid w:val="008A2458"/>
    <w:rsid w:val="008A4FD0"/>
    <w:rsid w:val="008A729A"/>
    <w:rsid w:val="008B1638"/>
    <w:rsid w:val="008B5B14"/>
    <w:rsid w:val="008C1748"/>
    <w:rsid w:val="008C4919"/>
    <w:rsid w:val="008C5A1E"/>
    <w:rsid w:val="008C5EC0"/>
    <w:rsid w:val="008C5F29"/>
    <w:rsid w:val="008D24EC"/>
    <w:rsid w:val="008D2E37"/>
    <w:rsid w:val="008D2E7F"/>
    <w:rsid w:val="008D55A5"/>
    <w:rsid w:val="008D7CC0"/>
    <w:rsid w:val="008D7ED4"/>
    <w:rsid w:val="008E252B"/>
    <w:rsid w:val="008E4041"/>
    <w:rsid w:val="008E7865"/>
    <w:rsid w:val="008F0276"/>
    <w:rsid w:val="008F30DE"/>
    <w:rsid w:val="008F334A"/>
    <w:rsid w:val="008F6709"/>
    <w:rsid w:val="009036D6"/>
    <w:rsid w:val="00904943"/>
    <w:rsid w:val="00911282"/>
    <w:rsid w:val="0091130A"/>
    <w:rsid w:val="009119B0"/>
    <w:rsid w:val="00912BE6"/>
    <w:rsid w:val="00912CFB"/>
    <w:rsid w:val="00912FD8"/>
    <w:rsid w:val="009142F3"/>
    <w:rsid w:val="0092031E"/>
    <w:rsid w:val="009259BA"/>
    <w:rsid w:val="00926E63"/>
    <w:rsid w:val="00930172"/>
    <w:rsid w:val="0093307D"/>
    <w:rsid w:val="00934E6C"/>
    <w:rsid w:val="00936AA4"/>
    <w:rsid w:val="00937CDF"/>
    <w:rsid w:val="0094097C"/>
    <w:rsid w:val="00942326"/>
    <w:rsid w:val="00942570"/>
    <w:rsid w:val="00943855"/>
    <w:rsid w:val="00945A7A"/>
    <w:rsid w:val="00956D35"/>
    <w:rsid w:val="00961A5E"/>
    <w:rsid w:val="00961D6B"/>
    <w:rsid w:val="00962ACA"/>
    <w:rsid w:val="00963365"/>
    <w:rsid w:val="00963DF7"/>
    <w:rsid w:val="00964C6C"/>
    <w:rsid w:val="0096524C"/>
    <w:rsid w:val="00967D25"/>
    <w:rsid w:val="009706C5"/>
    <w:rsid w:val="009709C4"/>
    <w:rsid w:val="00971504"/>
    <w:rsid w:val="00971805"/>
    <w:rsid w:val="00972AE4"/>
    <w:rsid w:val="00973953"/>
    <w:rsid w:val="0097471E"/>
    <w:rsid w:val="00977EBB"/>
    <w:rsid w:val="00981342"/>
    <w:rsid w:val="009817DE"/>
    <w:rsid w:val="00982695"/>
    <w:rsid w:val="00983313"/>
    <w:rsid w:val="0098701D"/>
    <w:rsid w:val="0098756B"/>
    <w:rsid w:val="00992796"/>
    <w:rsid w:val="00997E99"/>
    <w:rsid w:val="00997EB8"/>
    <w:rsid w:val="009A3721"/>
    <w:rsid w:val="009B17D6"/>
    <w:rsid w:val="009B269A"/>
    <w:rsid w:val="009B482C"/>
    <w:rsid w:val="009B56ED"/>
    <w:rsid w:val="009B681B"/>
    <w:rsid w:val="009C02CA"/>
    <w:rsid w:val="009C079E"/>
    <w:rsid w:val="009C10F7"/>
    <w:rsid w:val="009C400D"/>
    <w:rsid w:val="009C62C6"/>
    <w:rsid w:val="009D0C48"/>
    <w:rsid w:val="009E4A8F"/>
    <w:rsid w:val="009E6F98"/>
    <w:rsid w:val="009F2D69"/>
    <w:rsid w:val="009F34D9"/>
    <w:rsid w:val="009F6C25"/>
    <w:rsid w:val="00A02754"/>
    <w:rsid w:val="00A04B5C"/>
    <w:rsid w:val="00A05527"/>
    <w:rsid w:val="00A07B49"/>
    <w:rsid w:val="00A11293"/>
    <w:rsid w:val="00A11A71"/>
    <w:rsid w:val="00A126FB"/>
    <w:rsid w:val="00A13CA7"/>
    <w:rsid w:val="00A162FC"/>
    <w:rsid w:val="00A206A7"/>
    <w:rsid w:val="00A213CE"/>
    <w:rsid w:val="00A2535A"/>
    <w:rsid w:val="00A26ACA"/>
    <w:rsid w:val="00A27610"/>
    <w:rsid w:val="00A3033D"/>
    <w:rsid w:val="00A33F70"/>
    <w:rsid w:val="00A3509D"/>
    <w:rsid w:val="00A35A1F"/>
    <w:rsid w:val="00A41000"/>
    <w:rsid w:val="00A424BF"/>
    <w:rsid w:val="00A43F02"/>
    <w:rsid w:val="00A525A7"/>
    <w:rsid w:val="00A55579"/>
    <w:rsid w:val="00A5579C"/>
    <w:rsid w:val="00A64572"/>
    <w:rsid w:val="00A65E36"/>
    <w:rsid w:val="00A678F3"/>
    <w:rsid w:val="00A70D5E"/>
    <w:rsid w:val="00A739CA"/>
    <w:rsid w:val="00A77FB9"/>
    <w:rsid w:val="00A90971"/>
    <w:rsid w:val="00A92D32"/>
    <w:rsid w:val="00A943CC"/>
    <w:rsid w:val="00A94583"/>
    <w:rsid w:val="00A9751C"/>
    <w:rsid w:val="00AA20CB"/>
    <w:rsid w:val="00AA3668"/>
    <w:rsid w:val="00AA410C"/>
    <w:rsid w:val="00AA4631"/>
    <w:rsid w:val="00AA5FB1"/>
    <w:rsid w:val="00AA610D"/>
    <w:rsid w:val="00AB226C"/>
    <w:rsid w:val="00AB6C88"/>
    <w:rsid w:val="00AC17C0"/>
    <w:rsid w:val="00AC20E3"/>
    <w:rsid w:val="00AC6E6D"/>
    <w:rsid w:val="00AD4485"/>
    <w:rsid w:val="00AD4C5B"/>
    <w:rsid w:val="00AD533F"/>
    <w:rsid w:val="00AD55AE"/>
    <w:rsid w:val="00AE2D35"/>
    <w:rsid w:val="00AE3A09"/>
    <w:rsid w:val="00AE4DD9"/>
    <w:rsid w:val="00AE5E11"/>
    <w:rsid w:val="00AE6FE1"/>
    <w:rsid w:val="00AE7F30"/>
    <w:rsid w:val="00AF07AB"/>
    <w:rsid w:val="00AF20C6"/>
    <w:rsid w:val="00AF2821"/>
    <w:rsid w:val="00AF3EB7"/>
    <w:rsid w:val="00B00E56"/>
    <w:rsid w:val="00B01F06"/>
    <w:rsid w:val="00B035B1"/>
    <w:rsid w:val="00B03773"/>
    <w:rsid w:val="00B03ECF"/>
    <w:rsid w:val="00B04012"/>
    <w:rsid w:val="00B04A6A"/>
    <w:rsid w:val="00B078AB"/>
    <w:rsid w:val="00B11D7D"/>
    <w:rsid w:val="00B143CA"/>
    <w:rsid w:val="00B15BF0"/>
    <w:rsid w:val="00B15EAE"/>
    <w:rsid w:val="00B22059"/>
    <w:rsid w:val="00B2213C"/>
    <w:rsid w:val="00B2353F"/>
    <w:rsid w:val="00B24308"/>
    <w:rsid w:val="00B26118"/>
    <w:rsid w:val="00B26479"/>
    <w:rsid w:val="00B3658C"/>
    <w:rsid w:val="00B37DB4"/>
    <w:rsid w:val="00B4238B"/>
    <w:rsid w:val="00B427BE"/>
    <w:rsid w:val="00B4322E"/>
    <w:rsid w:val="00B470C2"/>
    <w:rsid w:val="00B50D3C"/>
    <w:rsid w:val="00B53081"/>
    <w:rsid w:val="00B55CF9"/>
    <w:rsid w:val="00B56769"/>
    <w:rsid w:val="00B56CE1"/>
    <w:rsid w:val="00B570F3"/>
    <w:rsid w:val="00B5737C"/>
    <w:rsid w:val="00B61B68"/>
    <w:rsid w:val="00B621E2"/>
    <w:rsid w:val="00B665C6"/>
    <w:rsid w:val="00B6740E"/>
    <w:rsid w:val="00B71390"/>
    <w:rsid w:val="00B7446B"/>
    <w:rsid w:val="00B8011D"/>
    <w:rsid w:val="00B80519"/>
    <w:rsid w:val="00B80C26"/>
    <w:rsid w:val="00B831EC"/>
    <w:rsid w:val="00B8384C"/>
    <w:rsid w:val="00B83F21"/>
    <w:rsid w:val="00B870F3"/>
    <w:rsid w:val="00B90D26"/>
    <w:rsid w:val="00B90FB5"/>
    <w:rsid w:val="00B9616B"/>
    <w:rsid w:val="00BA0351"/>
    <w:rsid w:val="00BA473D"/>
    <w:rsid w:val="00BA7329"/>
    <w:rsid w:val="00BB0049"/>
    <w:rsid w:val="00BB467E"/>
    <w:rsid w:val="00BC1080"/>
    <w:rsid w:val="00BC10DB"/>
    <w:rsid w:val="00BC3FA0"/>
    <w:rsid w:val="00BC48AF"/>
    <w:rsid w:val="00BC6F3D"/>
    <w:rsid w:val="00BD0B0D"/>
    <w:rsid w:val="00BD5060"/>
    <w:rsid w:val="00BD6D5B"/>
    <w:rsid w:val="00BD7593"/>
    <w:rsid w:val="00BE4636"/>
    <w:rsid w:val="00BE4A8E"/>
    <w:rsid w:val="00BE53B1"/>
    <w:rsid w:val="00BE5479"/>
    <w:rsid w:val="00BF1946"/>
    <w:rsid w:val="00BF2E7C"/>
    <w:rsid w:val="00BF35C1"/>
    <w:rsid w:val="00C1492C"/>
    <w:rsid w:val="00C167BA"/>
    <w:rsid w:val="00C2080E"/>
    <w:rsid w:val="00C2646F"/>
    <w:rsid w:val="00C31993"/>
    <w:rsid w:val="00C32090"/>
    <w:rsid w:val="00C33CF6"/>
    <w:rsid w:val="00C40C8C"/>
    <w:rsid w:val="00C45599"/>
    <w:rsid w:val="00C45AB3"/>
    <w:rsid w:val="00C46D22"/>
    <w:rsid w:val="00C47BD1"/>
    <w:rsid w:val="00C53917"/>
    <w:rsid w:val="00C5397C"/>
    <w:rsid w:val="00C552F7"/>
    <w:rsid w:val="00C60697"/>
    <w:rsid w:val="00C61516"/>
    <w:rsid w:val="00C629F2"/>
    <w:rsid w:val="00C67E27"/>
    <w:rsid w:val="00C67F23"/>
    <w:rsid w:val="00C716E3"/>
    <w:rsid w:val="00C71840"/>
    <w:rsid w:val="00C72358"/>
    <w:rsid w:val="00C72886"/>
    <w:rsid w:val="00C746F6"/>
    <w:rsid w:val="00C7626B"/>
    <w:rsid w:val="00C803EA"/>
    <w:rsid w:val="00C81263"/>
    <w:rsid w:val="00C87FB2"/>
    <w:rsid w:val="00C91181"/>
    <w:rsid w:val="00C9247A"/>
    <w:rsid w:val="00C93091"/>
    <w:rsid w:val="00C93DEA"/>
    <w:rsid w:val="00C94FF4"/>
    <w:rsid w:val="00C95465"/>
    <w:rsid w:val="00C9573A"/>
    <w:rsid w:val="00C967F0"/>
    <w:rsid w:val="00C972B2"/>
    <w:rsid w:val="00CA12F1"/>
    <w:rsid w:val="00CA1EE4"/>
    <w:rsid w:val="00CA3263"/>
    <w:rsid w:val="00CA44AB"/>
    <w:rsid w:val="00CA6F30"/>
    <w:rsid w:val="00CB0333"/>
    <w:rsid w:val="00CB0921"/>
    <w:rsid w:val="00CB4D34"/>
    <w:rsid w:val="00CB5077"/>
    <w:rsid w:val="00CB5C86"/>
    <w:rsid w:val="00CC34A2"/>
    <w:rsid w:val="00CC42E1"/>
    <w:rsid w:val="00CC7818"/>
    <w:rsid w:val="00CC78A8"/>
    <w:rsid w:val="00CD12D2"/>
    <w:rsid w:val="00CD3B9E"/>
    <w:rsid w:val="00CD3EE8"/>
    <w:rsid w:val="00CD594B"/>
    <w:rsid w:val="00CE292F"/>
    <w:rsid w:val="00CE3197"/>
    <w:rsid w:val="00CE3B75"/>
    <w:rsid w:val="00CE41FF"/>
    <w:rsid w:val="00CE66A9"/>
    <w:rsid w:val="00CE74B6"/>
    <w:rsid w:val="00CF3D21"/>
    <w:rsid w:val="00CF642D"/>
    <w:rsid w:val="00CF79F4"/>
    <w:rsid w:val="00CF7CBC"/>
    <w:rsid w:val="00D00922"/>
    <w:rsid w:val="00D01F31"/>
    <w:rsid w:val="00D03A2B"/>
    <w:rsid w:val="00D062D9"/>
    <w:rsid w:val="00D06790"/>
    <w:rsid w:val="00D079E2"/>
    <w:rsid w:val="00D115FD"/>
    <w:rsid w:val="00D13672"/>
    <w:rsid w:val="00D13B7D"/>
    <w:rsid w:val="00D170E4"/>
    <w:rsid w:val="00D172E0"/>
    <w:rsid w:val="00D1794F"/>
    <w:rsid w:val="00D20B87"/>
    <w:rsid w:val="00D21A41"/>
    <w:rsid w:val="00D21B01"/>
    <w:rsid w:val="00D22E5B"/>
    <w:rsid w:val="00D23D02"/>
    <w:rsid w:val="00D2445F"/>
    <w:rsid w:val="00D25914"/>
    <w:rsid w:val="00D25E48"/>
    <w:rsid w:val="00D329EE"/>
    <w:rsid w:val="00D34141"/>
    <w:rsid w:val="00D34DFF"/>
    <w:rsid w:val="00D37B05"/>
    <w:rsid w:val="00D4171C"/>
    <w:rsid w:val="00D41986"/>
    <w:rsid w:val="00D43549"/>
    <w:rsid w:val="00D46A1C"/>
    <w:rsid w:val="00D47A6F"/>
    <w:rsid w:val="00D6510A"/>
    <w:rsid w:val="00D734BB"/>
    <w:rsid w:val="00D73AC9"/>
    <w:rsid w:val="00D76B3D"/>
    <w:rsid w:val="00D77362"/>
    <w:rsid w:val="00D812C5"/>
    <w:rsid w:val="00D826FF"/>
    <w:rsid w:val="00D82888"/>
    <w:rsid w:val="00D832B6"/>
    <w:rsid w:val="00D8782E"/>
    <w:rsid w:val="00D87C61"/>
    <w:rsid w:val="00D91F2B"/>
    <w:rsid w:val="00D93C8E"/>
    <w:rsid w:val="00D93FDB"/>
    <w:rsid w:val="00D975DE"/>
    <w:rsid w:val="00DA0F56"/>
    <w:rsid w:val="00DA4C8C"/>
    <w:rsid w:val="00DA580D"/>
    <w:rsid w:val="00DB11D0"/>
    <w:rsid w:val="00DB25D0"/>
    <w:rsid w:val="00DB620B"/>
    <w:rsid w:val="00DB6FF9"/>
    <w:rsid w:val="00DC11CA"/>
    <w:rsid w:val="00DC1539"/>
    <w:rsid w:val="00DC4195"/>
    <w:rsid w:val="00DC670D"/>
    <w:rsid w:val="00DC6CB7"/>
    <w:rsid w:val="00DC6E99"/>
    <w:rsid w:val="00DC78C1"/>
    <w:rsid w:val="00DD2415"/>
    <w:rsid w:val="00DD2FD6"/>
    <w:rsid w:val="00DE2C92"/>
    <w:rsid w:val="00DE3FE6"/>
    <w:rsid w:val="00DE6C35"/>
    <w:rsid w:val="00DF407D"/>
    <w:rsid w:val="00DF475F"/>
    <w:rsid w:val="00DF5D81"/>
    <w:rsid w:val="00DF5DB0"/>
    <w:rsid w:val="00E00F3C"/>
    <w:rsid w:val="00E03303"/>
    <w:rsid w:val="00E0579C"/>
    <w:rsid w:val="00E066DD"/>
    <w:rsid w:val="00E0672E"/>
    <w:rsid w:val="00E073A1"/>
    <w:rsid w:val="00E163EC"/>
    <w:rsid w:val="00E17606"/>
    <w:rsid w:val="00E20564"/>
    <w:rsid w:val="00E26B68"/>
    <w:rsid w:val="00E33CCC"/>
    <w:rsid w:val="00E34AB9"/>
    <w:rsid w:val="00E3632C"/>
    <w:rsid w:val="00E3651D"/>
    <w:rsid w:val="00E421F5"/>
    <w:rsid w:val="00E427B3"/>
    <w:rsid w:val="00E449F4"/>
    <w:rsid w:val="00E45451"/>
    <w:rsid w:val="00E4637F"/>
    <w:rsid w:val="00E5049D"/>
    <w:rsid w:val="00E50541"/>
    <w:rsid w:val="00E51E99"/>
    <w:rsid w:val="00E5536A"/>
    <w:rsid w:val="00E60619"/>
    <w:rsid w:val="00E60F0E"/>
    <w:rsid w:val="00E6251D"/>
    <w:rsid w:val="00E63521"/>
    <w:rsid w:val="00E63767"/>
    <w:rsid w:val="00E63E92"/>
    <w:rsid w:val="00E6477E"/>
    <w:rsid w:val="00E67CFD"/>
    <w:rsid w:val="00E702DB"/>
    <w:rsid w:val="00E70875"/>
    <w:rsid w:val="00E74D2E"/>
    <w:rsid w:val="00E7620E"/>
    <w:rsid w:val="00E76A5A"/>
    <w:rsid w:val="00E86645"/>
    <w:rsid w:val="00E8757B"/>
    <w:rsid w:val="00E92789"/>
    <w:rsid w:val="00E94013"/>
    <w:rsid w:val="00E95F14"/>
    <w:rsid w:val="00EA07CD"/>
    <w:rsid w:val="00EA58FF"/>
    <w:rsid w:val="00EA5B4E"/>
    <w:rsid w:val="00EA6770"/>
    <w:rsid w:val="00EA74C6"/>
    <w:rsid w:val="00EB01E8"/>
    <w:rsid w:val="00EB3AB5"/>
    <w:rsid w:val="00EB44C6"/>
    <w:rsid w:val="00EB44F2"/>
    <w:rsid w:val="00EB560C"/>
    <w:rsid w:val="00EB7D29"/>
    <w:rsid w:val="00EC11AF"/>
    <w:rsid w:val="00EC1759"/>
    <w:rsid w:val="00EC2476"/>
    <w:rsid w:val="00EC33A6"/>
    <w:rsid w:val="00EC5AD8"/>
    <w:rsid w:val="00ED46C4"/>
    <w:rsid w:val="00ED5861"/>
    <w:rsid w:val="00ED6E35"/>
    <w:rsid w:val="00EE54A8"/>
    <w:rsid w:val="00EE7543"/>
    <w:rsid w:val="00EF1172"/>
    <w:rsid w:val="00EF1688"/>
    <w:rsid w:val="00EF32A9"/>
    <w:rsid w:val="00EF3304"/>
    <w:rsid w:val="00EF3329"/>
    <w:rsid w:val="00EF54A3"/>
    <w:rsid w:val="00EF7FBC"/>
    <w:rsid w:val="00F05D7E"/>
    <w:rsid w:val="00F06269"/>
    <w:rsid w:val="00F06C33"/>
    <w:rsid w:val="00F0778E"/>
    <w:rsid w:val="00F1022C"/>
    <w:rsid w:val="00F10298"/>
    <w:rsid w:val="00F123C1"/>
    <w:rsid w:val="00F12454"/>
    <w:rsid w:val="00F206A8"/>
    <w:rsid w:val="00F20C54"/>
    <w:rsid w:val="00F2424E"/>
    <w:rsid w:val="00F30CC9"/>
    <w:rsid w:val="00F31510"/>
    <w:rsid w:val="00F3731C"/>
    <w:rsid w:val="00F4335B"/>
    <w:rsid w:val="00F45726"/>
    <w:rsid w:val="00F57F2E"/>
    <w:rsid w:val="00F6124E"/>
    <w:rsid w:val="00F633EC"/>
    <w:rsid w:val="00F63741"/>
    <w:rsid w:val="00F6741C"/>
    <w:rsid w:val="00F77D90"/>
    <w:rsid w:val="00F82010"/>
    <w:rsid w:val="00F82124"/>
    <w:rsid w:val="00F82489"/>
    <w:rsid w:val="00F840BE"/>
    <w:rsid w:val="00F87AE8"/>
    <w:rsid w:val="00F91C5E"/>
    <w:rsid w:val="00F94185"/>
    <w:rsid w:val="00FA209B"/>
    <w:rsid w:val="00FA54EC"/>
    <w:rsid w:val="00FA7C5D"/>
    <w:rsid w:val="00FB1746"/>
    <w:rsid w:val="00FB5FE5"/>
    <w:rsid w:val="00FB7DA7"/>
    <w:rsid w:val="00FC0CC6"/>
    <w:rsid w:val="00FC1518"/>
    <w:rsid w:val="00FC2D31"/>
    <w:rsid w:val="00FC2F32"/>
    <w:rsid w:val="00FC3182"/>
    <w:rsid w:val="00FC7434"/>
    <w:rsid w:val="00FC7447"/>
    <w:rsid w:val="00FD0338"/>
    <w:rsid w:val="00FD0A69"/>
    <w:rsid w:val="00FD44BA"/>
    <w:rsid w:val="00FD5152"/>
    <w:rsid w:val="00FE43EE"/>
    <w:rsid w:val="00FE5920"/>
    <w:rsid w:val="00FF40E5"/>
    <w:rsid w:val="00FF6B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ED0F77"/>
  <w15:docId w15:val="{EBA741C2-610A-4FB0-8127-2E1D6061C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before="240" w:after="240" w:line="360" w:lineRule="auto"/>
        <w:ind w:left="998" w:hanging="43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3A17"/>
    <w:pPr>
      <w:keepNext/>
      <w:keepLines/>
      <w:spacing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975D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46D2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744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A17"/>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link w:val="ListParagraphChar"/>
    <w:uiPriority w:val="34"/>
    <w:qFormat/>
    <w:rsid w:val="00533A17"/>
    <w:pPr>
      <w:ind w:left="720"/>
      <w:contextualSpacing/>
    </w:pPr>
  </w:style>
  <w:style w:type="character" w:styleId="CommentReference">
    <w:name w:val="annotation reference"/>
    <w:basedOn w:val="DefaultParagraphFont"/>
    <w:uiPriority w:val="99"/>
    <w:semiHidden/>
    <w:unhideWhenUsed/>
    <w:rsid w:val="00F63741"/>
    <w:rPr>
      <w:sz w:val="16"/>
      <w:szCs w:val="16"/>
    </w:rPr>
  </w:style>
  <w:style w:type="paragraph" w:styleId="CommentText">
    <w:name w:val="annotation text"/>
    <w:basedOn w:val="Normal"/>
    <w:link w:val="CommentTextChar"/>
    <w:uiPriority w:val="99"/>
    <w:semiHidden/>
    <w:unhideWhenUsed/>
    <w:rsid w:val="00F63741"/>
    <w:pPr>
      <w:spacing w:after="0"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F63741"/>
    <w:rPr>
      <w:rFonts w:eastAsiaTheme="minorEastAsia"/>
      <w:sz w:val="20"/>
      <w:szCs w:val="20"/>
      <w:lang w:val="en-US"/>
    </w:rPr>
  </w:style>
  <w:style w:type="paragraph" w:styleId="BalloonText">
    <w:name w:val="Balloon Text"/>
    <w:basedOn w:val="Normal"/>
    <w:link w:val="BalloonTextChar"/>
    <w:uiPriority w:val="99"/>
    <w:semiHidden/>
    <w:unhideWhenUsed/>
    <w:rsid w:val="00F637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3741"/>
    <w:rPr>
      <w:rFonts w:ascii="Segoe UI" w:hAnsi="Segoe UI" w:cs="Segoe UI"/>
      <w:sz w:val="18"/>
      <w:szCs w:val="18"/>
    </w:rPr>
  </w:style>
  <w:style w:type="character" w:styleId="Hyperlink">
    <w:name w:val="Hyperlink"/>
    <w:basedOn w:val="DefaultParagraphFont"/>
    <w:uiPriority w:val="99"/>
    <w:unhideWhenUsed/>
    <w:rsid w:val="004C31F7"/>
    <w:rPr>
      <w:color w:val="0563C1" w:themeColor="hyperlink"/>
      <w:u w:val="single"/>
    </w:rPr>
  </w:style>
  <w:style w:type="paragraph" w:customStyle="1" w:styleId="GPSDefinitionTerm">
    <w:name w:val="GPS Definition Term"/>
    <w:basedOn w:val="Normal"/>
    <w:uiPriority w:val="99"/>
    <w:qFormat/>
    <w:rsid w:val="003378A3"/>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rsid w:val="003378A3"/>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04C8B"/>
    <w:pPr>
      <w:spacing w:after="160"/>
    </w:pPr>
    <w:rPr>
      <w:rFonts w:eastAsiaTheme="minorHAnsi"/>
      <w:b/>
      <w:bCs/>
      <w:lang w:val="en-GB"/>
    </w:rPr>
  </w:style>
  <w:style w:type="character" w:customStyle="1" w:styleId="CommentSubjectChar">
    <w:name w:val="Comment Subject Char"/>
    <w:basedOn w:val="CommentTextChar"/>
    <w:link w:val="CommentSubject"/>
    <w:uiPriority w:val="99"/>
    <w:semiHidden/>
    <w:rsid w:val="00204C8B"/>
    <w:rPr>
      <w:rFonts w:eastAsiaTheme="minorEastAsia"/>
      <w:b/>
      <w:bCs/>
      <w:sz w:val="20"/>
      <w:szCs w:val="20"/>
      <w:lang w:val="en-US"/>
    </w:rPr>
  </w:style>
  <w:style w:type="paragraph" w:styleId="TOCHeading">
    <w:name w:val="TOC Heading"/>
    <w:basedOn w:val="Heading1"/>
    <w:next w:val="Normal"/>
    <w:uiPriority w:val="39"/>
    <w:unhideWhenUsed/>
    <w:qFormat/>
    <w:rsid w:val="002D39E2"/>
    <w:pPr>
      <w:outlineLvl w:val="9"/>
    </w:pPr>
    <w:rPr>
      <w:lang w:val="en-US"/>
    </w:rPr>
  </w:style>
  <w:style w:type="paragraph" w:styleId="TOC1">
    <w:name w:val="toc 1"/>
    <w:basedOn w:val="Normal"/>
    <w:next w:val="Normal"/>
    <w:autoRedefine/>
    <w:uiPriority w:val="39"/>
    <w:unhideWhenUsed/>
    <w:rsid w:val="002D39E2"/>
    <w:pPr>
      <w:spacing w:after="100"/>
    </w:pPr>
  </w:style>
  <w:style w:type="character" w:customStyle="1" w:styleId="Heading3Char">
    <w:name w:val="Heading 3 Char"/>
    <w:basedOn w:val="DefaultParagraphFont"/>
    <w:link w:val="Heading3"/>
    <w:uiPriority w:val="9"/>
    <w:semiHidden/>
    <w:rsid w:val="00C46D2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374466"/>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1173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738D"/>
  </w:style>
  <w:style w:type="paragraph" w:styleId="Footer">
    <w:name w:val="footer"/>
    <w:basedOn w:val="Normal"/>
    <w:link w:val="FooterChar"/>
    <w:uiPriority w:val="99"/>
    <w:unhideWhenUsed/>
    <w:rsid w:val="001173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738D"/>
  </w:style>
  <w:style w:type="character" w:styleId="FollowedHyperlink">
    <w:name w:val="FollowedHyperlink"/>
    <w:basedOn w:val="DefaultParagraphFont"/>
    <w:uiPriority w:val="99"/>
    <w:semiHidden/>
    <w:unhideWhenUsed/>
    <w:rsid w:val="00C67F23"/>
    <w:rPr>
      <w:color w:val="954F72" w:themeColor="followedHyperlink"/>
      <w:u w:val="single"/>
    </w:rPr>
  </w:style>
  <w:style w:type="paragraph" w:styleId="Subtitle">
    <w:name w:val="Subtitle"/>
    <w:basedOn w:val="Normal"/>
    <w:next w:val="Normal"/>
    <w:link w:val="SubtitleChar"/>
    <w:rsid w:val="004B015B"/>
    <w:pPr>
      <w:keepNext/>
      <w:keepLines/>
      <w:spacing w:before="360" w:after="60" w:line="240" w:lineRule="auto"/>
      <w:ind w:left="851" w:hanging="567"/>
      <w:jc w:val="center"/>
    </w:pPr>
    <w:rPr>
      <w:rFonts w:ascii="Arial" w:eastAsia="Arial" w:hAnsi="Arial" w:cs="Arial"/>
      <w:i/>
      <w:color w:val="666666"/>
      <w:sz w:val="24"/>
      <w:szCs w:val="24"/>
      <w:lang w:eastAsia="en-GB"/>
    </w:rPr>
  </w:style>
  <w:style w:type="character" w:customStyle="1" w:styleId="SubtitleChar">
    <w:name w:val="Subtitle Char"/>
    <w:basedOn w:val="DefaultParagraphFont"/>
    <w:link w:val="Subtitle"/>
    <w:rsid w:val="004B015B"/>
    <w:rPr>
      <w:rFonts w:ascii="Arial" w:eastAsia="Arial" w:hAnsi="Arial" w:cs="Arial"/>
      <w:i/>
      <w:color w:val="666666"/>
      <w:sz w:val="24"/>
      <w:szCs w:val="24"/>
      <w:lang w:eastAsia="en-GB"/>
    </w:rPr>
  </w:style>
  <w:style w:type="character" w:customStyle="1" w:styleId="Heading2Char">
    <w:name w:val="Heading 2 Char"/>
    <w:basedOn w:val="DefaultParagraphFont"/>
    <w:link w:val="Heading2"/>
    <w:uiPriority w:val="9"/>
    <w:rsid w:val="00D975DE"/>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sid w:val="00D975DE"/>
    <w:rPr>
      <w:b/>
      <w:bCs/>
    </w:rPr>
  </w:style>
  <w:style w:type="character" w:customStyle="1" w:styleId="ListParagraphChar">
    <w:name w:val="List Paragraph Char"/>
    <w:basedOn w:val="DefaultParagraphFont"/>
    <w:link w:val="ListParagraph"/>
    <w:uiPriority w:val="34"/>
    <w:rsid w:val="00054F10"/>
  </w:style>
  <w:style w:type="character" w:customStyle="1" w:styleId="apple-converted-space">
    <w:name w:val="apple-converted-space"/>
    <w:basedOn w:val="DefaultParagraphFont"/>
    <w:rsid w:val="006F16C4"/>
  </w:style>
  <w:style w:type="paragraph" w:customStyle="1" w:styleId="GPSL1CLAUSEHEADING">
    <w:name w:val="GPS L1 CLAUSE HEADING"/>
    <w:basedOn w:val="Normal"/>
    <w:next w:val="Normal"/>
    <w:qFormat/>
    <w:rsid w:val="00B37DB4"/>
    <w:pPr>
      <w:numPr>
        <w:numId w:val="21"/>
      </w:numPr>
      <w:tabs>
        <w:tab w:val="left" w:pos="567"/>
      </w:tabs>
      <w:adjustRightInd w:val="0"/>
      <w:spacing w:before="12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qFormat/>
    <w:rsid w:val="00B37DB4"/>
    <w:pPr>
      <w:numPr>
        <w:ilvl w:val="2"/>
        <w:numId w:val="21"/>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qFormat/>
    <w:rsid w:val="00B37DB4"/>
    <w:pPr>
      <w:numPr>
        <w:ilvl w:val="3"/>
      </w:numPr>
      <w:tabs>
        <w:tab w:val="clear" w:pos="2127"/>
        <w:tab w:val="left" w:pos="2694"/>
      </w:tabs>
    </w:pPr>
  </w:style>
  <w:style w:type="paragraph" w:customStyle="1" w:styleId="GPSL5numberedclause">
    <w:name w:val="GPS L5 numbered clause"/>
    <w:basedOn w:val="GPSL4numberedclause"/>
    <w:qFormat/>
    <w:rsid w:val="00B37DB4"/>
    <w:pPr>
      <w:numPr>
        <w:ilvl w:val="4"/>
      </w:numPr>
      <w:tabs>
        <w:tab w:val="clear" w:pos="2694"/>
        <w:tab w:val="left" w:pos="3119"/>
      </w:tabs>
    </w:pPr>
  </w:style>
  <w:style w:type="paragraph" w:customStyle="1" w:styleId="GPSL2NumberedBoldHeading">
    <w:name w:val="GPS L2 Numbered Bold Heading"/>
    <w:basedOn w:val="Normal"/>
    <w:qFormat/>
    <w:rsid w:val="00B37DB4"/>
    <w:pPr>
      <w:numPr>
        <w:ilvl w:val="1"/>
        <w:numId w:val="21"/>
      </w:numPr>
      <w:tabs>
        <w:tab w:val="left" w:pos="1134"/>
      </w:tabs>
      <w:adjustRightInd w:val="0"/>
      <w:spacing w:before="120" w:after="120" w:line="240" w:lineRule="auto"/>
      <w:jc w:val="both"/>
    </w:pPr>
    <w:rPr>
      <w:rFonts w:ascii="Arial" w:eastAsia="Times New Roman" w:hAnsi="Arial" w:cs="Arial"/>
      <w:b/>
      <w:lang w:eastAsia="zh-CN"/>
    </w:rPr>
  </w:style>
  <w:style w:type="paragraph" w:customStyle="1" w:styleId="GPSL6numbered">
    <w:name w:val="GPS L6 numbered"/>
    <w:basedOn w:val="GPSL5numberedclause"/>
    <w:qFormat/>
    <w:rsid w:val="00B37DB4"/>
    <w:pPr>
      <w:numPr>
        <w:ilvl w:val="5"/>
      </w:numPr>
      <w:tabs>
        <w:tab w:val="clear" w:pos="3119"/>
        <w:tab w:val="left" w:pos="3969"/>
      </w:tabs>
    </w:pPr>
  </w:style>
  <w:style w:type="paragraph" w:styleId="ListBullet">
    <w:name w:val="List Bullet"/>
    <w:basedOn w:val="Normal"/>
    <w:uiPriority w:val="99"/>
    <w:unhideWhenUsed/>
    <w:rsid w:val="007339EE"/>
    <w:pPr>
      <w:numPr>
        <w:numId w:val="23"/>
      </w:numPr>
      <w:contextualSpacing/>
    </w:pPr>
  </w:style>
  <w:style w:type="paragraph" w:styleId="NoSpacing">
    <w:name w:val="No Spacing"/>
    <w:link w:val="NoSpacingChar"/>
    <w:uiPriority w:val="1"/>
    <w:qFormat/>
    <w:rsid w:val="00140C57"/>
    <w:pPr>
      <w:spacing w:before="0" w:after="0" w:line="240" w:lineRule="auto"/>
      <w:ind w:left="0" w:firstLine="0"/>
    </w:pPr>
    <w:rPr>
      <w:rFonts w:eastAsiaTheme="minorEastAsia"/>
      <w:lang w:val="en-US"/>
    </w:rPr>
  </w:style>
  <w:style w:type="character" w:customStyle="1" w:styleId="NoSpacingChar">
    <w:name w:val="No Spacing Char"/>
    <w:basedOn w:val="DefaultParagraphFont"/>
    <w:link w:val="NoSpacing"/>
    <w:uiPriority w:val="1"/>
    <w:rsid w:val="00140C57"/>
    <w:rPr>
      <w:rFonts w:eastAsiaTheme="minorEastAsia"/>
      <w:lang w:val="en-US"/>
    </w:rPr>
  </w:style>
  <w:style w:type="table" w:customStyle="1" w:styleId="TableGrid1">
    <w:name w:val="Table Grid1"/>
    <w:basedOn w:val="TableNormal"/>
    <w:next w:val="TableGrid"/>
    <w:uiPriority w:val="39"/>
    <w:rsid w:val="000B4F1A"/>
    <w:pPr>
      <w:spacing w:before="0" w:after="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40037">
      <w:bodyDiv w:val="1"/>
      <w:marLeft w:val="0"/>
      <w:marRight w:val="0"/>
      <w:marTop w:val="0"/>
      <w:marBottom w:val="0"/>
      <w:divBdr>
        <w:top w:val="none" w:sz="0" w:space="0" w:color="auto"/>
        <w:left w:val="none" w:sz="0" w:space="0" w:color="auto"/>
        <w:bottom w:val="none" w:sz="0" w:space="0" w:color="auto"/>
        <w:right w:val="none" w:sz="0" w:space="0" w:color="auto"/>
      </w:divBdr>
    </w:div>
    <w:div w:id="815993602">
      <w:bodyDiv w:val="1"/>
      <w:marLeft w:val="0"/>
      <w:marRight w:val="0"/>
      <w:marTop w:val="0"/>
      <w:marBottom w:val="0"/>
      <w:divBdr>
        <w:top w:val="none" w:sz="0" w:space="0" w:color="auto"/>
        <w:left w:val="none" w:sz="0" w:space="0" w:color="auto"/>
        <w:bottom w:val="none" w:sz="0" w:space="0" w:color="auto"/>
        <w:right w:val="none" w:sz="0" w:space="0" w:color="auto"/>
      </w:divBdr>
    </w:div>
    <w:div w:id="997732137">
      <w:bodyDiv w:val="1"/>
      <w:marLeft w:val="0"/>
      <w:marRight w:val="0"/>
      <w:marTop w:val="0"/>
      <w:marBottom w:val="0"/>
      <w:divBdr>
        <w:top w:val="none" w:sz="0" w:space="0" w:color="auto"/>
        <w:left w:val="none" w:sz="0" w:space="0" w:color="auto"/>
        <w:bottom w:val="none" w:sz="0" w:space="0" w:color="auto"/>
        <w:right w:val="none" w:sz="0" w:space="0" w:color="auto"/>
      </w:divBdr>
    </w:div>
    <w:div w:id="1331637754">
      <w:bodyDiv w:val="1"/>
      <w:marLeft w:val="0"/>
      <w:marRight w:val="0"/>
      <w:marTop w:val="0"/>
      <w:marBottom w:val="0"/>
      <w:divBdr>
        <w:top w:val="none" w:sz="0" w:space="0" w:color="auto"/>
        <w:left w:val="none" w:sz="0" w:space="0" w:color="auto"/>
        <w:bottom w:val="none" w:sz="0" w:space="0" w:color="auto"/>
        <w:right w:val="none" w:sz="0" w:space="0" w:color="auto"/>
      </w:divBdr>
    </w:div>
    <w:div w:id="1339699097">
      <w:bodyDiv w:val="1"/>
      <w:marLeft w:val="0"/>
      <w:marRight w:val="0"/>
      <w:marTop w:val="0"/>
      <w:marBottom w:val="0"/>
      <w:divBdr>
        <w:top w:val="none" w:sz="0" w:space="0" w:color="auto"/>
        <w:left w:val="none" w:sz="0" w:space="0" w:color="auto"/>
        <w:bottom w:val="none" w:sz="0" w:space="0" w:color="auto"/>
        <w:right w:val="none" w:sz="0" w:space="0" w:color="auto"/>
      </w:divBdr>
    </w:div>
    <w:div w:id="1607804717">
      <w:bodyDiv w:val="1"/>
      <w:marLeft w:val="0"/>
      <w:marRight w:val="0"/>
      <w:marTop w:val="0"/>
      <w:marBottom w:val="0"/>
      <w:divBdr>
        <w:top w:val="none" w:sz="0" w:space="0" w:color="auto"/>
        <w:left w:val="none" w:sz="0" w:space="0" w:color="auto"/>
        <w:bottom w:val="none" w:sz="0" w:space="0" w:color="auto"/>
        <w:right w:val="none" w:sz="0" w:space="0" w:color="auto"/>
      </w:divBdr>
    </w:div>
    <w:div w:id="176529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gov.uk/government/uploads/system/uploads/attachment_data/file/299547/HMG_Personnel_Security_Controls.pdf" TargetMode="External"/><Relationship Id="rId26" Type="http://schemas.openxmlformats.org/officeDocument/2006/relationships/hyperlink" Target="https://www.gov.uk/government/publications/hmg-personnel-security-controls" TargetMode="External"/><Relationship Id="rId3" Type="http://schemas.openxmlformats.org/officeDocument/2006/relationships/numbering" Target="numbering.xml"/><Relationship Id="rId21" Type="http://schemas.openxmlformats.org/officeDocument/2006/relationships/hyperlink" Target="https://gds.blog.gov.uk/category/digital-strategy/"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cpni.gov.uk/advice/Personnel-security1/" TargetMode="External"/><Relationship Id="rId25" Type="http://schemas.openxmlformats.org/officeDocument/2006/relationships/hyperlink" Target="https://www.gov.uk/government/collections/government-security" TargetMode="External"/><Relationship Id="rId33" Type="http://schemas.openxmlformats.org/officeDocument/2006/relationships/hyperlink" Target="https://www.gov.uk/government/publications/25-year-environment-plan" TargetMode="External"/><Relationship Id="rId2" Type="http://schemas.openxmlformats.org/officeDocument/2006/relationships/customXml" Target="../customXml/item2.xml"/><Relationship Id="rId16" Type="http://schemas.openxmlformats.org/officeDocument/2006/relationships/hyperlink" Target="https://www.gov.uk/official-documents" TargetMode="External"/><Relationship Id="rId20" Type="http://schemas.openxmlformats.org/officeDocument/2006/relationships/hyperlink" Target="http://www.chequeandcredit.co.uk/cpas/" TargetMode="External"/><Relationship Id="rId29" Type="http://schemas.openxmlformats.org/officeDocument/2006/relationships/hyperlink" Target="https://www.gov.uk/government/publications/social-value-act-introductory-guid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gov.uk/guidance/timber-procurement-policy-tpp-prove-legality-and-sustainablity" TargetMode="External"/><Relationship Id="rId32" Type="http://schemas.openxmlformats.org/officeDocument/2006/relationships/hyperlink" Target="https://gov.wales/topics/improvingservices/bettervfm/publications/community-benefits-2014/?lang=en" TargetMode="External"/><Relationship Id="rId5" Type="http://schemas.openxmlformats.org/officeDocument/2006/relationships/settings" Target="settings.xml"/><Relationship Id="rId15" Type="http://schemas.openxmlformats.org/officeDocument/2006/relationships/hyperlink" Target="http://www.parliament.uk/about/how/publications/parliamentary/" TargetMode="External"/><Relationship Id="rId23" Type="http://schemas.openxmlformats.org/officeDocument/2006/relationships/hyperlink" Target="https://www.gov.uk/guidance/timber-procurement-policy-tpp-prove-legality-and-sustainablity" TargetMode="External"/><Relationship Id="rId28" Type="http://schemas.openxmlformats.org/officeDocument/2006/relationships/hyperlink" Target="https://www.gov.uk/government/publications/cyber-essentials-scheme-overview" TargetMode="External"/><Relationship Id="rId10" Type="http://schemas.openxmlformats.org/officeDocument/2006/relationships/image" Target="media/image2.png"/><Relationship Id="rId19" Type="http://schemas.openxmlformats.org/officeDocument/2006/relationships/hyperlink" Target="https://www.gov.uk/government/collections/government-security" TargetMode="External"/><Relationship Id="rId31" Type="http://schemas.openxmlformats.org/officeDocument/2006/relationships/hyperlink" Target="https://www.legislation.gov.uk/asp/2014/12/content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www.gov.uk/government/publications/sustainable-procurement-the-gbs-for-paper-and-paper-products" TargetMode="External"/><Relationship Id="rId27" Type="http://schemas.openxmlformats.org/officeDocument/2006/relationships/hyperlink" Target="https://www.gov.uk/government/publications/government-security-classifications" TargetMode="External"/><Relationship Id="rId30" Type="http://schemas.openxmlformats.org/officeDocument/2006/relationships/hyperlink" Target="https://www.legislation.gov.uk/ukpga/2012/3/contents"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Version 1.0</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667F92-DFBF-4508-8C52-3C43E7344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69</Pages>
  <Words>15283</Words>
  <Characters>87117</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RM 6170 Print Management Services</vt:lpstr>
    </vt:vector>
  </TitlesOfParts>
  <Company>Cabinet Office</Company>
  <LinksUpToDate>false</LinksUpToDate>
  <CharactersWithSpaces>102196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RM 6170 Print Management Services</dc:title>
  <dc:subject>Scope &amp; Specification</dc:subject>
  <dc:creator/>
  <cp:keywords/>
  <dc:description/>
  <cp:lastModifiedBy>Nathan Fox</cp:lastModifiedBy>
  <cp:revision>3</cp:revision>
  <cp:lastPrinted>2020-03-04T11:30:00Z</cp:lastPrinted>
  <dcterms:created xsi:type="dcterms:W3CDTF">2020-09-14T14:33:00Z</dcterms:created>
  <dcterms:modified xsi:type="dcterms:W3CDTF">2020-09-14T14:35:00Z</dcterms:modified>
</cp:coreProperties>
</file>